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E5B4" w14:textId="77777777" w:rsidR="001D330C" w:rsidRPr="007B68AD" w:rsidRDefault="001D330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noProof/>
          <w:sz w:val="28"/>
          <w:szCs w:val="28"/>
          <w:lang w:eastAsia="uk-UA"/>
        </w:rPr>
        <w:drawing>
          <wp:anchor distT="0" distB="0" distL="114300" distR="114300" simplePos="0" relativeHeight="251782656" behindDoc="0" locked="0" layoutInCell="1" allowOverlap="1" wp14:anchorId="2F1324AF" wp14:editId="0C7308FF">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7B68AD">
        <w:rPr>
          <w:rFonts w:ascii="Times New Roman" w:hAnsi="Times New Roman" w:cs="Times New Roman"/>
          <w:b/>
          <w:bCs/>
          <w:sz w:val="28"/>
          <w:szCs w:val="28"/>
        </w:rPr>
        <w:t>МІНІСТЕРСТВО ОСВІТИ І НАУКИ УКРАЇНИ</w:t>
      </w:r>
    </w:p>
    <w:p w14:paraId="1BE807E7" w14:textId="77777777" w:rsidR="001D330C" w:rsidRPr="007B68AD" w:rsidRDefault="001D330C" w:rsidP="00821132">
      <w:pPr>
        <w:shd w:val="clear" w:color="auto" w:fill="FFFFFF" w:themeFill="background1"/>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ЗАКЛАД ВИЩОЇ ОСВІТИ</w:t>
      </w:r>
    </w:p>
    <w:p w14:paraId="2F83F6C5" w14:textId="77777777" w:rsidR="001D330C" w:rsidRPr="007B68AD" w:rsidRDefault="001D330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«ВІДКРИТИЙ МІЖНАРОДНИЙ УНІВЕРСИТЕТ РОЗВИТКУ ЛЮДИНИ «УКРАЇНА»</w:t>
      </w:r>
    </w:p>
    <w:p w14:paraId="749EB2D6" w14:textId="77777777" w:rsidR="001D330C" w:rsidRPr="007B68AD" w:rsidRDefault="001D330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ХМЕЛЬНИЦЬКИЙ ІНСТИТУТ СОЦІАЛЬНИХ ТЕХНОЛОГІЙ</w:t>
      </w:r>
    </w:p>
    <w:p w14:paraId="073FC2B1" w14:textId="77777777" w:rsidR="001D330C" w:rsidRPr="007B68AD" w:rsidRDefault="001D330C" w:rsidP="00821132">
      <w:pPr>
        <w:spacing w:after="0" w:line="240" w:lineRule="auto"/>
        <w:rPr>
          <w:rFonts w:ascii="Times New Roman" w:hAnsi="Times New Roman" w:cs="Times New Roman"/>
          <w:sz w:val="28"/>
          <w:szCs w:val="28"/>
        </w:rPr>
      </w:pPr>
    </w:p>
    <w:p w14:paraId="341CB906" w14:textId="77777777" w:rsidR="001D330C" w:rsidRPr="007B68AD" w:rsidRDefault="001D330C" w:rsidP="00821132">
      <w:pPr>
        <w:spacing w:after="0" w:line="240" w:lineRule="auto"/>
        <w:ind w:left="4536"/>
        <w:jc w:val="both"/>
        <w:rPr>
          <w:rStyle w:val="uficommentbody"/>
          <w:rFonts w:ascii="Times New Roman" w:hAnsi="Times New Roman" w:cs="Times New Roman"/>
          <w:sz w:val="28"/>
          <w:szCs w:val="28"/>
        </w:rPr>
      </w:pPr>
      <w:r w:rsidRPr="007B68AD">
        <w:rPr>
          <w:rStyle w:val="uficommentbody"/>
          <w:rFonts w:ascii="Times New Roman" w:hAnsi="Times New Roman" w:cs="Times New Roman"/>
          <w:sz w:val="28"/>
          <w:szCs w:val="28"/>
        </w:rPr>
        <w:t>ЗАТВЕРДЖУЮ:</w:t>
      </w:r>
    </w:p>
    <w:p w14:paraId="4CF2E1E9" w14:textId="77777777" w:rsidR="001D330C" w:rsidRPr="007B68AD" w:rsidRDefault="001D330C" w:rsidP="00821132">
      <w:pPr>
        <w:spacing w:after="0" w:line="240" w:lineRule="auto"/>
        <w:ind w:left="4536"/>
        <w:rPr>
          <w:rFonts w:ascii="Times New Roman" w:hAnsi="Times New Roman" w:cs="Times New Roman"/>
          <w:sz w:val="28"/>
          <w:szCs w:val="28"/>
        </w:rPr>
      </w:pPr>
      <w:r w:rsidRPr="007B68AD">
        <w:rPr>
          <w:rStyle w:val="uficommentbody"/>
          <w:rFonts w:ascii="Times New Roman" w:hAnsi="Times New Roman" w:cs="Times New Roman"/>
          <w:sz w:val="28"/>
          <w:szCs w:val="28"/>
        </w:rPr>
        <w:t xml:space="preserve">Президент </w:t>
      </w:r>
      <w:r w:rsidRPr="007B68AD">
        <w:rPr>
          <w:rFonts w:ascii="Times New Roman" w:hAnsi="Times New Roman" w:cs="Times New Roman"/>
          <w:sz w:val="28"/>
          <w:szCs w:val="28"/>
        </w:rPr>
        <w:t>Відкритого міжнародного університету розвитку людини «Україна»</w:t>
      </w:r>
    </w:p>
    <w:p w14:paraId="1CD19378" w14:textId="77777777" w:rsidR="001D330C" w:rsidRPr="007B68AD" w:rsidRDefault="001D330C" w:rsidP="00821132">
      <w:pPr>
        <w:spacing w:after="0" w:line="240" w:lineRule="auto"/>
        <w:ind w:left="4536" w:right="-109"/>
        <w:rPr>
          <w:rFonts w:ascii="Times New Roman" w:hAnsi="Times New Roman" w:cs="Times New Roman"/>
        </w:rPr>
      </w:pPr>
      <w:r w:rsidRPr="007B68AD">
        <w:rPr>
          <w:rStyle w:val="uficommentbody"/>
          <w:rFonts w:ascii="Times New Roman" w:hAnsi="Times New Roman" w:cs="Times New Roman"/>
          <w:sz w:val="28"/>
          <w:szCs w:val="28"/>
        </w:rPr>
        <w:t xml:space="preserve"> _________________ Петро ТАЛАНЧУК</w:t>
      </w:r>
    </w:p>
    <w:p w14:paraId="427387A0" w14:textId="77777777" w:rsidR="00922DB1" w:rsidRPr="007B68AD" w:rsidRDefault="00922DB1" w:rsidP="00821132">
      <w:pPr>
        <w:spacing w:after="0" w:line="240" w:lineRule="auto"/>
        <w:rPr>
          <w:rFonts w:ascii="Times New Roman" w:hAnsi="Times New Roman" w:cs="Times New Roman"/>
          <w:sz w:val="28"/>
          <w:szCs w:val="28"/>
        </w:rPr>
      </w:pPr>
    </w:p>
    <w:p w14:paraId="6B02161A" w14:textId="77777777" w:rsidR="00821132" w:rsidRPr="007B68AD" w:rsidRDefault="00821132" w:rsidP="00821132">
      <w:pPr>
        <w:spacing w:after="0" w:line="240" w:lineRule="auto"/>
        <w:rPr>
          <w:rFonts w:ascii="Times New Roman" w:hAnsi="Times New Roman" w:cs="Times New Roman"/>
          <w:sz w:val="28"/>
          <w:szCs w:val="28"/>
        </w:rPr>
      </w:pPr>
    </w:p>
    <w:p w14:paraId="79BDAE40" w14:textId="77777777" w:rsidR="00DE0924" w:rsidRDefault="00DE0924" w:rsidP="00DE0924">
      <w:pPr>
        <w:spacing w:after="0"/>
        <w:jc w:val="center"/>
        <w:rPr>
          <w:rFonts w:ascii="Times New Roman" w:hAnsi="Times New Roman" w:cs="Times New Roman"/>
          <w:b/>
          <w:bCs/>
          <w:sz w:val="28"/>
          <w:szCs w:val="28"/>
        </w:rPr>
      </w:pPr>
      <w:r w:rsidRPr="002C0598">
        <w:rPr>
          <w:rFonts w:ascii="Times New Roman" w:hAnsi="Times New Roman" w:cs="Times New Roman"/>
          <w:b/>
          <w:bCs/>
          <w:sz w:val="28"/>
          <w:szCs w:val="28"/>
          <w:highlight w:val="green"/>
        </w:rPr>
        <w:t>ПРОЄКТ</w:t>
      </w:r>
    </w:p>
    <w:p w14:paraId="427387A1" w14:textId="55A6C686" w:rsidR="00922DB1" w:rsidRPr="007B68AD" w:rsidRDefault="00922DB1"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ОСВІТНЬО-ПРОФЕСІЙНА ПРОГРАМА</w:t>
      </w:r>
    </w:p>
    <w:p w14:paraId="427387A2" w14:textId="1CBD5609" w:rsidR="00922DB1" w:rsidRPr="007B68AD" w:rsidRDefault="00922DB1"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«ФІЗИЧНА ТЕРАПІЯ</w:t>
      </w:r>
      <w:r w:rsidR="00184A23">
        <w:rPr>
          <w:rFonts w:ascii="Times New Roman" w:hAnsi="Times New Roman" w:cs="Times New Roman"/>
          <w:b/>
          <w:bCs/>
          <w:sz w:val="28"/>
          <w:szCs w:val="28"/>
        </w:rPr>
        <w:t>, ЕРГОТЕРАПІЯ</w:t>
      </w:r>
      <w:r w:rsidRPr="007B68AD">
        <w:rPr>
          <w:rFonts w:ascii="Times New Roman" w:hAnsi="Times New Roman" w:cs="Times New Roman"/>
          <w:b/>
          <w:bCs/>
          <w:sz w:val="28"/>
          <w:szCs w:val="28"/>
        </w:rPr>
        <w:t>»</w:t>
      </w:r>
    </w:p>
    <w:p w14:paraId="61411470" w14:textId="77777777" w:rsidR="00F873FD" w:rsidRDefault="00F873FD" w:rsidP="00821132">
      <w:pPr>
        <w:spacing w:after="0" w:line="240" w:lineRule="auto"/>
        <w:jc w:val="center"/>
        <w:rPr>
          <w:rFonts w:ascii="Times New Roman" w:hAnsi="Times New Roman" w:cs="Times New Roman"/>
          <w:b/>
          <w:sz w:val="28"/>
          <w:szCs w:val="28"/>
        </w:rPr>
      </w:pPr>
      <w:r w:rsidRPr="00F873FD">
        <w:rPr>
          <w:rFonts w:ascii="Times New Roman" w:hAnsi="Times New Roman" w:cs="Times New Roman"/>
          <w:b/>
          <w:sz w:val="28"/>
          <w:szCs w:val="28"/>
        </w:rPr>
        <w:t>«Physical Therapy, Ergotherapy»</w:t>
      </w:r>
    </w:p>
    <w:p w14:paraId="2CE6FF99" w14:textId="0FF5BC2F" w:rsidR="007E27BC" w:rsidRPr="00184A23" w:rsidRDefault="00C44F07" w:rsidP="00821132">
      <w:pPr>
        <w:spacing w:after="0" w:line="240" w:lineRule="auto"/>
        <w:jc w:val="center"/>
        <w:rPr>
          <w:rFonts w:ascii="Times New Roman" w:hAnsi="Times New Roman" w:cs="Times New Roman"/>
          <w:b/>
          <w:bCs/>
          <w:sz w:val="28"/>
          <w:szCs w:val="28"/>
        </w:rPr>
      </w:pPr>
      <w:r w:rsidRPr="00184A23">
        <w:rPr>
          <w:rFonts w:ascii="Times New Roman" w:hAnsi="Times New Roman" w:cs="Times New Roman"/>
          <w:b/>
          <w:sz w:val="28"/>
          <w:szCs w:val="28"/>
        </w:rPr>
        <w:t>ID за базою ЄДЕБО</w:t>
      </w:r>
      <w:r w:rsidR="007E27BC" w:rsidRPr="00184A23">
        <w:rPr>
          <w:rFonts w:ascii="Times New Roman" w:hAnsi="Times New Roman" w:cs="Times New Roman"/>
          <w:b/>
          <w:sz w:val="28"/>
          <w:szCs w:val="28"/>
        </w:rPr>
        <w:t xml:space="preserve"> </w:t>
      </w:r>
      <w:r w:rsidR="00184A23" w:rsidRPr="00184A23">
        <w:rPr>
          <w:rFonts w:ascii="Times New Roman" w:hAnsi="Times New Roman" w:cs="Times New Roman"/>
          <w:b/>
          <w:sz w:val="28"/>
          <w:szCs w:val="28"/>
        </w:rPr>
        <w:t>77389</w:t>
      </w:r>
    </w:p>
    <w:p w14:paraId="2D414CE1" w14:textId="77777777" w:rsidR="0082475E" w:rsidRPr="007B68AD" w:rsidRDefault="0082475E"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першого (бакалаврського) рівня вищої освіти</w:t>
      </w:r>
    </w:p>
    <w:p w14:paraId="7CCD509D" w14:textId="7FF78848" w:rsidR="005E502C" w:rsidRPr="007B68AD" w:rsidRDefault="005E502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за спеціальністю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7 Терапія та реабілітація</w:t>
      </w:r>
    </w:p>
    <w:p w14:paraId="6B9A7EF5" w14:textId="2829EB73" w:rsidR="005E502C" w:rsidRPr="007B68AD" w:rsidRDefault="005E502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спеціалізації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7.01 Фізична терапія</w:t>
      </w:r>
    </w:p>
    <w:p w14:paraId="21057AD0" w14:textId="02131657" w:rsidR="005E502C" w:rsidRPr="007B68AD" w:rsidRDefault="005E502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галузі знань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 xml:space="preserve"> </w:t>
      </w:r>
      <w:r w:rsidR="00711D09" w:rsidRPr="00711D09">
        <w:rPr>
          <w:rFonts w:ascii="Times New Roman" w:hAnsi="Times New Roman" w:cs="Times New Roman"/>
          <w:b/>
          <w:bCs/>
          <w:sz w:val="28"/>
          <w:szCs w:val="28"/>
        </w:rPr>
        <w:t xml:space="preserve">Охорона здоров’я </w:t>
      </w:r>
      <w:bookmarkStart w:id="0" w:name="_Hlk193117510"/>
      <w:r w:rsidR="00711D09" w:rsidRPr="00711D09">
        <w:rPr>
          <w:rFonts w:ascii="Times New Roman" w:hAnsi="Times New Roman" w:cs="Times New Roman"/>
          <w:b/>
          <w:bCs/>
          <w:sz w:val="28"/>
          <w:szCs w:val="28"/>
        </w:rPr>
        <w:t>та соціальне забезпечення</w:t>
      </w:r>
      <w:bookmarkEnd w:id="0"/>
    </w:p>
    <w:p w14:paraId="7C1D623C" w14:textId="77777777" w:rsidR="0082475E" w:rsidRPr="007B68AD" w:rsidRDefault="0082475E"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Кваліфікація: бакалавр терапії та реабілітації</w:t>
      </w:r>
    </w:p>
    <w:p w14:paraId="0FF99743" w14:textId="05D44D11" w:rsidR="00D32394" w:rsidRPr="007B68AD" w:rsidRDefault="00D32394"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за спеціалізацією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7.01 Фізична терапія</w:t>
      </w:r>
    </w:p>
    <w:p w14:paraId="752CB1C4" w14:textId="34660FE1" w:rsidR="00D32394" w:rsidRPr="007B68AD" w:rsidRDefault="00D32394"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Професійна кваліфікація</w:t>
      </w:r>
      <w:r w:rsidRPr="005F5FB2">
        <w:rPr>
          <w:rFonts w:ascii="Times New Roman" w:hAnsi="Times New Roman" w:cs="Times New Roman"/>
          <w:b/>
          <w:bCs/>
          <w:sz w:val="28"/>
          <w:szCs w:val="28"/>
        </w:rPr>
        <w:t xml:space="preserve">: </w:t>
      </w:r>
      <w:r w:rsidR="00F647F5" w:rsidRPr="005F5FB2">
        <w:rPr>
          <w:rFonts w:ascii="Times New Roman" w:hAnsi="Times New Roman" w:cs="Times New Roman"/>
          <w:b/>
          <w:bCs/>
          <w:sz w:val="28"/>
          <w:szCs w:val="28"/>
        </w:rPr>
        <w:t>а</w:t>
      </w:r>
      <w:r w:rsidR="00660727" w:rsidRPr="005F5FB2">
        <w:rPr>
          <w:rFonts w:ascii="Times New Roman" w:hAnsi="Times New Roman" w:cs="Times New Roman"/>
          <w:b/>
          <w:bCs/>
          <w:sz w:val="28"/>
          <w:szCs w:val="28"/>
        </w:rPr>
        <w:t>систент</w:t>
      </w:r>
      <w:r w:rsidR="00660727" w:rsidRPr="007B68AD">
        <w:rPr>
          <w:rFonts w:ascii="Times New Roman" w:hAnsi="Times New Roman" w:cs="Times New Roman"/>
          <w:b/>
          <w:bCs/>
          <w:sz w:val="28"/>
          <w:szCs w:val="28"/>
        </w:rPr>
        <w:t xml:space="preserve"> ф</w:t>
      </w:r>
      <w:r w:rsidRPr="007B68AD">
        <w:rPr>
          <w:rFonts w:ascii="Times New Roman" w:hAnsi="Times New Roman" w:cs="Times New Roman"/>
          <w:b/>
          <w:bCs/>
          <w:sz w:val="28"/>
          <w:szCs w:val="28"/>
        </w:rPr>
        <w:t>ізичн</w:t>
      </w:r>
      <w:r w:rsidR="00660727" w:rsidRPr="007B68AD">
        <w:rPr>
          <w:rFonts w:ascii="Times New Roman" w:hAnsi="Times New Roman" w:cs="Times New Roman"/>
          <w:b/>
          <w:bCs/>
          <w:sz w:val="28"/>
          <w:szCs w:val="28"/>
        </w:rPr>
        <w:t>ого</w:t>
      </w:r>
      <w:r w:rsidRPr="007B68AD">
        <w:rPr>
          <w:rFonts w:ascii="Times New Roman" w:hAnsi="Times New Roman" w:cs="Times New Roman"/>
          <w:b/>
          <w:bCs/>
          <w:sz w:val="28"/>
          <w:szCs w:val="28"/>
        </w:rPr>
        <w:t xml:space="preserve"> терапевт</w:t>
      </w:r>
      <w:r w:rsidR="00660727" w:rsidRPr="007B68AD">
        <w:rPr>
          <w:rFonts w:ascii="Times New Roman" w:hAnsi="Times New Roman" w:cs="Times New Roman"/>
          <w:b/>
          <w:bCs/>
          <w:sz w:val="28"/>
          <w:szCs w:val="28"/>
        </w:rPr>
        <w:t>а</w:t>
      </w:r>
    </w:p>
    <w:p w14:paraId="5EEA8D8F" w14:textId="77777777" w:rsidR="00821132" w:rsidRPr="007B68AD" w:rsidRDefault="00821132" w:rsidP="00821132">
      <w:pPr>
        <w:spacing w:after="0" w:line="240" w:lineRule="auto"/>
        <w:rPr>
          <w:rFonts w:ascii="Times New Roman" w:hAnsi="Times New Roman" w:cs="Times New Roman"/>
          <w:sz w:val="28"/>
          <w:szCs w:val="28"/>
        </w:rPr>
      </w:pPr>
    </w:p>
    <w:p w14:paraId="02640C41" w14:textId="77777777" w:rsidR="00905E00" w:rsidRDefault="00905E00" w:rsidP="00905E00">
      <w:pPr>
        <w:pStyle w:val="a7"/>
        <w:spacing w:after="0"/>
        <w:ind w:left="4536"/>
        <w:rPr>
          <w:sz w:val="20"/>
          <w:szCs w:val="20"/>
        </w:rPr>
      </w:pPr>
    </w:p>
    <w:p w14:paraId="396BFA6A" w14:textId="1A1F71E6" w:rsidR="00660727" w:rsidRDefault="00660727" w:rsidP="00821132">
      <w:pPr>
        <w:pStyle w:val="a7"/>
        <w:spacing w:after="0"/>
        <w:ind w:left="4536"/>
        <w:rPr>
          <w:sz w:val="20"/>
          <w:szCs w:val="20"/>
        </w:rPr>
      </w:pPr>
    </w:p>
    <w:p w14:paraId="43613DCD" w14:textId="2765B35F" w:rsidR="00A0485C" w:rsidRDefault="00A0485C" w:rsidP="00821132">
      <w:pPr>
        <w:pStyle w:val="a7"/>
        <w:spacing w:after="0"/>
        <w:ind w:left="4536"/>
        <w:rPr>
          <w:sz w:val="20"/>
          <w:szCs w:val="20"/>
        </w:rPr>
      </w:pPr>
    </w:p>
    <w:p w14:paraId="039F0CA5" w14:textId="07B4D436" w:rsidR="00A0485C" w:rsidRDefault="00A0485C" w:rsidP="00821132">
      <w:pPr>
        <w:pStyle w:val="a7"/>
        <w:spacing w:after="0"/>
        <w:ind w:left="4536"/>
        <w:rPr>
          <w:sz w:val="20"/>
          <w:szCs w:val="20"/>
        </w:rPr>
      </w:pPr>
    </w:p>
    <w:p w14:paraId="3F3DCCEC" w14:textId="40EB4124" w:rsidR="00A0485C" w:rsidRDefault="00A0485C" w:rsidP="00821132">
      <w:pPr>
        <w:pStyle w:val="a7"/>
        <w:spacing w:after="0"/>
        <w:ind w:left="4536"/>
        <w:rPr>
          <w:sz w:val="20"/>
          <w:szCs w:val="20"/>
        </w:rPr>
      </w:pPr>
    </w:p>
    <w:p w14:paraId="1C2EDFE4" w14:textId="4D4FF130" w:rsidR="00A0485C" w:rsidRDefault="00A0485C" w:rsidP="00821132">
      <w:pPr>
        <w:pStyle w:val="a7"/>
        <w:spacing w:after="0"/>
        <w:ind w:left="4536"/>
        <w:rPr>
          <w:sz w:val="20"/>
          <w:szCs w:val="20"/>
        </w:rPr>
      </w:pPr>
    </w:p>
    <w:p w14:paraId="0EE4A398" w14:textId="7464B9EF" w:rsidR="00A0485C" w:rsidRDefault="00A0485C" w:rsidP="00821132">
      <w:pPr>
        <w:pStyle w:val="a7"/>
        <w:spacing w:after="0"/>
        <w:ind w:left="4536"/>
        <w:rPr>
          <w:sz w:val="20"/>
          <w:szCs w:val="20"/>
        </w:rPr>
      </w:pPr>
    </w:p>
    <w:p w14:paraId="573DFD1C" w14:textId="77777777" w:rsidR="00A0485C" w:rsidRPr="007B68AD" w:rsidRDefault="00A0485C" w:rsidP="00821132">
      <w:pPr>
        <w:pStyle w:val="a7"/>
        <w:spacing w:after="0"/>
        <w:ind w:left="4536"/>
        <w:rPr>
          <w:sz w:val="20"/>
          <w:szCs w:val="20"/>
        </w:rPr>
      </w:pPr>
    </w:p>
    <w:p w14:paraId="6D357518" w14:textId="77777777" w:rsidR="00DE0924" w:rsidRPr="00511B5A" w:rsidRDefault="00DE0924" w:rsidP="00DE0924">
      <w:pPr>
        <w:pStyle w:val="a7"/>
        <w:spacing w:after="0"/>
        <w:ind w:left="4536"/>
        <w:rPr>
          <w:sz w:val="20"/>
          <w:szCs w:val="20"/>
        </w:rPr>
      </w:pPr>
      <w:r w:rsidRPr="00511B5A">
        <w:rPr>
          <w:sz w:val="20"/>
          <w:szCs w:val="20"/>
        </w:rPr>
        <w:t>Затверджено зі змінами рішенням</w:t>
      </w:r>
    </w:p>
    <w:p w14:paraId="36DA16ED" w14:textId="77777777" w:rsidR="00DE0924" w:rsidRPr="00511B5A" w:rsidRDefault="00DE0924" w:rsidP="00DE0924">
      <w:pPr>
        <w:pStyle w:val="a7"/>
        <w:spacing w:after="0"/>
        <w:ind w:left="4536"/>
        <w:rPr>
          <w:b/>
          <w:sz w:val="20"/>
          <w:szCs w:val="20"/>
        </w:rPr>
      </w:pPr>
      <w:r w:rsidRPr="00511B5A">
        <w:rPr>
          <w:sz w:val="20"/>
          <w:szCs w:val="20"/>
        </w:rPr>
        <w:t xml:space="preserve">Вченої ради Відкритого міжнародного </w:t>
      </w:r>
    </w:p>
    <w:p w14:paraId="67AE49A7" w14:textId="77777777" w:rsidR="00DE0924" w:rsidRPr="00511B5A" w:rsidRDefault="00DE0924" w:rsidP="00DE0924">
      <w:pPr>
        <w:pStyle w:val="a7"/>
        <w:spacing w:after="0"/>
        <w:ind w:left="4536"/>
        <w:rPr>
          <w:sz w:val="20"/>
          <w:szCs w:val="20"/>
        </w:rPr>
      </w:pPr>
      <w:r w:rsidRPr="00511B5A">
        <w:rPr>
          <w:sz w:val="20"/>
          <w:szCs w:val="20"/>
        </w:rPr>
        <w:t>університету розвитку людини «Україна»</w:t>
      </w:r>
    </w:p>
    <w:p w14:paraId="244C776B" w14:textId="77777777" w:rsidR="00DE0924" w:rsidRPr="00511B5A" w:rsidRDefault="00DE0924" w:rsidP="00DE0924">
      <w:pPr>
        <w:pStyle w:val="a7"/>
        <w:spacing w:after="0"/>
        <w:ind w:left="4536"/>
        <w:rPr>
          <w:sz w:val="20"/>
          <w:szCs w:val="20"/>
        </w:rPr>
      </w:pPr>
      <w:r w:rsidRPr="00511B5A">
        <w:rPr>
          <w:sz w:val="20"/>
          <w:szCs w:val="20"/>
        </w:rPr>
        <w:t xml:space="preserve">протокол </w:t>
      </w:r>
      <w:r w:rsidRPr="00BB0DF3">
        <w:rPr>
          <w:sz w:val="20"/>
          <w:szCs w:val="20"/>
          <w:highlight w:val="green"/>
          <w:u w:val="single"/>
        </w:rPr>
        <w:t>№ 3 від 24 квітня 202</w:t>
      </w:r>
      <w:r>
        <w:rPr>
          <w:sz w:val="20"/>
          <w:szCs w:val="20"/>
          <w:highlight w:val="green"/>
          <w:u w:val="single"/>
        </w:rPr>
        <w:t>6</w:t>
      </w:r>
      <w:r w:rsidRPr="00BB0DF3">
        <w:rPr>
          <w:sz w:val="20"/>
          <w:szCs w:val="20"/>
          <w:highlight w:val="green"/>
          <w:u w:val="single"/>
        </w:rPr>
        <w:t xml:space="preserve"> року</w:t>
      </w:r>
    </w:p>
    <w:p w14:paraId="248DFEFE" w14:textId="77777777" w:rsidR="00DE0924" w:rsidRPr="00511B5A" w:rsidRDefault="00DE0924" w:rsidP="00DE0924">
      <w:pPr>
        <w:pStyle w:val="a7"/>
        <w:spacing w:after="0"/>
        <w:ind w:left="4536"/>
        <w:rPr>
          <w:sz w:val="20"/>
          <w:szCs w:val="20"/>
        </w:rPr>
      </w:pPr>
      <w:r w:rsidRPr="00511B5A">
        <w:rPr>
          <w:sz w:val="20"/>
          <w:szCs w:val="20"/>
        </w:rPr>
        <w:t>Освітньо-професійна програма вводиться</w:t>
      </w:r>
    </w:p>
    <w:p w14:paraId="767C15CF" w14:textId="77777777" w:rsidR="00DE0924" w:rsidRPr="00511B5A" w:rsidRDefault="00DE0924" w:rsidP="00DE0924">
      <w:pPr>
        <w:pStyle w:val="a7"/>
        <w:spacing w:after="0"/>
        <w:ind w:left="4536"/>
        <w:rPr>
          <w:sz w:val="20"/>
          <w:szCs w:val="20"/>
          <w:u w:val="single"/>
        </w:rPr>
      </w:pPr>
      <w:r w:rsidRPr="00511B5A">
        <w:rPr>
          <w:sz w:val="20"/>
          <w:szCs w:val="20"/>
        </w:rPr>
        <w:t>в дію наказом</w:t>
      </w:r>
      <w:r w:rsidRPr="00511B5A">
        <w:rPr>
          <w:sz w:val="20"/>
          <w:szCs w:val="20"/>
          <w:u w:val="single"/>
        </w:rPr>
        <w:t xml:space="preserve"> </w:t>
      </w:r>
      <w:r w:rsidRPr="00BB0DF3">
        <w:rPr>
          <w:sz w:val="20"/>
          <w:szCs w:val="20"/>
          <w:highlight w:val="green"/>
          <w:u w:val="single"/>
        </w:rPr>
        <w:t>від 24 квітня 202</w:t>
      </w:r>
      <w:r>
        <w:rPr>
          <w:sz w:val="20"/>
          <w:szCs w:val="20"/>
          <w:highlight w:val="green"/>
          <w:u w:val="single"/>
        </w:rPr>
        <w:t>6</w:t>
      </w:r>
      <w:r w:rsidRPr="00BB0DF3">
        <w:rPr>
          <w:sz w:val="20"/>
          <w:szCs w:val="20"/>
          <w:highlight w:val="green"/>
          <w:u w:val="single"/>
        </w:rPr>
        <w:t xml:space="preserve"> року № </w:t>
      </w:r>
    </w:p>
    <w:p w14:paraId="115DA79B" w14:textId="77777777" w:rsidR="00DE0924" w:rsidRPr="00511B5A" w:rsidRDefault="00DE0924" w:rsidP="00DE0924">
      <w:pPr>
        <w:pStyle w:val="a7"/>
        <w:spacing w:after="0"/>
        <w:ind w:left="4536"/>
        <w:rPr>
          <w:sz w:val="20"/>
          <w:szCs w:val="20"/>
        </w:rPr>
      </w:pPr>
    </w:p>
    <w:p w14:paraId="50F38D18" w14:textId="77777777" w:rsidR="00DE0924" w:rsidRPr="00511B5A" w:rsidRDefault="00DE0924" w:rsidP="00DE0924">
      <w:pPr>
        <w:spacing w:after="0"/>
        <w:jc w:val="center"/>
        <w:rPr>
          <w:rFonts w:ascii="Times New Roman" w:hAnsi="Times New Roman" w:cs="Times New Roman"/>
          <w:sz w:val="28"/>
          <w:szCs w:val="28"/>
        </w:rPr>
      </w:pPr>
    </w:p>
    <w:p w14:paraId="2A78BCDE" w14:textId="77777777" w:rsidR="00DE0924" w:rsidRPr="00511B5A" w:rsidRDefault="00DE0924" w:rsidP="00DE0924">
      <w:pPr>
        <w:spacing w:after="0"/>
        <w:jc w:val="center"/>
        <w:rPr>
          <w:rFonts w:ascii="Times New Roman" w:hAnsi="Times New Roman" w:cs="Times New Roman"/>
          <w:sz w:val="28"/>
          <w:szCs w:val="28"/>
        </w:rPr>
      </w:pPr>
    </w:p>
    <w:p w14:paraId="74F260BE" w14:textId="77777777" w:rsidR="00DE0924" w:rsidRPr="00511B5A" w:rsidRDefault="00DE0924" w:rsidP="00DE0924">
      <w:pPr>
        <w:spacing w:after="0"/>
        <w:jc w:val="center"/>
        <w:rPr>
          <w:rFonts w:ascii="Times New Roman" w:hAnsi="Times New Roman" w:cs="Times New Roman"/>
          <w:sz w:val="28"/>
          <w:szCs w:val="28"/>
        </w:rPr>
      </w:pPr>
    </w:p>
    <w:p w14:paraId="11765FE6" w14:textId="77777777" w:rsidR="00DE0924" w:rsidRPr="00511B5A" w:rsidRDefault="00DE0924" w:rsidP="00DE0924">
      <w:pPr>
        <w:spacing w:after="0"/>
        <w:jc w:val="center"/>
        <w:rPr>
          <w:rFonts w:ascii="Times New Roman" w:hAnsi="Times New Roman" w:cs="Times New Roman"/>
          <w:sz w:val="28"/>
          <w:szCs w:val="28"/>
        </w:rPr>
      </w:pPr>
    </w:p>
    <w:p w14:paraId="0549AC3C" w14:textId="77777777" w:rsidR="00DE0924" w:rsidRPr="00511B5A" w:rsidRDefault="00DE0924" w:rsidP="00DE0924">
      <w:pPr>
        <w:spacing w:after="0"/>
        <w:jc w:val="center"/>
        <w:rPr>
          <w:rFonts w:ascii="Times New Roman" w:hAnsi="Times New Roman" w:cs="Times New Roman"/>
          <w:sz w:val="28"/>
          <w:szCs w:val="28"/>
        </w:rPr>
      </w:pPr>
    </w:p>
    <w:p w14:paraId="76613DAE" w14:textId="77777777" w:rsidR="00DE0924" w:rsidRPr="00511B5A" w:rsidRDefault="00DE0924" w:rsidP="00DE0924">
      <w:pPr>
        <w:spacing w:after="0"/>
        <w:jc w:val="center"/>
        <w:rPr>
          <w:rFonts w:ascii="Times New Roman" w:hAnsi="Times New Roman" w:cs="Times New Roman"/>
          <w:sz w:val="28"/>
          <w:szCs w:val="28"/>
        </w:rPr>
      </w:pPr>
    </w:p>
    <w:p w14:paraId="427387B6" w14:textId="0B882BC8" w:rsidR="00497DA4" w:rsidRPr="007B68AD" w:rsidRDefault="00DE0924" w:rsidP="00DE0924">
      <w:pPr>
        <w:spacing w:after="0" w:line="240" w:lineRule="auto"/>
        <w:jc w:val="center"/>
        <w:rPr>
          <w:rFonts w:ascii="Times New Roman" w:hAnsi="Times New Roman" w:cs="Times New Roman"/>
          <w:sz w:val="28"/>
          <w:szCs w:val="28"/>
        </w:rPr>
      </w:pPr>
      <w:r w:rsidRPr="00511B5A">
        <w:rPr>
          <w:rFonts w:ascii="Times New Roman" w:hAnsi="Times New Roman" w:cs="Times New Roman"/>
          <w:sz w:val="28"/>
          <w:szCs w:val="28"/>
        </w:rPr>
        <w:t>Київ – 202</w:t>
      </w:r>
      <w:r>
        <w:rPr>
          <w:rFonts w:ascii="Times New Roman" w:hAnsi="Times New Roman" w:cs="Times New Roman"/>
          <w:sz w:val="28"/>
          <w:szCs w:val="28"/>
          <w:lang w:val="ru-RU"/>
        </w:rPr>
        <w:t>6</w:t>
      </w:r>
      <w:r w:rsidR="00497DA4" w:rsidRPr="007B68AD">
        <w:rPr>
          <w:rFonts w:ascii="Times New Roman" w:hAnsi="Times New Roman" w:cs="Times New Roman"/>
          <w:sz w:val="28"/>
          <w:szCs w:val="28"/>
        </w:rPr>
        <w:br w:type="page"/>
      </w:r>
    </w:p>
    <w:p w14:paraId="0D795BBC" w14:textId="77777777" w:rsidR="00002428" w:rsidRPr="007B68AD" w:rsidRDefault="00002428" w:rsidP="00821132">
      <w:pPr>
        <w:spacing w:after="0" w:line="240" w:lineRule="auto"/>
        <w:jc w:val="center"/>
        <w:rPr>
          <w:rFonts w:ascii="Times New Roman" w:hAnsi="Times New Roman" w:cs="Times New Roman"/>
          <w:b/>
          <w:bCs/>
          <w:sz w:val="28"/>
          <w:szCs w:val="28"/>
        </w:rPr>
      </w:pPr>
      <w:bookmarkStart w:id="1" w:name="_Hlk161239440"/>
      <w:r w:rsidRPr="007B68AD">
        <w:rPr>
          <w:rFonts w:ascii="Times New Roman" w:hAnsi="Times New Roman" w:cs="Times New Roman"/>
          <w:b/>
          <w:bCs/>
          <w:sz w:val="28"/>
          <w:szCs w:val="28"/>
        </w:rPr>
        <w:lastRenderedPageBreak/>
        <w:t>ЛИСТ ПОГОДЖЕННЯ</w:t>
      </w:r>
    </w:p>
    <w:p w14:paraId="03C0FDC3" w14:textId="125C3F1A" w:rsidR="00002428" w:rsidRPr="005F5FB2" w:rsidRDefault="00CD451A" w:rsidP="00821132">
      <w:pPr>
        <w:spacing w:after="0" w:line="240" w:lineRule="auto"/>
        <w:jc w:val="center"/>
        <w:rPr>
          <w:rFonts w:ascii="Times New Roman" w:hAnsi="Times New Roman" w:cs="Times New Roman"/>
          <w:b/>
          <w:bCs/>
          <w:sz w:val="28"/>
          <w:szCs w:val="28"/>
        </w:rPr>
      </w:pPr>
      <w:r w:rsidRPr="005F5FB2">
        <w:rPr>
          <w:rFonts w:ascii="Times New Roman" w:hAnsi="Times New Roman" w:cs="Times New Roman"/>
          <w:b/>
          <w:bCs/>
          <w:sz w:val="28"/>
          <w:szCs w:val="28"/>
        </w:rPr>
        <w:t>о</w:t>
      </w:r>
      <w:r w:rsidR="00002428" w:rsidRPr="005F5FB2">
        <w:rPr>
          <w:rFonts w:ascii="Times New Roman" w:hAnsi="Times New Roman" w:cs="Times New Roman"/>
          <w:b/>
          <w:bCs/>
          <w:sz w:val="28"/>
          <w:szCs w:val="28"/>
        </w:rPr>
        <w:t>світньо-професійної програми</w:t>
      </w:r>
    </w:p>
    <w:p w14:paraId="1DD3D9BD" w14:textId="674A5F07" w:rsidR="00002428" w:rsidRPr="005F5FB2" w:rsidRDefault="00F8422F" w:rsidP="00821132">
      <w:pPr>
        <w:spacing w:after="0" w:line="240" w:lineRule="auto"/>
        <w:jc w:val="center"/>
        <w:rPr>
          <w:rFonts w:ascii="Times New Roman" w:hAnsi="Times New Roman" w:cs="Times New Roman"/>
          <w:b/>
          <w:bCs/>
          <w:sz w:val="28"/>
          <w:szCs w:val="28"/>
        </w:rPr>
      </w:pPr>
      <w:r w:rsidRPr="005F5FB2">
        <w:rPr>
          <w:rFonts w:ascii="Times New Roman" w:hAnsi="Times New Roman" w:cs="Times New Roman"/>
          <w:b/>
          <w:bCs/>
          <w:sz w:val="28"/>
          <w:szCs w:val="28"/>
        </w:rPr>
        <w:t>«</w:t>
      </w:r>
      <w:r w:rsidR="00002428" w:rsidRPr="005F5FB2">
        <w:rPr>
          <w:rFonts w:ascii="Times New Roman" w:hAnsi="Times New Roman" w:cs="Times New Roman"/>
          <w:b/>
          <w:bCs/>
          <w:sz w:val="28"/>
          <w:szCs w:val="28"/>
        </w:rPr>
        <w:t>Фізична терапія</w:t>
      </w:r>
      <w:r w:rsidR="00184A23" w:rsidRPr="005F5FB2">
        <w:rPr>
          <w:rFonts w:ascii="Times New Roman" w:hAnsi="Times New Roman" w:cs="Times New Roman"/>
          <w:b/>
          <w:bCs/>
          <w:sz w:val="28"/>
          <w:szCs w:val="28"/>
        </w:rPr>
        <w:t>, ерготерапія</w:t>
      </w:r>
      <w:r w:rsidRPr="005F5FB2">
        <w:rPr>
          <w:rFonts w:ascii="Times New Roman" w:hAnsi="Times New Roman" w:cs="Times New Roman"/>
          <w:b/>
          <w:bCs/>
          <w:sz w:val="28"/>
          <w:szCs w:val="28"/>
        </w:rPr>
        <w:t>»</w:t>
      </w:r>
    </w:p>
    <w:p w14:paraId="2B2C736D" w14:textId="35777814" w:rsidR="00F8422F" w:rsidRPr="007B68AD" w:rsidRDefault="00F8422F" w:rsidP="00821132">
      <w:pPr>
        <w:spacing w:after="0" w:line="240" w:lineRule="auto"/>
        <w:jc w:val="center"/>
        <w:rPr>
          <w:rFonts w:ascii="Times New Roman" w:hAnsi="Times New Roman" w:cs="Times New Roman"/>
          <w:b/>
          <w:bCs/>
          <w:sz w:val="28"/>
          <w:szCs w:val="28"/>
        </w:rPr>
      </w:pPr>
      <w:r w:rsidRPr="005F5FB2">
        <w:rPr>
          <w:rFonts w:ascii="Times New Roman" w:hAnsi="Times New Roman" w:cs="Times New Roman"/>
          <w:b/>
          <w:bCs/>
          <w:sz w:val="28"/>
          <w:szCs w:val="28"/>
        </w:rPr>
        <w:t>першого (бакалаврського) рівня вищої освіти</w:t>
      </w:r>
    </w:p>
    <w:p w14:paraId="6354EE77" w14:textId="77777777" w:rsidR="00002428" w:rsidRPr="007B68AD" w:rsidRDefault="00002428" w:rsidP="00821132">
      <w:pPr>
        <w:spacing w:after="0" w:line="240" w:lineRule="auto"/>
        <w:rPr>
          <w:rFonts w:ascii="Times New Roman" w:hAnsi="Times New Roman" w:cs="Times New Roman"/>
          <w:b/>
          <w:bCs/>
          <w:sz w:val="28"/>
          <w:szCs w:val="28"/>
        </w:rPr>
      </w:pPr>
    </w:p>
    <w:tbl>
      <w:tblPr>
        <w:tblW w:w="10316" w:type="dxa"/>
        <w:tblLayout w:type="fixed"/>
        <w:tblLook w:val="04A0" w:firstRow="1" w:lastRow="0" w:firstColumn="1" w:lastColumn="0" w:noHBand="0" w:noVBand="1"/>
      </w:tblPr>
      <w:tblGrid>
        <w:gridCol w:w="3794"/>
        <w:gridCol w:w="1984"/>
        <w:gridCol w:w="4538"/>
      </w:tblGrid>
      <w:tr w:rsidR="00002428" w:rsidRPr="007B68AD" w14:paraId="19418684" w14:textId="77777777" w:rsidTr="002971A0">
        <w:tc>
          <w:tcPr>
            <w:tcW w:w="3794" w:type="dxa"/>
            <w:shd w:val="clear" w:color="auto" w:fill="auto"/>
          </w:tcPr>
          <w:p w14:paraId="4C4D3E05"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Проректор</w:t>
            </w:r>
          </w:p>
          <w:p w14:paraId="4A512A25"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з освітньої діяльності</w:t>
            </w:r>
          </w:p>
          <w:p w14:paraId="26CAAF99"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48BF5879"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6FB1F644"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Оксана КОЛЯДА</w:t>
            </w:r>
          </w:p>
        </w:tc>
      </w:tr>
      <w:tr w:rsidR="00002428" w:rsidRPr="007B68AD" w14:paraId="33A1AAF2" w14:textId="77777777" w:rsidTr="002971A0">
        <w:tc>
          <w:tcPr>
            <w:tcW w:w="3794" w:type="dxa"/>
            <w:shd w:val="clear" w:color="auto" w:fill="auto"/>
          </w:tcPr>
          <w:p w14:paraId="01D23A84"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Начальник відділу</w:t>
            </w:r>
          </w:p>
          <w:p w14:paraId="791B9525"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методичної роботи</w:t>
            </w:r>
          </w:p>
          <w:p w14:paraId="32359951"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4D477FFB"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B05ABEE"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Вікторія БАУЛА</w:t>
            </w:r>
          </w:p>
        </w:tc>
      </w:tr>
      <w:tr w:rsidR="00002428" w:rsidRPr="007B68AD" w14:paraId="4207177D" w14:textId="77777777" w:rsidTr="002971A0">
        <w:tc>
          <w:tcPr>
            <w:tcW w:w="3794" w:type="dxa"/>
            <w:shd w:val="clear" w:color="auto" w:fill="auto"/>
          </w:tcPr>
          <w:p w14:paraId="5C27C574" w14:textId="1B76384E"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color w:val="000000"/>
                <w:sz w:val="28"/>
                <w:szCs w:val="28"/>
                <w:lang w:eastAsia="uk-UA"/>
              </w:rPr>
              <w:t>Голова Науково-метод</w:t>
            </w:r>
            <w:r w:rsidR="00CD451A">
              <w:rPr>
                <w:rFonts w:ascii="Times New Roman" w:eastAsia="Times New Roman" w:hAnsi="Times New Roman" w:cs="Times New Roman"/>
                <w:color w:val="000000"/>
                <w:sz w:val="28"/>
                <w:szCs w:val="28"/>
                <w:lang w:eastAsia="uk-UA"/>
              </w:rPr>
              <w:t xml:space="preserve">ичного об’єднання університету </w:t>
            </w:r>
            <w:r w:rsidRPr="007B68AD">
              <w:rPr>
                <w:rFonts w:ascii="Times New Roman" w:eastAsia="Times New Roman" w:hAnsi="Times New Roman" w:cs="Times New Roman"/>
                <w:color w:val="000000"/>
                <w:sz w:val="28"/>
                <w:szCs w:val="28"/>
                <w:lang w:eastAsia="uk-UA"/>
              </w:rPr>
              <w:t>з фізичної культури, медицини і терапії, кандидат педагогічних наук, доцент</w:t>
            </w:r>
          </w:p>
          <w:p w14:paraId="7CCECE2D"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24C888CA"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3C346B59"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Людмила КРАВЧУК</w:t>
            </w:r>
          </w:p>
        </w:tc>
      </w:tr>
      <w:tr w:rsidR="00002428" w:rsidRPr="007B68AD" w14:paraId="0D48535B" w14:textId="77777777" w:rsidTr="002971A0">
        <w:tc>
          <w:tcPr>
            <w:tcW w:w="3794" w:type="dxa"/>
            <w:shd w:val="clear" w:color="auto" w:fill="auto"/>
          </w:tcPr>
          <w:p w14:paraId="251CEE4E" w14:textId="77777777" w:rsidR="00002428" w:rsidRPr="007B68AD" w:rsidRDefault="00002428" w:rsidP="00821132">
            <w:pPr>
              <w:spacing w:after="0" w:line="240" w:lineRule="auto"/>
              <w:rPr>
                <w:rFonts w:ascii="Times New Roman" w:eastAsia="Times New Roman" w:hAnsi="Times New Roman" w:cs="Times New Roman"/>
                <w:sz w:val="28"/>
                <w:szCs w:val="28"/>
                <w:lang w:eastAsia="uk-UA"/>
              </w:rPr>
            </w:pPr>
            <w:r w:rsidRPr="007B68AD">
              <w:rPr>
                <w:rFonts w:ascii="Times New Roman" w:eastAsia="Times New Roman" w:hAnsi="Times New Roman" w:cs="Times New Roman"/>
                <w:color w:val="000000"/>
                <w:sz w:val="28"/>
                <w:szCs w:val="28"/>
                <w:lang w:eastAsia="uk-UA"/>
              </w:rPr>
              <w:t xml:space="preserve">Директор </w:t>
            </w:r>
            <w:r w:rsidRPr="007B68AD">
              <w:rPr>
                <w:rFonts w:ascii="Times New Roman" w:eastAsia="Times New Roman" w:hAnsi="Times New Roman" w:cs="Times New Roman"/>
                <w:sz w:val="28"/>
                <w:szCs w:val="28"/>
                <w:lang w:eastAsia="uk-UA"/>
              </w:rPr>
              <w:t>Хмельницького інституту соціальних технологій Університету «Україна», доктор педагогічних наук, професор</w:t>
            </w:r>
          </w:p>
          <w:p w14:paraId="61EEDC48" w14:textId="77777777" w:rsidR="00002428" w:rsidRPr="007B68AD" w:rsidRDefault="00002428" w:rsidP="00821132">
            <w:pPr>
              <w:spacing w:after="0" w:line="240" w:lineRule="auto"/>
              <w:rPr>
                <w:rFonts w:ascii="Times New Roman" w:eastAsia="Times New Roman" w:hAnsi="Times New Roman" w:cs="Times New Roman"/>
                <w:sz w:val="28"/>
                <w:szCs w:val="28"/>
                <w:vertAlign w:val="superscript"/>
                <w:lang w:eastAsia="uk-UA"/>
              </w:rPr>
            </w:pPr>
          </w:p>
        </w:tc>
        <w:tc>
          <w:tcPr>
            <w:tcW w:w="1984" w:type="dxa"/>
          </w:tcPr>
          <w:p w14:paraId="2385ADF8"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5A6FC794"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Михайло ЧАЙКОВСЬКИЙ</w:t>
            </w:r>
          </w:p>
        </w:tc>
      </w:tr>
      <w:tr w:rsidR="00002428" w:rsidRPr="005F5FB2" w14:paraId="78578AEC" w14:textId="77777777" w:rsidTr="002971A0">
        <w:tc>
          <w:tcPr>
            <w:tcW w:w="3794" w:type="dxa"/>
            <w:shd w:val="clear" w:color="auto" w:fill="auto"/>
          </w:tcPr>
          <w:p w14:paraId="761FEA0A" w14:textId="77777777" w:rsidR="00F8422F" w:rsidRPr="005F5FB2" w:rsidRDefault="00F8422F" w:rsidP="00F8422F">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Гарант освітньої програми:</w:t>
            </w:r>
          </w:p>
          <w:p w14:paraId="4D9885B3" w14:textId="519A5B68" w:rsidR="00002428" w:rsidRPr="005F5FB2" w:rsidRDefault="00F8422F" w:rsidP="00F8422F">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доцен</w:t>
            </w:r>
            <w:r w:rsidR="00CD451A" w:rsidRPr="005F5FB2">
              <w:rPr>
                <w:rFonts w:ascii="Times New Roman" w:eastAsia="Times New Roman" w:hAnsi="Times New Roman" w:cs="Times New Roman"/>
                <w:color w:val="000000"/>
                <w:sz w:val="28"/>
                <w:szCs w:val="28"/>
                <w:lang w:eastAsia="uk-UA"/>
              </w:rPr>
              <w:t>т</w:t>
            </w:r>
            <w:r w:rsidRPr="005F5FB2">
              <w:rPr>
                <w:rFonts w:ascii="Times New Roman" w:eastAsia="Times New Roman" w:hAnsi="Times New Roman" w:cs="Times New Roman"/>
                <w:color w:val="000000"/>
                <w:sz w:val="28"/>
                <w:szCs w:val="28"/>
                <w:lang w:eastAsia="uk-UA"/>
              </w:rPr>
              <w:t xml:space="preserve"> кафедри фізичної терапії, ерготерапії, фізичної культури і спорту, кандидат наук з фізичного виховання і спорту, доцент</w:t>
            </w:r>
          </w:p>
          <w:p w14:paraId="13DC12A8" w14:textId="794455B2" w:rsidR="00F8422F" w:rsidRPr="005F5FB2" w:rsidRDefault="00F8422F" w:rsidP="00F8422F">
            <w:pPr>
              <w:spacing w:after="0" w:line="240" w:lineRule="auto"/>
              <w:rPr>
                <w:rFonts w:ascii="Times New Roman" w:eastAsia="Times New Roman" w:hAnsi="Times New Roman" w:cs="Times New Roman"/>
                <w:color w:val="000000"/>
                <w:sz w:val="28"/>
                <w:szCs w:val="28"/>
                <w:lang w:eastAsia="uk-UA"/>
              </w:rPr>
            </w:pPr>
          </w:p>
        </w:tc>
        <w:tc>
          <w:tcPr>
            <w:tcW w:w="1984" w:type="dxa"/>
          </w:tcPr>
          <w:p w14:paraId="7CC485ED" w14:textId="77777777" w:rsidR="00002428" w:rsidRPr="005F5FB2"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1A52DF91" w14:textId="07EFAC10" w:rsidR="00002428" w:rsidRPr="005F5FB2" w:rsidRDefault="00F8422F" w:rsidP="00821132">
            <w:pPr>
              <w:spacing w:after="0" w:line="240" w:lineRule="auto"/>
              <w:ind w:right="-2"/>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Ігор ДУБ</w:t>
            </w:r>
          </w:p>
        </w:tc>
      </w:tr>
      <w:tr w:rsidR="00002428" w:rsidRPr="005F5FB2" w14:paraId="46B3A8ED" w14:textId="77777777" w:rsidTr="002971A0">
        <w:tc>
          <w:tcPr>
            <w:tcW w:w="3794" w:type="dxa"/>
            <w:shd w:val="clear" w:color="auto" w:fill="auto"/>
          </w:tcPr>
          <w:p w14:paraId="51798A5A" w14:textId="77777777"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bookmarkStart w:id="2" w:name="_Hlk4159143"/>
            <w:r w:rsidRPr="005F5FB2">
              <w:rPr>
                <w:rFonts w:ascii="Times New Roman" w:eastAsia="Times New Roman" w:hAnsi="Times New Roman" w:cs="Times New Roman"/>
                <w:color w:val="000000"/>
                <w:sz w:val="28"/>
                <w:szCs w:val="28"/>
                <w:lang w:eastAsia="uk-UA"/>
              </w:rPr>
              <w:t xml:space="preserve">Голова Ради роботодавців: </w:t>
            </w:r>
          </w:p>
          <w:p w14:paraId="3EBD7A09" w14:textId="77777777"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директор Вертебрально-оздоровчого центру Євмінова у Хмельницькій області</w:t>
            </w:r>
          </w:p>
          <w:p w14:paraId="05FF6EDC" w14:textId="77777777"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p>
        </w:tc>
        <w:tc>
          <w:tcPr>
            <w:tcW w:w="1984" w:type="dxa"/>
          </w:tcPr>
          <w:p w14:paraId="334C9B41" w14:textId="77777777" w:rsidR="00002428" w:rsidRPr="005F5FB2" w:rsidRDefault="00002428" w:rsidP="00821132">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1CECE255" w14:textId="77777777" w:rsidR="00002428" w:rsidRPr="005F5FB2"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Наталія НІКІТІНА</w:t>
            </w:r>
          </w:p>
        </w:tc>
      </w:tr>
      <w:tr w:rsidR="00002428" w:rsidRPr="007B68AD" w14:paraId="056B0A5C" w14:textId="77777777" w:rsidTr="002971A0">
        <w:tc>
          <w:tcPr>
            <w:tcW w:w="3794" w:type="dxa"/>
            <w:shd w:val="clear" w:color="auto" w:fill="auto"/>
          </w:tcPr>
          <w:p w14:paraId="222BDAB4" w14:textId="5417B71E"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Представни</w:t>
            </w:r>
            <w:r w:rsidR="00CD451A" w:rsidRPr="005F5FB2">
              <w:rPr>
                <w:rFonts w:ascii="Times New Roman" w:eastAsia="Times New Roman" w:hAnsi="Times New Roman" w:cs="Times New Roman"/>
                <w:color w:val="000000"/>
                <w:sz w:val="28"/>
                <w:szCs w:val="28"/>
                <w:lang w:eastAsia="uk-UA"/>
              </w:rPr>
              <w:t>ця</w:t>
            </w:r>
            <w:r w:rsidRPr="005F5FB2">
              <w:rPr>
                <w:rFonts w:ascii="Times New Roman" w:eastAsia="Times New Roman" w:hAnsi="Times New Roman" w:cs="Times New Roman"/>
                <w:color w:val="000000"/>
                <w:sz w:val="28"/>
                <w:szCs w:val="28"/>
                <w:lang w:eastAsia="uk-UA"/>
              </w:rPr>
              <w:t xml:space="preserve"> студентського самоврядування:</w:t>
            </w:r>
          </w:p>
          <w:p w14:paraId="0771F7E5" w14:textId="5CEE8896" w:rsidR="00002428" w:rsidRPr="005F5FB2" w:rsidRDefault="00CD451A" w:rsidP="00821132">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здобувачка освіти</w:t>
            </w:r>
            <w:r w:rsidR="00002428" w:rsidRPr="005F5FB2">
              <w:rPr>
                <w:rFonts w:ascii="Times New Roman" w:eastAsia="Times New Roman" w:hAnsi="Times New Roman" w:cs="Times New Roman"/>
                <w:color w:val="000000"/>
                <w:sz w:val="28"/>
                <w:szCs w:val="28"/>
                <w:lang w:eastAsia="uk-UA"/>
              </w:rPr>
              <w:t xml:space="preserve"> групи ФТ-22-1-hm</w:t>
            </w:r>
          </w:p>
          <w:p w14:paraId="0A66DA2F" w14:textId="3A3FD120" w:rsidR="00002428" w:rsidRPr="005F5FB2" w:rsidRDefault="00002428" w:rsidP="00821132">
            <w:pPr>
              <w:spacing w:after="0" w:line="240" w:lineRule="auto"/>
              <w:ind w:right="-108"/>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спеціальності «Фізична терапія, ерготерапія»</w:t>
            </w:r>
          </w:p>
        </w:tc>
        <w:tc>
          <w:tcPr>
            <w:tcW w:w="1984" w:type="dxa"/>
          </w:tcPr>
          <w:p w14:paraId="26CCFE6A" w14:textId="77777777" w:rsidR="00002428" w:rsidRPr="005F5FB2" w:rsidRDefault="00002428" w:rsidP="00821132">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2148EAF9" w14:textId="580EA9A9"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Іванна БАМБУЛЯ</w:t>
            </w:r>
          </w:p>
        </w:tc>
      </w:tr>
      <w:bookmarkEnd w:id="1"/>
      <w:bookmarkEnd w:id="2"/>
    </w:tbl>
    <w:p w14:paraId="42738809" w14:textId="77777777" w:rsidR="00F7525C" w:rsidRPr="007B68AD" w:rsidRDefault="00F7525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br w:type="page"/>
      </w:r>
    </w:p>
    <w:p w14:paraId="4273880A" w14:textId="77777777" w:rsidR="00F56E6B" w:rsidRPr="007B68AD" w:rsidRDefault="00F56E6B"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lastRenderedPageBreak/>
        <w:t>ПЕРЕДМОВА</w:t>
      </w:r>
    </w:p>
    <w:p w14:paraId="4273880B" w14:textId="77777777" w:rsidR="005E3698" w:rsidRPr="007B68AD" w:rsidRDefault="005E3698" w:rsidP="00821132">
      <w:pPr>
        <w:spacing w:after="0" w:line="240" w:lineRule="auto"/>
        <w:jc w:val="center"/>
        <w:rPr>
          <w:rFonts w:ascii="Times New Roman" w:hAnsi="Times New Roman" w:cs="Times New Roman"/>
          <w:b/>
          <w:bCs/>
          <w:sz w:val="28"/>
          <w:szCs w:val="28"/>
        </w:rPr>
      </w:pPr>
    </w:p>
    <w:p w14:paraId="6072CBCF" w14:textId="4C35E20A" w:rsidR="000165A1" w:rsidRPr="005F5FB2" w:rsidRDefault="008D4FFD" w:rsidP="00821132">
      <w:pPr>
        <w:pStyle w:val="rvps2"/>
        <w:spacing w:before="0" w:beforeAutospacing="0" w:after="0" w:afterAutospacing="0"/>
        <w:ind w:firstLine="709"/>
        <w:jc w:val="both"/>
        <w:textAlignment w:val="baseline"/>
        <w:rPr>
          <w:sz w:val="28"/>
          <w:szCs w:val="28"/>
          <w:lang w:val="uk-UA"/>
        </w:rPr>
      </w:pPr>
      <w:r w:rsidRPr="005F5FB2">
        <w:rPr>
          <w:sz w:val="28"/>
          <w:szCs w:val="28"/>
          <w:lang w:val="uk-UA"/>
        </w:rPr>
        <w:t xml:space="preserve">Освітньо-професійна програма </w:t>
      </w:r>
      <w:r w:rsidR="00741131" w:rsidRPr="005F5FB2">
        <w:rPr>
          <w:sz w:val="28"/>
          <w:szCs w:val="28"/>
          <w:lang w:val="uk-UA"/>
        </w:rPr>
        <w:t>«</w:t>
      </w:r>
      <w:r w:rsidRPr="005F5FB2">
        <w:rPr>
          <w:sz w:val="28"/>
          <w:szCs w:val="28"/>
          <w:lang w:val="uk-UA"/>
        </w:rPr>
        <w:t>Фізична терапія</w:t>
      </w:r>
      <w:r w:rsidR="00184A23" w:rsidRPr="005F5FB2">
        <w:rPr>
          <w:sz w:val="28"/>
          <w:szCs w:val="28"/>
          <w:lang w:val="uk-UA"/>
        </w:rPr>
        <w:t>, ерготерапія</w:t>
      </w:r>
      <w:r w:rsidR="00741131" w:rsidRPr="005F5FB2">
        <w:rPr>
          <w:sz w:val="28"/>
          <w:szCs w:val="28"/>
          <w:lang w:val="uk-UA"/>
        </w:rPr>
        <w:t>»</w:t>
      </w:r>
      <w:r w:rsidRPr="005F5FB2">
        <w:rPr>
          <w:sz w:val="28"/>
          <w:szCs w:val="28"/>
          <w:lang w:val="uk-UA"/>
        </w:rPr>
        <w:t xml:space="preserve"> першого (бакалаврського) рівня вищої освіти за спеціальністю </w:t>
      </w:r>
      <w:r w:rsidR="00D21784" w:rsidRPr="005F5FB2">
        <w:rPr>
          <w:sz w:val="28"/>
          <w:szCs w:val="28"/>
          <w:lang w:val="uk-UA"/>
        </w:rPr>
        <w:t>І</w:t>
      </w:r>
      <w:r w:rsidRPr="005F5FB2">
        <w:rPr>
          <w:sz w:val="28"/>
          <w:szCs w:val="28"/>
          <w:lang w:val="uk-UA"/>
        </w:rPr>
        <w:t xml:space="preserve">7 Терапія та реабілітація </w:t>
      </w:r>
      <w:bookmarkStart w:id="3" w:name="_Hlk193132208"/>
      <w:r w:rsidRPr="005F5FB2">
        <w:rPr>
          <w:sz w:val="28"/>
          <w:szCs w:val="28"/>
          <w:lang w:val="uk-UA"/>
        </w:rPr>
        <w:t xml:space="preserve">за спеціалізацією </w:t>
      </w:r>
      <w:bookmarkStart w:id="4" w:name="_Hlk193132151"/>
      <w:r w:rsidR="00D21784" w:rsidRPr="005F5FB2">
        <w:rPr>
          <w:sz w:val="28"/>
          <w:szCs w:val="28"/>
          <w:lang w:val="uk-UA"/>
        </w:rPr>
        <w:t>І</w:t>
      </w:r>
      <w:r w:rsidRPr="005F5FB2">
        <w:rPr>
          <w:sz w:val="28"/>
          <w:szCs w:val="28"/>
          <w:lang w:val="uk-UA"/>
        </w:rPr>
        <w:t xml:space="preserve">7.01 Фізична терапія галузі знань </w:t>
      </w:r>
      <w:r w:rsidR="00D21784" w:rsidRPr="005F5FB2">
        <w:rPr>
          <w:sz w:val="28"/>
          <w:szCs w:val="28"/>
          <w:lang w:val="uk-UA"/>
        </w:rPr>
        <w:t>І</w:t>
      </w:r>
      <w:r w:rsidRPr="005F5FB2">
        <w:rPr>
          <w:sz w:val="28"/>
          <w:szCs w:val="28"/>
          <w:lang w:val="uk-UA"/>
        </w:rPr>
        <w:t xml:space="preserve"> Охорона здоров’я</w:t>
      </w:r>
      <w:r w:rsidR="00D21784" w:rsidRPr="005F5FB2">
        <w:rPr>
          <w:lang w:val="uk-UA"/>
        </w:rPr>
        <w:t xml:space="preserve"> </w:t>
      </w:r>
      <w:r w:rsidR="00D21784" w:rsidRPr="005F5FB2">
        <w:rPr>
          <w:sz w:val="28"/>
          <w:szCs w:val="28"/>
          <w:lang w:val="uk-UA"/>
        </w:rPr>
        <w:t>та соціальне забезпечення</w:t>
      </w:r>
      <w:bookmarkEnd w:id="3"/>
      <w:bookmarkEnd w:id="4"/>
      <w:r w:rsidRPr="005F5FB2">
        <w:rPr>
          <w:sz w:val="28"/>
          <w:szCs w:val="28"/>
          <w:lang w:val="uk-UA"/>
        </w:rPr>
        <w:t xml:space="preserve">, кваліфікація </w:t>
      </w:r>
      <w:r w:rsidR="00CD451A" w:rsidRPr="005F5FB2">
        <w:rPr>
          <w:sz w:val="28"/>
          <w:szCs w:val="28"/>
          <w:lang w:val="uk-UA"/>
        </w:rPr>
        <w:t>–</w:t>
      </w:r>
      <w:r w:rsidRPr="005F5FB2">
        <w:rPr>
          <w:sz w:val="28"/>
          <w:szCs w:val="28"/>
          <w:lang w:val="uk-UA"/>
        </w:rPr>
        <w:t xml:space="preserve"> </w:t>
      </w:r>
      <w:r w:rsidR="00987DD3" w:rsidRPr="005F5FB2">
        <w:rPr>
          <w:sz w:val="28"/>
          <w:szCs w:val="28"/>
          <w:lang w:val="uk-UA"/>
        </w:rPr>
        <w:t>бакалавр</w:t>
      </w:r>
      <w:r w:rsidRPr="005F5FB2">
        <w:rPr>
          <w:sz w:val="28"/>
          <w:szCs w:val="28"/>
          <w:lang w:val="uk-UA"/>
        </w:rPr>
        <w:t xml:space="preserve"> терапії та реабілітації</w:t>
      </w:r>
      <w:r w:rsidR="00987DD3" w:rsidRPr="005F5FB2">
        <w:rPr>
          <w:sz w:val="28"/>
          <w:szCs w:val="28"/>
          <w:lang w:val="uk-UA"/>
        </w:rPr>
        <w:t>,</w:t>
      </w:r>
      <w:r w:rsidRPr="005F5FB2">
        <w:rPr>
          <w:sz w:val="28"/>
          <w:szCs w:val="28"/>
          <w:lang w:val="uk-UA"/>
        </w:rPr>
        <w:t xml:space="preserve"> професійна кваліфікація </w:t>
      </w:r>
      <w:r w:rsidR="000165A1" w:rsidRPr="005F5FB2">
        <w:rPr>
          <w:sz w:val="28"/>
          <w:szCs w:val="28"/>
          <w:lang w:val="uk-UA"/>
        </w:rPr>
        <w:t>–</w:t>
      </w:r>
      <w:r w:rsidRPr="005F5FB2">
        <w:rPr>
          <w:sz w:val="28"/>
          <w:szCs w:val="28"/>
          <w:lang w:val="uk-UA"/>
        </w:rPr>
        <w:t xml:space="preserve"> </w:t>
      </w:r>
      <w:r w:rsidR="000165A1" w:rsidRPr="005F5FB2">
        <w:rPr>
          <w:sz w:val="28"/>
          <w:szCs w:val="28"/>
          <w:lang w:val="uk-UA"/>
        </w:rPr>
        <w:t xml:space="preserve">асистент </w:t>
      </w:r>
      <w:r w:rsidRPr="005F5FB2">
        <w:rPr>
          <w:sz w:val="28"/>
          <w:szCs w:val="28"/>
          <w:lang w:val="uk-UA"/>
        </w:rPr>
        <w:t>фізичн</w:t>
      </w:r>
      <w:r w:rsidR="000165A1" w:rsidRPr="005F5FB2">
        <w:rPr>
          <w:sz w:val="28"/>
          <w:szCs w:val="28"/>
          <w:lang w:val="uk-UA"/>
        </w:rPr>
        <w:t>ого</w:t>
      </w:r>
      <w:r w:rsidRPr="005F5FB2">
        <w:rPr>
          <w:sz w:val="28"/>
          <w:szCs w:val="28"/>
          <w:lang w:val="uk-UA"/>
        </w:rPr>
        <w:t xml:space="preserve"> терапевт</w:t>
      </w:r>
      <w:r w:rsidR="000165A1" w:rsidRPr="005F5FB2">
        <w:rPr>
          <w:sz w:val="28"/>
          <w:szCs w:val="28"/>
          <w:lang w:val="uk-UA"/>
        </w:rPr>
        <w:t>а</w:t>
      </w:r>
      <w:r w:rsidR="00741131" w:rsidRPr="005F5FB2">
        <w:rPr>
          <w:sz w:val="28"/>
          <w:szCs w:val="28"/>
          <w:lang w:val="uk-UA"/>
        </w:rPr>
        <w:t>,</w:t>
      </w:r>
      <w:r w:rsidR="000165A1" w:rsidRPr="005F5FB2">
        <w:rPr>
          <w:sz w:val="28"/>
          <w:szCs w:val="28"/>
          <w:lang w:val="uk-UA"/>
        </w:rPr>
        <w:t xml:space="preserve"> розроблена робочою групою у складі:</w:t>
      </w:r>
    </w:p>
    <w:p w14:paraId="1B1F0004" w14:textId="77777777" w:rsidR="00F8422F" w:rsidRPr="005F5FB2" w:rsidRDefault="00F8422F" w:rsidP="00F8422F">
      <w:pPr>
        <w:pStyle w:val="a7"/>
        <w:spacing w:after="0"/>
        <w:ind w:left="0" w:firstLine="709"/>
        <w:jc w:val="both"/>
        <w:rPr>
          <w:sz w:val="28"/>
          <w:szCs w:val="28"/>
          <w:lang w:eastAsia="ru-RU"/>
        </w:rPr>
      </w:pPr>
      <w:r w:rsidRPr="005F5FB2">
        <w:rPr>
          <w:sz w:val="28"/>
          <w:szCs w:val="28"/>
          <w:lang w:eastAsia="ru-RU"/>
        </w:rPr>
        <w:t>1. Дуб Ігор Михайлович – гарант ОП, доцент кафедри фізичної терапії, ерготерапії, фізичної культури та спорту Хмельницького інституту соціальних технологій, кандидат наук з фізичного виховання і спорту, доцент;</w:t>
      </w:r>
    </w:p>
    <w:p w14:paraId="0F50503B" w14:textId="77777777" w:rsidR="00F8422F" w:rsidRPr="005F5FB2" w:rsidRDefault="00F8422F" w:rsidP="00F8422F">
      <w:pPr>
        <w:pStyle w:val="a7"/>
        <w:spacing w:after="0"/>
        <w:ind w:left="0" w:firstLine="709"/>
        <w:jc w:val="both"/>
        <w:rPr>
          <w:sz w:val="28"/>
          <w:szCs w:val="28"/>
          <w:lang w:eastAsia="ru-RU"/>
        </w:rPr>
      </w:pPr>
      <w:r w:rsidRPr="005F5FB2">
        <w:rPr>
          <w:sz w:val="28"/>
          <w:szCs w:val="28"/>
          <w:lang w:eastAsia="ru-RU"/>
        </w:rPr>
        <w:t>2. Кравчук Людмила Степанівна – завідувач кафедри фізичної терапії, ерготерапії, фізичної культури та спорту Хмельницького інституту соціальних технологій, кандидат педагогічних наук, доцент;</w:t>
      </w:r>
    </w:p>
    <w:p w14:paraId="17229272" w14:textId="42A72BEC" w:rsidR="00F8422F" w:rsidRPr="00DE77DB" w:rsidRDefault="00F8422F" w:rsidP="00F8422F">
      <w:pPr>
        <w:pStyle w:val="a7"/>
        <w:spacing w:after="0"/>
        <w:ind w:left="0" w:firstLine="709"/>
        <w:jc w:val="both"/>
        <w:rPr>
          <w:sz w:val="28"/>
          <w:szCs w:val="28"/>
          <w:lang w:eastAsia="ru-RU"/>
        </w:rPr>
      </w:pPr>
      <w:r w:rsidRPr="005F5FB2">
        <w:rPr>
          <w:sz w:val="28"/>
          <w:szCs w:val="28"/>
          <w:lang w:eastAsia="ru-RU"/>
        </w:rPr>
        <w:t>3. Крупа Валентина Володимирівна – доцент кафедри фізичної терапії, ерготерапії, фізичної культури та спорту Хмельницького інституту соціальних технологій, кандидат педагогічних наук, доцент</w:t>
      </w:r>
      <w:r w:rsidR="00CD451A" w:rsidRPr="005F5FB2">
        <w:rPr>
          <w:sz w:val="28"/>
          <w:szCs w:val="28"/>
          <w:lang w:eastAsia="ru-RU"/>
        </w:rPr>
        <w:t>.</w:t>
      </w:r>
    </w:p>
    <w:p w14:paraId="2458DCEF" w14:textId="77777777" w:rsidR="00F8422F" w:rsidRPr="00DE77DB" w:rsidRDefault="00F8422F" w:rsidP="00F8422F">
      <w:pPr>
        <w:pStyle w:val="a7"/>
        <w:spacing w:after="0"/>
        <w:ind w:left="0"/>
        <w:jc w:val="both"/>
        <w:rPr>
          <w:sz w:val="28"/>
          <w:szCs w:val="28"/>
        </w:rPr>
      </w:pPr>
    </w:p>
    <w:p w14:paraId="0020752D" w14:textId="77777777" w:rsidR="00F8422F" w:rsidRPr="00DE77DB" w:rsidRDefault="00F8422F" w:rsidP="00F8422F">
      <w:pPr>
        <w:spacing w:after="120" w:line="240" w:lineRule="auto"/>
        <w:ind w:firstLine="709"/>
        <w:jc w:val="both"/>
        <w:rPr>
          <w:rFonts w:ascii="Times New Roman" w:hAnsi="Times New Roman" w:cs="Times New Roman"/>
          <w:sz w:val="28"/>
          <w:szCs w:val="28"/>
        </w:rPr>
      </w:pPr>
      <w:r w:rsidRPr="00C07916">
        <w:rPr>
          <w:rFonts w:ascii="Times New Roman" w:hAnsi="Times New Roman" w:cs="Times New Roman"/>
          <w:sz w:val="28"/>
          <w:szCs w:val="28"/>
        </w:rPr>
        <w:t>Рекомендовано Науково-методичним об’єднанням з фізичної культури, медицини і терапії у складі:</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175"/>
        <w:gridCol w:w="1716"/>
        <w:gridCol w:w="1422"/>
        <w:gridCol w:w="3969"/>
      </w:tblGrid>
      <w:tr w:rsidR="00F8422F" w:rsidRPr="00DE77DB" w14:paraId="77BE80BC" w14:textId="77777777" w:rsidTr="00A0485C">
        <w:trPr>
          <w:trHeight w:val="841"/>
        </w:trPr>
        <w:tc>
          <w:tcPr>
            <w:tcW w:w="489" w:type="dxa"/>
            <w:shd w:val="clear" w:color="auto" w:fill="auto"/>
            <w:vAlign w:val="center"/>
            <w:hideMark/>
          </w:tcPr>
          <w:p w14:paraId="783BE33C" w14:textId="77777777" w:rsidR="00F8422F" w:rsidRPr="00DE77DB" w:rsidRDefault="00F8422F" w:rsidP="00A0485C">
            <w:pPr>
              <w:spacing w:after="0" w:line="240" w:lineRule="auto"/>
              <w:jc w:val="center"/>
              <w:rPr>
                <w:rFonts w:ascii="Times New Roman" w:hAnsi="Times New Roman" w:cs="Times New Roman"/>
                <w:sz w:val="24"/>
                <w:szCs w:val="24"/>
                <w:lang w:eastAsia="ru-RU"/>
              </w:rPr>
            </w:pPr>
            <w:r w:rsidRPr="00DE77DB">
              <w:rPr>
                <w:rFonts w:ascii="Times New Roman" w:hAnsi="Times New Roman" w:cs="Times New Roman"/>
                <w:sz w:val="24"/>
                <w:szCs w:val="24"/>
              </w:rPr>
              <w:t>1</w:t>
            </w:r>
          </w:p>
        </w:tc>
        <w:tc>
          <w:tcPr>
            <w:tcW w:w="2175" w:type="dxa"/>
            <w:shd w:val="clear" w:color="auto" w:fill="auto"/>
            <w:vAlign w:val="center"/>
            <w:hideMark/>
          </w:tcPr>
          <w:p w14:paraId="2C89753A"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Кравчук Людмила Степанівна (Голова НМО)</w:t>
            </w:r>
          </w:p>
        </w:tc>
        <w:tc>
          <w:tcPr>
            <w:tcW w:w="1716" w:type="dxa"/>
            <w:shd w:val="clear" w:color="auto" w:fill="auto"/>
            <w:vAlign w:val="center"/>
            <w:hideMark/>
          </w:tcPr>
          <w:p w14:paraId="306300AC"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педагогічних наук</w:t>
            </w:r>
          </w:p>
        </w:tc>
        <w:tc>
          <w:tcPr>
            <w:tcW w:w="1422" w:type="dxa"/>
            <w:shd w:val="clear" w:color="auto" w:fill="auto"/>
            <w:vAlign w:val="center"/>
            <w:hideMark/>
          </w:tcPr>
          <w:p w14:paraId="611D8EB7"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vAlign w:val="center"/>
            <w:hideMark/>
          </w:tcPr>
          <w:p w14:paraId="45F8E037"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завідувач кафедри фізичної терапії, ерготерапії, фізичної культури і спорту Хмельницького інституту соціальних технологій</w:t>
            </w:r>
          </w:p>
        </w:tc>
      </w:tr>
      <w:tr w:rsidR="00F8422F" w:rsidRPr="00DE77DB" w14:paraId="74278580" w14:textId="77777777" w:rsidTr="00A0485C">
        <w:trPr>
          <w:trHeight w:val="952"/>
        </w:trPr>
        <w:tc>
          <w:tcPr>
            <w:tcW w:w="489" w:type="dxa"/>
            <w:shd w:val="clear" w:color="auto" w:fill="auto"/>
            <w:vAlign w:val="center"/>
            <w:hideMark/>
          </w:tcPr>
          <w:p w14:paraId="625D9592"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2</w:t>
            </w:r>
          </w:p>
        </w:tc>
        <w:tc>
          <w:tcPr>
            <w:tcW w:w="2175" w:type="dxa"/>
            <w:shd w:val="clear" w:color="auto" w:fill="auto"/>
            <w:vAlign w:val="center"/>
            <w:hideMark/>
          </w:tcPr>
          <w:p w14:paraId="3B3FE3D2"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Пуча Володимир Іванович</w:t>
            </w:r>
          </w:p>
        </w:tc>
        <w:tc>
          <w:tcPr>
            <w:tcW w:w="1716" w:type="dxa"/>
            <w:shd w:val="clear" w:color="auto" w:fill="auto"/>
            <w:vAlign w:val="center"/>
            <w:hideMark/>
          </w:tcPr>
          <w:p w14:paraId="1D13CAB4"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1422" w:type="dxa"/>
            <w:shd w:val="clear" w:color="auto" w:fill="auto"/>
            <w:vAlign w:val="center"/>
            <w:hideMark/>
          </w:tcPr>
          <w:p w14:paraId="1B5425F2"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заслужений тренер України</w:t>
            </w:r>
          </w:p>
        </w:tc>
        <w:tc>
          <w:tcPr>
            <w:tcW w:w="3969" w:type="dxa"/>
            <w:shd w:val="clear" w:color="auto" w:fill="auto"/>
            <w:noWrap/>
            <w:vAlign w:val="center"/>
            <w:hideMark/>
          </w:tcPr>
          <w:p w14:paraId="0640847E"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професор кафедри фізичної терапії, ерготерапії, фізичної культури і спорту Хмельницького інституту соціальних технологій</w:t>
            </w:r>
          </w:p>
        </w:tc>
      </w:tr>
      <w:tr w:rsidR="00F8422F" w:rsidRPr="00DE77DB" w14:paraId="6768C7A4" w14:textId="77777777" w:rsidTr="00A0485C">
        <w:trPr>
          <w:trHeight w:val="684"/>
        </w:trPr>
        <w:tc>
          <w:tcPr>
            <w:tcW w:w="489" w:type="dxa"/>
            <w:shd w:val="clear" w:color="auto" w:fill="auto"/>
            <w:vAlign w:val="center"/>
          </w:tcPr>
          <w:p w14:paraId="2B397464"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c>
          <w:tcPr>
            <w:tcW w:w="2175" w:type="dxa"/>
            <w:shd w:val="clear" w:color="auto" w:fill="auto"/>
            <w:vAlign w:val="center"/>
          </w:tcPr>
          <w:p w14:paraId="5632E197" w14:textId="77777777" w:rsidR="00F8422F" w:rsidRPr="00DE77DB" w:rsidRDefault="00F8422F" w:rsidP="00A0485C">
            <w:pPr>
              <w:spacing w:after="0" w:line="240" w:lineRule="auto"/>
              <w:rPr>
                <w:rFonts w:ascii="Times New Roman" w:hAnsi="Times New Roman" w:cs="Times New Roman"/>
                <w:color w:val="000000"/>
                <w:sz w:val="24"/>
                <w:szCs w:val="24"/>
              </w:rPr>
            </w:pPr>
            <w:r w:rsidRPr="004B70AD">
              <w:rPr>
                <w:rFonts w:ascii="Times New Roman" w:hAnsi="Times New Roman" w:cs="Times New Roman"/>
                <w:color w:val="000000"/>
                <w:sz w:val="24"/>
                <w:szCs w:val="24"/>
              </w:rPr>
              <w:t>Дуб Ігор Михайлович</w:t>
            </w:r>
          </w:p>
        </w:tc>
        <w:tc>
          <w:tcPr>
            <w:tcW w:w="1716" w:type="dxa"/>
            <w:shd w:val="clear" w:color="auto" w:fill="auto"/>
            <w:vAlign w:val="center"/>
          </w:tcPr>
          <w:p w14:paraId="79053FB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tcPr>
          <w:p w14:paraId="596A0B7F"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tcPr>
          <w:p w14:paraId="5447F402"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w:t>
            </w:r>
            <w:bookmarkStart w:id="5" w:name="_Hlk209608197"/>
            <w:r w:rsidRPr="00DE77DB">
              <w:rPr>
                <w:rFonts w:ascii="Times New Roman" w:hAnsi="Times New Roman" w:cs="Times New Roman"/>
                <w:color w:val="000000"/>
                <w:sz w:val="24"/>
                <w:szCs w:val="24"/>
              </w:rPr>
              <w:t>фізичної терапії, ерготерапії, фізичної культури і спорту</w:t>
            </w:r>
            <w:bookmarkEnd w:id="5"/>
            <w:r w:rsidRPr="00DE77DB">
              <w:rPr>
                <w:rFonts w:ascii="Times New Roman" w:hAnsi="Times New Roman" w:cs="Times New Roman"/>
                <w:color w:val="000000"/>
                <w:sz w:val="24"/>
                <w:szCs w:val="24"/>
              </w:rPr>
              <w:t xml:space="preserve"> Хмельницького інституту соціальних технологій</w:t>
            </w:r>
          </w:p>
        </w:tc>
      </w:tr>
      <w:tr w:rsidR="00F8422F" w:rsidRPr="00DE77DB" w14:paraId="72D05A61" w14:textId="77777777" w:rsidTr="00A0485C">
        <w:trPr>
          <w:trHeight w:val="684"/>
        </w:trPr>
        <w:tc>
          <w:tcPr>
            <w:tcW w:w="489" w:type="dxa"/>
            <w:shd w:val="clear" w:color="auto" w:fill="auto"/>
            <w:vAlign w:val="center"/>
          </w:tcPr>
          <w:p w14:paraId="39BFD364"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4</w:t>
            </w:r>
          </w:p>
        </w:tc>
        <w:tc>
          <w:tcPr>
            <w:tcW w:w="2175" w:type="dxa"/>
            <w:shd w:val="clear" w:color="auto" w:fill="auto"/>
            <w:vAlign w:val="center"/>
            <w:hideMark/>
          </w:tcPr>
          <w:p w14:paraId="0F1D83FD"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Дрюков Олександр Володимирович</w:t>
            </w:r>
          </w:p>
        </w:tc>
        <w:tc>
          <w:tcPr>
            <w:tcW w:w="1716" w:type="dxa"/>
            <w:shd w:val="clear" w:color="auto" w:fill="auto"/>
            <w:vAlign w:val="center"/>
            <w:hideMark/>
          </w:tcPr>
          <w:p w14:paraId="7A5D408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668136AF"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061BC7E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F8422F" w:rsidRPr="00DE77DB" w14:paraId="11F4ED67" w14:textId="77777777" w:rsidTr="00A0485C">
        <w:trPr>
          <w:trHeight w:val="416"/>
        </w:trPr>
        <w:tc>
          <w:tcPr>
            <w:tcW w:w="489" w:type="dxa"/>
            <w:shd w:val="clear" w:color="auto" w:fill="auto"/>
            <w:vAlign w:val="center"/>
          </w:tcPr>
          <w:p w14:paraId="3E28324D"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5</w:t>
            </w:r>
          </w:p>
        </w:tc>
        <w:tc>
          <w:tcPr>
            <w:tcW w:w="2175" w:type="dxa"/>
            <w:shd w:val="clear" w:color="auto" w:fill="auto"/>
            <w:vAlign w:val="center"/>
            <w:hideMark/>
          </w:tcPr>
          <w:p w14:paraId="271E7F94"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Антонецька Наталія Борисівна</w:t>
            </w:r>
          </w:p>
        </w:tc>
        <w:tc>
          <w:tcPr>
            <w:tcW w:w="1716" w:type="dxa"/>
            <w:shd w:val="clear" w:color="auto" w:fill="auto"/>
            <w:vAlign w:val="center"/>
            <w:hideMark/>
          </w:tcPr>
          <w:p w14:paraId="58110ECE"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2171DDF6"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vAlign w:val="center"/>
            <w:hideMark/>
          </w:tcPr>
          <w:p w14:paraId="285CFA24"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F8422F" w:rsidRPr="005F5FB2" w14:paraId="377DE5ED" w14:textId="77777777" w:rsidTr="00A0485C">
        <w:trPr>
          <w:trHeight w:val="1124"/>
        </w:trPr>
        <w:tc>
          <w:tcPr>
            <w:tcW w:w="489" w:type="dxa"/>
            <w:shd w:val="clear" w:color="auto" w:fill="auto"/>
            <w:vAlign w:val="center"/>
          </w:tcPr>
          <w:p w14:paraId="7C445657"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6</w:t>
            </w:r>
          </w:p>
        </w:tc>
        <w:tc>
          <w:tcPr>
            <w:tcW w:w="2175" w:type="dxa"/>
            <w:shd w:val="clear" w:color="auto" w:fill="auto"/>
            <w:vAlign w:val="center"/>
            <w:hideMark/>
          </w:tcPr>
          <w:p w14:paraId="64B14436"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Шпілевська Марія Максимівна</w:t>
            </w:r>
          </w:p>
        </w:tc>
        <w:tc>
          <w:tcPr>
            <w:tcW w:w="1716" w:type="dxa"/>
            <w:shd w:val="clear" w:color="auto" w:fill="auto"/>
            <w:vAlign w:val="center"/>
            <w:hideMark/>
          </w:tcPr>
          <w:p w14:paraId="7F92A826"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3849C685"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w:t>
            </w:r>
          </w:p>
        </w:tc>
        <w:tc>
          <w:tcPr>
            <w:tcW w:w="3969" w:type="dxa"/>
            <w:shd w:val="clear" w:color="auto" w:fill="auto"/>
            <w:vAlign w:val="center"/>
            <w:hideMark/>
          </w:tcPr>
          <w:p w14:paraId="0151BAF4"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F8422F" w:rsidRPr="00DE77DB" w14:paraId="6632B96C" w14:textId="77777777" w:rsidTr="00A0485C">
        <w:trPr>
          <w:trHeight w:val="843"/>
        </w:trPr>
        <w:tc>
          <w:tcPr>
            <w:tcW w:w="489" w:type="dxa"/>
            <w:shd w:val="clear" w:color="auto" w:fill="auto"/>
            <w:vAlign w:val="center"/>
          </w:tcPr>
          <w:p w14:paraId="73EA9348"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7</w:t>
            </w:r>
          </w:p>
        </w:tc>
        <w:tc>
          <w:tcPr>
            <w:tcW w:w="2175" w:type="dxa"/>
            <w:shd w:val="clear" w:color="auto" w:fill="auto"/>
            <w:vAlign w:val="center"/>
            <w:hideMark/>
          </w:tcPr>
          <w:p w14:paraId="092122D3"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Корчинський Володимир Станіславович</w:t>
            </w:r>
          </w:p>
        </w:tc>
        <w:tc>
          <w:tcPr>
            <w:tcW w:w="1716" w:type="dxa"/>
            <w:shd w:val="clear" w:color="auto" w:fill="auto"/>
            <w:vAlign w:val="center"/>
            <w:hideMark/>
          </w:tcPr>
          <w:p w14:paraId="5741C142"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доктор медичних наук</w:t>
            </w:r>
          </w:p>
        </w:tc>
        <w:tc>
          <w:tcPr>
            <w:tcW w:w="1422" w:type="dxa"/>
            <w:shd w:val="clear" w:color="auto" w:fill="auto"/>
            <w:vAlign w:val="center"/>
            <w:hideMark/>
          </w:tcPr>
          <w:p w14:paraId="109FDB32" w14:textId="4F0BDC52"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с.н.с</w:t>
            </w:r>
            <w:r w:rsidR="00CD451A" w:rsidRPr="005F5FB2">
              <w:rPr>
                <w:rFonts w:ascii="Times New Roman" w:hAnsi="Times New Roman" w:cs="Times New Roman"/>
                <w:color w:val="000000"/>
                <w:sz w:val="24"/>
                <w:szCs w:val="24"/>
              </w:rPr>
              <w:t>.</w:t>
            </w:r>
          </w:p>
        </w:tc>
        <w:tc>
          <w:tcPr>
            <w:tcW w:w="3969" w:type="dxa"/>
            <w:shd w:val="clear" w:color="auto" w:fill="auto"/>
            <w:vAlign w:val="center"/>
            <w:hideMark/>
          </w:tcPr>
          <w:p w14:paraId="5FA8B4F3"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F8422F" w:rsidRPr="00DE77DB" w14:paraId="0CF3A0C0" w14:textId="77777777" w:rsidTr="00A0485C">
        <w:trPr>
          <w:trHeight w:val="685"/>
        </w:trPr>
        <w:tc>
          <w:tcPr>
            <w:tcW w:w="489" w:type="dxa"/>
            <w:shd w:val="clear" w:color="auto" w:fill="auto"/>
            <w:vAlign w:val="center"/>
          </w:tcPr>
          <w:p w14:paraId="43005AB2"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8</w:t>
            </w:r>
          </w:p>
        </w:tc>
        <w:tc>
          <w:tcPr>
            <w:tcW w:w="2175" w:type="dxa"/>
            <w:shd w:val="clear" w:color="auto" w:fill="auto"/>
            <w:vAlign w:val="center"/>
            <w:hideMark/>
          </w:tcPr>
          <w:p w14:paraId="7FA43F2B"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Ломинога Сергій Іванович</w:t>
            </w:r>
          </w:p>
        </w:tc>
        <w:tc>
          <w:tcPr>
            <w:tcW w:w="1716" w:type="dxa"/>
            <w:shd w:val="clear" w:color="auto" w:fill="auto"/>
            <w:vAlign w:val="center"/>
            <w:hideMark/>
          </w:tcPr>
          <w:p w14:paraId="5B185306"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4F35F781"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6464E009"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F8422F" w:rsidRPr="00DE77DB" w14:paraId="18BC125F" w14:textId="77777777" w:rsidTr="00A0485C">
        <w:trPr>
          <w:trHeight w:val="916"/>
        </w:trPr>
        <w:tc>
          <w:tcPr>
            <w:tcW w:w="489" w:type="dxa"/>
            <w:shd w:val="clear" w:color="auto" w:fill="auto"/>
            <w:vAlign w:val="center"/>
          </w:tcPr>
          <w:p w14:paraId="796A934E"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lastRenderedPageBreak/>
              <w:t>9</w:t>
            </w:r>
          </w:p>
        </w:tc>
        <w:tc>
          <w:tcPr>
            <w:tcW w:w="2175" w:type="dxa"/>
            <w:shd w:val="clear" w:color="auto" w:fill="auto"/>
            <w:vAlign w:val="center"/>
            <w:hideMark/>
          </w:tcPr>
          <w:p w14:paraId="08A201F6"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Гусаревич Олександр Валентинович</w:t>
            </w:r>
          </w:p>
        </w:tc>
        <w:tc>
          <w:tcPr>
            <w:tcW w:w="1716" w:type="dxa"/>
            <w:shd w:val="clear" w:color="auto" w:fill="auto"/>
            <w:vAlign w:val="center"/>
            <w:hideMark/>
          </w:tcPr>
          <w:p w14:paraId="4A320020"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7B3BA99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3AE5B0CA"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соціально-реабілітаційних технологій Житомирського економіко-гуманітарного інституту</w:t>
            </w:r>
          </w:p>
        </w:tc>
      </w:tr>
      <w:tr w:rsidR="00F8422F" w:rsidRPr="005F5FB2" w14:paraId="27046632" w14:textId="77777777" w:rsidTr="00A0485C">
        <w:trPr>
          <w:trHeight w:val="946"/>
        </w:trPr>
        <w:tc>
          <w:tcPr>
            <w:tcW w:w="489" w:type="dxa"/>
            <w:shd w:val="clear" w:color="auto" w:fill="auto"/>
            <w:vAlign w:val="center"/>
          </w:tcPr>
          <w:p w14:paraId="021989F4"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10</w:t>
            </w:r>
          </w:p>
        </w:tc>
        <w:tc>
          <w:tcPr>
            <w:tcW w:w="2175" w:type="dxa"/>
            <w:shd w:val="clear" w:color="auto" w:fill="auto"/>
            <w:vAlign w:val="center"/>
            <w:hideMark/>
          </w:tcPr>
          <w:p w14:paraId="28CDF50A"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Гордійчук Віктор Іванович</w:t>
            </w:r>
          </w:p>
        </w:tc>
        <w:tc>
          <w:tcPr>
            <w:tcW w:w="1716" w:type="dxa"/>
            <w:shd w:val="clear" w:color="auto" w:fill="auto"/>
            <w:vAlign w:val="center"/>
            <w:hideMark/>
          </w:tcPr>
          <w:p w14:paraId="003E383C"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 xml:space="preserve">кандидат наук з фізичного виховання та спорту </w:t>
            </w:r>
          </w:p>
        </w:tc>
        <w:tc>
          <w:tcPr>
            <w:tcW w:w="1422" w:type="dxa"/>
            <w:shd w:val="clear" w:color="auto" w:fill="auto"/>
            <w:vAlign w:val="center"/>
            <w:hideMark/>
          </w:tcPr>
          <w:p w14:paraId="6E0017BB"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w:t>
            </w:r>
          </w:p>
        </w:tc>
        <w:tc>
          <w:tcPr>
            <w:tcW w:w="3969" w:type="dxa"/>
            <w:shd w:val="clear" w:color="auto" w:fill="auto"/>
            <w:noWrap/>
            <w:vAlign w:val="center"/>
            <w:hideMark/>
          </w:tcPr>
          <w:p w14:paraId="149B5B25" w14:textId="26536AB2" w:rsidR="00F8422F" w:rsidRPr="005F5FB2" w:rsidRDefault="00F8422F" w:rsidP="00CD451A">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 кафедри фізичної реабілітаці</w:t>
            </w:r>
            <w:r w:rsidR="00CD451A" w:rsidRPr="005F5FB2">
              <w:rPr>
                <w:rFonts w:ascii="Times New Roman" w:hAnsi="Times New Roman" w:cs="Times New Roman"/>
                <w:color w:val="000000"/>
                <w:sz w:val="24"/>
                <w:szCs w:val="24"/>
              </w:rPr>
              <w:t>ї</w:t>
            </w:r>
            <w:r w:rsidRPr="005F5FB2">
              <w:rPr>
                <w:rFonts w:ascii="Times New Roman" w:hAnsi="Times New Roman" w:cs="Times New Roman"/>
                <w:color w:val="000000"/>
                <w:sz w:val="24"/>
                <w:szCs w:val="24"/>
              </w:rPr>
              <w:t xml:space="preserve"> та соціального забезпечення Луцького інституту розвитку людини</w:t>
            </w:r>
          </w:p>
        </w:tc>
      </w:tr>
      <w:tr w:rsidR="00F8422F" w:rsidRPr="005F5FB2" w14:paraId="717A8054" w14:textId="77777777" w:rsidTr="00A0485C">
        <w:trPr>
          <w:trHeight w:val="946"/>
        </w:trPr>
        <w:tc>
          <w:tcPr>
            <w:tcW w:w="489" w:type="dxa"/>
            <w:shd w:val="clear" w:color="auto" w:fill="auto"/>
            <w:vAlign w:val="center"/>
          </w:tcPr>
          <w:p w14:paraId="6ED15824"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11</w:t>
            </w:r>
          </w:p>
        </w:tc>
        <w:tc>
          <w:tcPr>
            <w:tcW w:w="2175" w:type="dxa"/>
            <w:shd w:val="clear" w:color="auto" w:fill="auto"/>
            <w:vAlign w:val="center"/>
            <w:hideMark/>
          </w:tcPr>
          <w:p w14:paraId="702F3DF5"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Ходаніч Надія Олександрівна</w:t>
            </w:r>
          </w:p>
        </w:tc>
        <w:tc>
          <w:tcPr>
            <w:tcW w:w="1716" w:type="dxa"/>
            <w:shd w:val="clear" w:color="auto" w:fill="auto"/>
            <w:vAlign w:val="center"/>
            <w:hideMark/>
          </w:tcPr>
          <w:p w14:paraId="5F68DAF6"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54A4EC0D"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w:t>
            </w:r>
          </w:p>
        </w:tc>
        <w:tc>
          <w:tcPr>
            <w:tcW w:w="3969" w:type="dxa"/>
            <w:shd w:val="clear" w:color="auto" w:fill="auto"/>
            <w:noWrap/>
            <w:vAlign w:val="center"/>
            <w:hideMark/>
          </w:tcPr>
          <w:p w14:paraId="5600A303"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завідувач, в.о. доцента кафедри фізичної терапії та ерготерапії Мелітопольського інституту екології та соціальних технологій</w:t>
            </w:r>
          </w:p>
        </w:tc>
      </w:tr>
      <w:tr w:rsidR="00F8422F" w:rsidRPr="005F5FB2" w14:paraId="77FEF1CF" w14:textId="77777777" w:rsidTr="00A0485C">
        <w:trPr>
          <w:trHeight w:val="916"/>
        </w:trPr>
        <w:tc>
          <w:tcPr>
            <w:tcW w:w="489" w:type="dxa"/>
            <w:shd w:val="clear" w:color="auto" w:fill="auto"/>
            <w:vAlign w:val="center"/>
          </w:tcPr>
          <w:p w14:paraId="039A1958"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12</w:t>
            </w:r>
          </w:p>
        </w:tc>
        <w:tc>
          <w:tcPr>
            <w:tcW w:w="2175" w:type="dxa"/>
            <w:shd w:val="clear" w:color="auto" w:fill="auto"/>
            <w:vAlign w:val="center"/>
            <w:hideMark/>
          </w:tcPr>
          <w:p w14:paraId="49CAFE24"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Чумаченко Олександр Юрійович</w:t>
            </w:r>
          </w:p>
        </w:tc>
        <w:tc>
          <w:tcPr>
            <w:tcW w:w="1716" w:type="dxa"/>
            <w:shd w:val="clear" w:color="auto" w:fill="auto"/>
            <w:vAlign w:val="center"/>
            <w:hideMark/>
          </w:tcPr>
          <w:p w14:paraId="0B847543"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кандидат біологічних наук</w:t>
            </w:r>
          </w:p>
        </w:tc>
        <w:tc>
          <w:tcPr>
            <w:tcW w:w="1422" w:type="dxa"/>
            <w:shd w:val="clear" w:color="auto" w:fill="auto"/>
            <w:vAlign w:val="center"/>
            <w:hideMark/>
          </w:tcPr>
          <w:p w14:paraId="73933812"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w:t>
            </w:r>
          </w:p>
        </w:tc>
        <w:tc>
          <w:tcPr>
            <w:tcW w:w="3969" w:type="dxa"/>
            <w:shd w:val="clear" w:color="auto" w:fill="auto"/>
            <w:noWrap/>
            <w:vAlign w:val="center"/>
            <w:hideMark/>
          </w:tcPr>
          <w:p w14:paraId="71DAF53C"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 кафедри психології, спеціальної освіти та здоров’я людини Миколаївського інституту розвитку людини</w:t>
            </w:r>
          </w:p>
        </w:tc>
      </w:tr>
      <w:tr w:rsidR="00F8422F" w:rsidRPr="005F5FB2" w14:paraId="3EACEE56" w14:textId="77777777" w:rsidTr="00A0485C">
        <w:trPr>
          <w:trHeight w:val="961"/>
        </w:trPr>
        <w:tc>
          <w:tcPr>
            <w:tcW w:w="489" w:type="dxa"/>
            <w:shd w:val="clear" w:color="auto" w:fill="auto"/>
            <w:vAlign w:val="center"/>
          </w:tcPr>
          <w:p w14:paraId="0A8F8B83"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13</w:t>
            </w:r>
          </w:p>
        </w:tc>
        <w:tc>
          <w:tcPr>
            <w:tcW w:w="2175" w:type="dxa"/>
            <w:shd w:val="clear" w:color="auto" w:fill="auto"/>
            <w:vAlign w:val="center"/>
            <w:hideMark/>
          </w:tcPr>
          <w:p w14:paraId="3FE7D710" w14:textId="77777777" w:rsidR="00F8422F" w:rsidRPr="005F5FB2" w:rsidRDefault="00F8422F" w:rsidP="00A0485C">
            <w:pPr>
              <w:spacing w:after="0" w:line="240" w:lineRule="auto"/>
              <w:rPr>
                <w:rFonts w:ascii="Times New Roman" w:hAnsi="Times New Roman" w:cs="Times New Roman"/>
                <w:sz w:val="24"/>
                <w:szCs w:val="24"/>
              </w:rPr>
            </w:pPr>
            <w:r w:rsidRPr="005F5FB2">
              <w:rPr>
                <w:rFonts w:ascii="Times New Roman" w:hAnsi="Times New Roman" w:cs="Times New Roman"/>
                <w:sz w:val="24"/>
                <w:szCs w:val="24"/>
              </w:rPr>
              <w:t>Брикульська Мирослава Володимирівна</w:t>
            </w:r>
          </w:p>
        </w:tc>
        <w:tc>
          <w:tcPr>
            <w:tcW w:w="1716" w:type="dxa"/>
            <w:shd w:val="clear" w:color="auto" w:fill="auto"/>
            <w:vAlign w:val="center"/>
            <w:hideMark/>
          </w:tcPr>
          <w:p w14:paraId="3C325CAD"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кандидат медичних наук</w:t>
            </w:r>
          </w:p>
        </w:tc>
        <w:tc>
          <w:tcPr>
            <w:tcW w:w="1422" w:type="dxa"/>
            <w:shd w:val="clear" w:color="auto" w:fill="auto"/>
            <w:vAlign w:val="center"/>
            <w:hideMark/>
          </w:tcPr>
          <w:p w14:paraId="731A26D8"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w:t>
            </w:r>
          </w:p>
        </w:tc>
        <w:tc>
          <w:tcPr>
            <w:tcW w:w="3969" w:type="dxa"/>
            <w:shd w:val="clear" w:color="auto" w:fill="auto"/>
            <w:vAlign w:val="center"/>
            <w:hideMark/>
          </w:tcPr>
          <w:p w14:paraId="4D51300B"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доцент кафедри фізичної терапії, ерготерапії Центральноукраїнського інституту розвитку людини</w:t>
            </w:r>
          </w:p>
        </w:tc>
      </w:tr>
    </w:tbl>
    <w:p w14:paraId="74D42BD2" w14:textId="77777777" w:rsidR="000165A1" w:rsidRPr="005F5FB2" w:rsidRDefault="000165A1" w:rsidP="00821132">
      <w:pPr>
        <w:spacing w:after="0" w:line="240" w:lineRule="auto"/>
        <w:ind w:firstLine="709"/>
        <w:rPr>
          <w:rFonts w:ascii="Times New Roman" w:hAnsi="Times New Roman" w:cs="Times New Roman"/>
          <w:sz w:val="28"/>
          <w:szCs w:val="28"/>
        </w:rPr>
      </w:pPr>
    </w:p>
    <w:p w14:paraId="4273881C" w14:textId="04E8A33E" w:rsidR="00513753" w:rsidRPr="005F5FB2" w:rsidRDefault="00513753" w:rsidP="00821132">
      <w:pPr>
        <w:spacing w:after="0" w:line="240" w:lineRule="auto"/>
        <w:ind w:firstLine="709"/>
        <w:rPr>
          <w:rFonts w:ascii="Times New Roman" w:hAnsi="Times New Roman" w:cs="Times New Roman"/>
          <w:sz w:val="28"/>
          <w:szCs w:val="28"/>
        </w:rPr>
      </w:pPr>
      <w:r w:rsidRPr="005F5FB2">
        <w:rPr>
          <w:rFonts w:ascii="Times New Roman" w:hAnsi="Times New Roman" w:cs="Times New Roman"/>
          <w:sz w:val="28"/>
          <w:szCs w:val="28"/>
        </w:rPr>
        <w:t>Рецензії-відгуки зовнішніх стейк</w:t>
      </w:r>
      <w:r w:rsidR="00CD451A" w:rsidRPr="005F5FB2">
        <w:rPr>
          <w:rFonts w:ascii="Times New Roman" w:hAnsi="Times New Roman" w:cs="Times New Roman"/>
          <w:sz w:val="28"/>
          <w:szCs w:val="28"/>
        </w:rPr>
        <w:t>г</w:t>
      </w:r>
      <w:r w:rsidRPr="005F5FB2">
        <w:rPr>
          <w:rFonts w:ascii="Times New Roman" w:hAnsi="Times New Roman" w:cs="Times New Roman"/>
          <w:sz w:val="28"/>
          <w:szCs w:val="28"/>
        </w:rPr>
        <w:t>олдерів:</w:t>
      </w:r>
    </w:p>
    <w:p w14:paraId="3F0477FE" w14:textId="77777777" w:rsidR="000165A1" w:rsidRPr="005F5FB2" w:rsidRDefault="000165A1" w:rsidP="00821132">
      <w:pPr>
        <w:spacing w:after="0" w:line="240" w:lineRule="auto"/>
        <w:ind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1. Базильчук Олег Вікторович, </w:t>
      </w:r>
      <w:bookmarkStart w:id="6" w:name="_Hlk128122976"/>
      <w:r w:rsidRPr="005F5FB2">
        <w:rPr>
          <w:rFonts w:ascii="Times New Roman" w:hAnsi="Times New Roman" w:cs="Times New Roman"/>
          <w:sz w:val="28"/>
          <w:szCs w:val="28"/>
        </w:rPr>
        <w:t xml:space="preserve">доктор педагогічних наук, </w:t>
      </w:r>
      <w:bookmarkEnd w:id="6"/>
      <w:r w:rsidRPr="005F5FB2">
        <w:rPr>
          <w:rFonts w:ascii="Times New Roman" w:hAnsi="Times New Roman" w:cs="Times New Roman"/>
          <w:sz w:val="28"/>
          <w:szCs w:val="28"/>
        </w:rPr>
        <w:t>професор, завідувач кафедри фізичної терапії, ерготерапії Хмельницького національного університету;</w:t>
      </w:r>
    </w:p>
    <w:p w14:paraId="42738820" w14:textId="14221E70" w:rsidR="00E2186F" w:rsidRPr="005F5FB2" w:rsidRDefault="000165A1" w:rsidP="00821132">
      <w:pPr>
        <w:spacing w:after="0" w:line="240" w:lineRule="auto"/>
        <w:ind w:firstLine="709"/>
        <w:jc w:val="both"/>
        <w:rPr>
          <w:rFonts w:ascii="Times New Roman" w:hAnsi="Times New Roman" w:cs="Times New Roman"/>
          <w:sz w:val="28"/>
          <w:szCs w:val="28"/>
        </w:rPr>
      </w:pPr>
      <w:r w:rsidRPr="005F5FB2">
        <w:rPr>
          <w:rFonts w:ascii="Times New Roman" w:hAnsi="Times New Roman" w:cs="Times New Roman"/>
          <w:sz w:val="28"/>
          <w:szCs w:val="28"/>
        </w:rPr>
        <w:t>2. Нікітіна Наталія Юріївна, директор Вертебро-оздоровчого центру Євмінова у Хмельницькій області</w:t>
      </w:r>
      <w:r w:rsidR="002F6303" w:rsidRPr="005F5FB2">
        <w:rPr>
          <w:rFonts w:ascii="Times New Roman" w:hAnsi="Times New Roman" w:cs="Times New Roman"/>
          <w:sz w:val="28"/>
          <w:szCs w:val="28"/>
        </w:rPr>
        <w:t>.</w:t>
      </w:r>
    </w:p>
    <w:p w14:paraId="380C40D1" w14:textId="77777777" w:rsidR="000165A1" w:rsidRPr="005F5FB2" w:rsidRDefault="000165A1" w:rsidP="00821132">
      <w:pPr>
        <w:spacing w:after="0" w:line="240" w:lineRule="auto"/>
        <w:ind w:firstLine="709"/>
        <w:jc w:val="both"/>
        <w:rPr>
          <w:rFonts w:ascii="Times New Roman" w:hAnsi="Times New Roman" w:cs="Times New Roman"/>
          <w:sz w:val="28"/>
          <w:szCs w:val="28"/>
        </w:rPr>
      </w:pPr>
    </w:p>
    <w:p w14:paraId="74AF7F34" w14:textId="77777777" w:rsidR="008B674A" w:rsidRPr="00B408A4" w:rsidRDefault="008B674A" w:rsidP="008B674A">
      <w:pPr>
        <w:spacing w:after="0" w:line="240" w:lineRule="auto"/>
        <w:ind w:firstLine="567"/>
        <w:jc w:val="both"/>
        <w:rPr>
          <w:rFonts w:ascii="Times New Roman" w:eastAsia="Times New Roman" w:hAnsi="Times New Roman" w:cs="Times New Roman"/>
          <w:sz w:val="28"/>
          <w:szCs w:val="28"/>
          <w:lang w:eastAsia="x-none"/>
        </w:rPr>
      </w:pPr>
      <w:bookmarkStart w:id="7" w:name="_Hlk103096423"/>
      <w:bookmarkStart w:id="8" w:name="_Hlk193132280"/>
      <w:r w:rsidRPr="00557122">
        <w:rPr>
          <w:rFonts w:ascii="Times New Roman" w:eastAsia="Times New Roman" w:hAnsi="Times New Roman" w:cs="Times New Roman"/>
          <w:sz w:val="28"/>
          <w:szCs w:val="28"/>
          <w:lang w:eastAsia="x-none"/>
        </w:rPr>
        <w:t xml:space="preserve">Гаранта освітньої програми затверджено наказом Університету «Україна» від </w:t>
      </w:r>
      <w:r w:rsidRPr="00120835">
        <w:rPr>
          <w:rFonts w:ascii="Times New Roman" w:eastAsia="Times New Roman" w:hAnsi="Times New Roman" w:cs="Times New Roman"/>
          <w:color w:val="262626"/>
          <w:sz w:val="28"/>
          <w:szCs w:val="28"/>
          <w:lang w:eastAsia="x-none"/>
        </w:rPr>
        <w:t>27</w:t>
      </w:r>
      <w:r>
        <w:rPr>
          <w:rFonts w:ascii="Times New Roman" w:eastAsia="Times New Roman" w:hAnsi="Times New Roman" w:cs="Times New Roman"/>
          <w:color w:val="262626"/>
          <w:sz w:val="28"/>
          <w:szCs w:val="28"/>
          <w:lang w:eastAsia="x-none"/>
        </w:rPr>
        <w:t xml:space="preserve"> листопада </w:t>
      </w:r>
      <w:r w:rsidRPr="00120835">
        <w:rPr>
          <w:rFonts w:ascii="Times New Roman" w:eastAsia="Times New Roman" w:hAnsi="Times New Roman" w:cs="Times New Roman"/>
          <w:color w:val="262626"/>
          <w:sz w:val="28"/>
          <w:szCs w:val="28"/>
          <w:lang w:eastAsia="x-none"/>
        </w:rPr>
        <w:t>2025</w:t>
      </w:r>
      <w:r>
        <w:rPr>
          <w:rFonts w:ascii="Times New Roman" w:eastAsia="Times New Roman" w:hAnsi="Times New Roman" w:cs="Times New Roman"/>
          <w:color w:val="262626"/>
          <w:sz w:val="28"/>
          <w:szCs w:val="28"/>
          <w:lang w:eastAsia="x-none"/>
        </w:rPr>
        <w:t xml:space="preserve"> </w:t>
      </w:r>
      <w:r w:rsidRPr="00120835">
        <w:rPr>
          <w:rFonts w:ascii="Times New Roman" w:eastAsia="Times New Roman" w:hAnsi="Times New Roman" w:cs="Times New Roman"/>
          <w:color w:val="262626"/>
          <w:sz w:val="28"/>
          <w:szCs w:val="28"/>
          <w:lang w:eastAsia="x-none"/>
        </w:rPr>
        <w:t>№192</w:t>
      </w:r>
      <w:r w:rsidRPr="00557122">
        <w:rPr>
          <w:rFonts w:ascii="Times New Roman" w:eastAsia="Times New Roman" w:hAnsi="Times New Roman" w:cs="Times New Roman"/>
          <w:sz w:val="28"/>
          <w:szCs w:val="28"/>
          <w:lang w:eastAsia="x-none"/>
        </w:rPr>
        <w:t>.</w:t>
      </w:r>
    </w:p>
    <w:p w14:paraId="3684BC4D" w14:textId="77777777" w:rsidR="000165A1" w:rsidRPr="005F5FB2" w:rsidRDefault="000165A1" w:rsidP="00821132">
      <w:pPr>
        <w:spacing w:after="0" w:line="240" w:lineRule="auto"/>
        <w:ind w:firstLine="709"/>
        <w:jc w:val="both"/>
        <w:rPr>
          <w:rFonts w:ascii="Times New Roman" w:eastAsia="Times New Roman" w:hAnsi="Times New Roman" w:cs="Times New Roman"/>
          <w:sz w:val="28"/>
          <w:szCs w:val="28"/>
          <w:lang w:eastAsia="uk-UA"/>
        </w:rPr>
      </w:pPr>
    </w:p>
    <w:p w14:paraId="65E9FA98" w14:textId="77777777" w:rsidR="00DE0924" w:rsidRPr="00256B22" w:rsidRDefault="00DE0924" w:rsidP="00DE0924">
      <w:pPr>
        <w:spacing w:after="0" w:line="240" w:lineRule="auto"/>
        <w:ind w:firstLine="709"/>
        <w:jc w:val="both"/>
        <w:rPr>
          <w:rFonts w:ascii="Times New Roman" w:eastAsia="Times New Roman" w:hAnsi="Times New Roman" w:cs="Times New Roman"/>
          <w:sz w:val="28"/>
          <w:szCs w:val="28"/>
          <w:lang w:eastAsia="uk-UA"/>
        </w:rPr>
      </w:pPr>
      <w:bookmarkStart w:id="9" w:name="_Hlk209713318"/>
      <w:bookmarkEnd w:id="7"/>
      <w:bookmarkEnd w:id="8"/>
      <w:r w:rsidRPr="00256B22">
        <w:rPr>
          <w:rFonts w:ascii="Times New Roman" w:eastAsia="Times New Roman" w:hAnsi="Times New Roman" w:cs="Times New Roman"/>
          <w:sz w:val="28"/>
          <w:szCs w:val="28"/>
          <w:lang w:eastAsia="uk-UA"/>
        </w:rPr>
        <w:t>Зміст освітньої програми розглянуто:</w:t>
      </w:r>
    </w:p>
    <w:p w14:paraId="5C3F78E7" w14:textId="463A5D48" w:rsidR="00DE0924" w:rsidRPr="00FE0210" w:rsidRDefault="00DE0924" w:rsidP="00DE0924">
      <w:pPr>
        <w:spacing w:after="0" w:line="240" w:lineRule="auto"/>
        <w:ind w:firstLine="709"/>
        <w:jc w:val="both"/>
        <w:rPr>
          <w:rFonts w:ascii="Times New Roman" w:eastAsia="Times New Roman" w:hAnsi="Times New Roman" w:cs="Times New Roman"/>
          <w:sz w:val="28"/>
          <w:szCs w:val="28"/>
          <w:lang w:eastAsia="uk-UA"/>
        </w:rPr>
      </w:pPr>
      <w:r w:rsidRPr="00FE0210">
        <w:rPr>
          <w:rFonts w:ascii="Times New Roman" w:eastAsia="Times New Roman" w:hAnsi="Times New Roman" w:cs="Times New Roman"/>
          <w:sz w:val="28"/>
          <w:szCs w:val="28"/>
          <w:lang w:eastAsia="uk-UA"/>
        </w:rPr>
        <w:t>-</w:t>
      </w:r>
      <w:r w:rsidRPr="00FE0210">
        <w:rPr>
          <w:rFonts w:ascii="Times New Roman" w:eastAsia="Times New Roman" w:hAnsi="Times New Roman" w:cs="Times New Roman"/>
          <w:sz w:val="28"/>
          <w:szCs w:val="28"/>
          <w:lang w:eastAsia="uk-UA"/>
        </w:rPr>
        <w:tab/>
        <w:t>на засіданні Ради роботодавців (Протокол №2 від 2</w:t>
      </w:r>
      <w:r w:rsidR="00FB5EB2">
        <w:rPr>
          <w:rFonts w:ascii="Times New Roman" w:eastAsia="Times New Roman" w:hAnsi="Times New Roman" w:cs="Times New Roman"/>
          <w:sz w:val="28"/>
          <w:szCs w:val="28"/>
          <w:lang w:eastAsia="uk-UA"/>
        </w:rPr>
        <w:t>6</w:t>
      </w:r>
      <w:r w:rsidRPr="00FE0210">
        <w:rPr>
          <w:rFonts w:ascii="Times New Roman" w:eastAsia="Times New Roman" w:hAnsi="Times New Roman" w:cs="Times New Roman"/>
          <w:sz w:val="28"/>
          <w:szCs w:val="28"/>
          <w:lang w:eastAsia="uk-UA"/>
        </w:rPr>
        <w:t xml:space="preserve"> листопада 202</w:t>
      </w:r>
      <w:r>
        <w:rPr>
          <w:rFonts w:ascii="Times New Roman" w:eastAsia="Times New Roman" w:hAnsi="Times New Roman" w:cs="Times New Roman"/>
          <w:sz w:val="28"/>
          <w:szCs w:val="28"/>
          <w:lang w:eastAsia="uk-UA"/>
        </w:rPr>
        <w:t>5</w:t>
      </w:r>
      <w:r w:rsidRPr="00FE0210">
        <w:rPr>
          <w:rFonts w:ascii="Times New Roman" w:eastAsia="Times New Roman" w:hAnsi="Times New Roman" w:cs="Times New Roman"/>
          <w:sz w:val="28"/>
          <w:szCs w:val="28"/>
          <w:lang w:eastAsia="uk-UA"/>
        </w:rPr>
        <w:t xml:space="preserve"> року);</w:t>
      </w:r>
    </w:p>
    <w:p w14:paraId="0A0E0E0A" w14:textId="77777777" w:rsidR="00DE0924" w:rsidRPr="00FE0210" w:rsidRDefault="00DE0924" w:rsidP="00DE0924">
      <w:pPr>
        <w:spacing w:after="0" w:line="240" w:lineRule="auto"/>
        <w:ind w:firstLine="709"/>
        <w:jc w:val="both"/>
        <w:rPr>
          <w:rFonts w:ascii="Times New Roman" w:eastAsia="Times New Roman" w:hAnsi="Times New Roman" w:cs="Times New Roman"/>
          <w:sz w:val="28"/>
          <w:szCs w:val="28"/>
          <w:lang w:eastAsia="uk-UA"/>
        </w:rPr>
      </w:pPr>
      <w:r w:rsidRPr="00FE0210">
        <w:rPr>
          <w:rFonts w:ascii="Times New Roman" w:eastAsia="Times New Roman" w:hAnsi="Times New Roman" w:cs="Times New Roman"/>
          <w:sz w:val="28"/>
          <w:szCs w:val="28"/>
          <w:lang w:eastAsia="uk-UA"/>
        </w:rPr>
        <w:t>-</w:t>
      </w:r>
      <w:r w:rsidRPr="00FE0210">
        <w:rPr>
          <w:rFonts w:ascii="Times New Roman" w:eastAsia="Times New Roman" w:hAnsi="Times New Roman" w:cs="Times New Roman"/>
          <w:sz w:val="28"/>
          <w:szCs w:val="28"/>
          <w:lang w:eastAsia="uk-UA"/>
        </w:rPr>
        <w:tab/>
        <w:t xml:space="preserve">на засіданні кафедри фізичної терапії, ерготерапії, фізичної культури і спорту Хмельницького інституту соціальних технологій (Протокол </w:t>
      </w:r>
      <w:bookmarkStart w:id="10" w:name="_Hlk228294989"/>
      <w:r w:rsidRPr="00E407FC">
        <w:rPr>
          <w:rFonts w:ascii="Times New Roman" w:eastAsia="Times New Roman" w:hAnsi="Times New Roman" w:cs="Times New Roman"/>
          <w:sz w:val="28"/>
          <w:szCs w:val="28"/>
          <w:highlight w:val="green"/>
          <w:lang w:eastAsia="uk-UA"/>
        </w:rPr>
        <w:t>№</w:t>
      </w:r>
      <w:r>
        <w:rPr>
          <w:rFonts w:ascii="Times New Roman" w:eastAsia="Times New Roman" w:hAnsi="Times New Roman" w:cs="Times New Roman"/>
          <w:sz w:val="28"/>
          <w:szCs w:val="28"/>
          <w:highlight w:val="green"/>
          <w:lang w:eastAsia="uk-UA"/>
        </w:rPr>
        <w:t>____</w:t>
      </w:r>
      <w:r w:rsidRPr="00E407FC">
        <w:rPr>
          <w:rFonts w:ascii="Times New Roman" w:eastAsia="Times New Roman" w:hAnsi="Times New Roman" w:cs="Times New Roman"/>
          <w:sz w:val="28"/>
          <w:szCs w:val="28"/>
          <w:highlight w:val="green"/>
          <w:lang w:eastAsia="uk-UA"/>
        </w:rPr>
        <w:t xml:space="preserve"> від </w:t>
      </w:r>
      <w:r>
        <w:rPr>
          <w:rFonts w:ascii="Times New Roman" w:eastAsia="Times New Roman" w:hAnsi="Times New Roman" w:cs="Times New Roman"/>
          <w:sz w:val="28"/>
          <w:szCs w:val="28"/>
          <w:highlight w:val="green"/>
          <w:lang w:eastAsia="uk-UA"/>
        </w:rPr>
        <w:t>__________</w:t>
      </w:r>
      <w:r w:rsidRPr="00E407FC">
        <w:rPr>
          <w:rFonts w:ascii="Times New Roman" w:eastAsia="Times New Roman" w:hAnsi="Times New Roman" w:cs="Times New Roman"/>
          <w:sz w:val="28"/>
          <w:szCs w:val="28"/>
          <w:highlight w:val="green"/>
          <w:lang w:eastAsia="uk-UA"/>
        </w:rPr>
        <w:t xml:space="preserve"> 2026 року</w:t>
      </w:r>
      <w:bookmarkEnd w:id="10"/>
      <w:r w:rsidRPr="00FE0210">
        <w:rPr>
          <w:rFonts w:ascii="Times New Roman" w:eastAsia="Times New Roman" w:hAnsi="Times New Roman" w:cs="Times New Roman"/>
          <w:sz w:val="28"/>
          <w:szCs w:val="28"/>
          <w:lang w:eastAsia="uk-UA"/>
        </w:rPr>
        <w:t xml:space="preserve">); </w:t>
      </w:r>
    </w:p>
    <w:p w14:paraId="583D3A1F" w14:textId="77777777" w:rsidR="00DE0924" w:rsidRPr="00256B22" w:rsidRDefault="00DE0924" w:rsidP="00DE0924">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 xml:space="preserve">на засіданні Вченої ради Хмельницького інституту соціальних технологій (Протокол </w:t>
      </w:r>
      <w:r w:rsidRPr="00E407FC">
        <w:rPr>
          <w:rFonts w:ascii="Times New Roman" w:eastAsia="Times New Roman" w:hAnsi="Times New Roman" w:cs="Times New Roman"/>
          <w:sz w:val="28"/>
          <w:szCs w:val="28"/>
          <w:highlight w:val="green"/>
          <w:lang w:eastAsia="uk-UA"/>
        </w:rPr>
        <w:t>№</w:t>
      </w:r>
      <w:r>
        <w:rPr>
          <w:rFonts w:ascii="Times New Roman" w:eastAsia="Times New Roman" w:hAnsi="Times New Roman" w:cs="Times New Roman"/>
          <w:sz w:val="28"/>
          <w:szCs w:val="28"/>
          <w:highlight w:val="green"/>
          <w:lang w:eastAsia="uk-UA"/>
        </w:rPr>
        <w:t>____</w:t>
      </w:r>
      <w:r w:rsidRPr="00E407FC">
        <w:rPr>
          <w:rFonts w:ascii="Times New Roman" w:eastAsia="Times New Roman" w:hAnsi="Times New Roman" w:cs="Times New Roman"/>
          <w:sz w:val="28"/>
          <w:szCs w:val="28"/>
          <w:highlight w:val="green"/>
          <w:lang w:eastAsia="uk-UA"/>
        </w:rPr>
        <w:t xml:space="preserve"> від </w:t>
      </w:r>
      <w:r>
        <w:rPr>
          <w:rFonts w:ascii="Times New Roman" w:eastAsia="Times New Roman" w:hAnsi="Times New Roman" w:cs="Times New Roman"/>
          <w:sz w:val="28"/>
          <w:szCs w:val="28"/>
          <w:highlight w:val="green"/>
          <w:lang w:eastAsia="uk-UA"/>
        </w:rPr>
        <w:t>__________</w:t>
      </w:r>
      <w:r w:rsidRPr="00E407FC">
        <w:rPr>
          <w:rFonts w:ascii="Times New Roman" w:eastAsia="Times New Roman" w:hAnsi="Times New Roman" w:cs="Times New Roman"/>
          <w:sz w:val="28"/>
          <w:szCs w:val="28"/>
          <w:highlight w:val="green"/>
          <w:lang w:eastAsia="uk-UA"/>
        </w:rPr>
        <w:t xml:space="preserve"> 2026 року</w:t>
      </w:r>
      <w:r w:rsidRPr="00256B22">
        <w:rPr>
          <w:rFonts w:ascii="Times New Roman" w:eastAsia="Times New Roman" w:hAnsi="Times New Roman" w:cs="Times New Roman"/>
          <w:sz w:val="28"/>
          <w:szCs w:val="28"/>
          <w:lang w:eastAsia="uk-UA"/>
        </w:rPr>
        <w:t xml:space="preserve">); </w:t>
      </w:r>
    </w:p>
    <w:p w14:paraId="3FEBA2B6" w14:textId="77777777" w:rsidR="00DE0924" w:rsidRPr="00256B22" w:rsidRDefault="00DE0924" w:rsidP="00DE0924">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 xml:space="preserve">на засіданні Науково-методичного об’єднання з фізичної культури, медицини і терапії (Протокол </w:t>
      </w:r>
      <w:r w:rsidRPr="00E407FC">
        <w:rPr>
          <w:rFonts w:ascii="Times New Roman" w:eastAsia="Times New Roman" w:hAnsi="Times New Roman" w:cs="Times New Roman"/>
          <w:sz w:val="28"/>
          <w:szCs w:val="28"/>
          <w:highlight w:val="green"/>
          <w:lang w:eastAsia="uk-UA"/>
        </w:rPr>
        <w:t>№</w:t>
      </w:r>
      <w:r>
        <w:rPr>
          <w:rFonts w:ascii="Times New Roman" w:eastAsia="Times New Roman" w:hAnsi="Times New Roman" w:cs="Times New Roman"/>
          <w:sz w:val="28"/>
          <w:szCs w:val="28"/>
          <w:highlight w:val="green"/>
          <w:lang w:eastAsia="uk-UA"/>
        </w:rPr>
        <w:t>____</w:t>
      </w:r>
      <w:r w:rsidRPr="00E407FC">
        <w:rPr>
          <w:rFonts w:ascii="Times New Roman" w:eastAsia="Times New Roman" w:hAnsi="Times New Roman" w:cs="Times New Roman"/>
          <w:sz w:val="28"/>
          <w:szCs w:val="28"/>
          <w:highlight w:val="green"/>
          <w:lang w:eastAsia="uk-UA"/>
        </w:rPr>
        <w:t xml:space="preserve"> від </w:t>
      </w:r>
      <w:r>
        <w:rPr>
          <w:rFonts w:ascii="Times New Roman" w:eastAsia="Times New Roman" w:hAnsi="Times New Roman" w:cs="Times New Roman"/>
          <w:sz w:val="28"/>
          <w:szCs w:val="28"/>
          <w:highlight w:val="green"/>
          <w:lang w:eastAsia="uk-UA"/>
        </w:rPr>
        <w:t>__________</w:t>
      </w:r>
      <w:r w:rsidRPr="00E407FC">
        <w:rPr>
          <w:rFonts w:ascii="Times New Roman" w:eastAsia="Times New Roman" w:hAnsi="Times New Roman" w:cs="Times New Roman"/>
          <w:sz w:val="28"/>
          <w:szCs w:val="28"/>
          <w:highlight w:val="green"/>
          <w:lang w:eastAsia="uk-UA"/>
        </w:rPr>
        <w:t xml:space="preserve"> 2026 року</w:t>
      </w:r>
      <w:r w:rsidRPr="00256B22">
        <w:rPr>
          <w:rFonts w:ascii="Times New Roman" w:eastAsia="Times New Roman" w:hAnsi="Times New Roman" w:cs="Times New Roman"/>
          <w:sz w:val="28"/>
          <w:szCs w:val="28"/>
          <w:lang w:eastAsia="uk-UA"/>
        </w:rPr>
        <w:t>);</w:t>
      </w:r>
    </w:p>
    <w:p w14:paraId="4DCDE5BA" w14:textId="77777777" w:rsidR="00DE0924" w:rsidRPr="00256B22" w:rsidRDefault="00DE0924" w:rsidP="00DE0924">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 xml:space="preserve">на засіданні Науково-методичної ради (Протокол </w:t>
      </w:r>
      <w:r w:rsidRPr="00E407FC">
        <w:rPr>
          <w:rFonts w:ascii="Times New Roman" w:eastAsia="Times New Roman" w:hAnsi="Times New Roman" w:cs="Times New Roman"/>
          <w:sz w:val="28"/>
          <w:szCs w:val="28"/>
          <w:highlight w:val="green"/>
          <w:lang w:eastAsia="uk-UA"/>
        </w:rPr>
        <w:t>№</w:t>
      </w:r>
      <w:r>
        <w:rPr>
          <w:rFonts w:ascii="Times New Roman" w:eastAsia="Times New Roman" w:hAnsi="Times New Roman" w:cs="Times New Roman"/>
          <w:sz w:val="28"/>
          <w:szCs w:val="28"/>
          <w:highlight w:val="green"/>
          <w:lang w:eastAsia="uk-UA"/>
        </w:rPr>
        <w:t>____</w:t>
      </w:r>
      <w:r w:rsidRPr="00E407FC">
        <w:rPr>
          <w:rFonts w:ascii="Times New Roman" w:eastAsia="Times New Roman" w:hAnsi="Times New Roman" w:cs="Times New Roman"/>
          <w:sz w:val="28"/>
          <w:szCs w:val="28"/>
          <w:highlight w:val="green"/>
          <w:lang w:eastAsia="uk-UA"/>
        </w:rPr>
        <w:t xml:space="preserve"> від </w:t>
      </w:r>
      <w:r>
        <w:rPr>
          <w:rFonts w:ascii="Times New Roman" w:eastAsia="Times New Roman" w:hAnsi="Times New Roman" w:cs="Times New Roman"/>
          <w:sz w:val="28"/>
          <w:szCs w:val="28"/>
          <w:highlight w:val="green"/>
          <w:lang w:eastAsia="uk-UA"/>
        </w:rPr>
        <w:t>__________</w:t>
      </w:r>
      <w:r w:rsidRPr="00E407FC">
        <w:rPr>
          <w:rFonts w:ascii="Times New Roman" w:eastAsia="Times New Roman" w:hAnsi="Times New Roman" w:cs="Times New Roman"/>
          <w:sz w:val="28"/>
          <w:szCs w:val="28"/>
          <w:highlight w:val="green"/>
          <w:lang w:eastAsia="uk-UA"/>
        </w:rPr>
        <w:t xml:space="preserve"> 2026 року</w:t>
      </w:r>
      <w:r w:rsidRPr="00256B22">
        <w:rPr>
          <w:rFonts w:ascii="Times New Roman" w:eastAsia="Times New Roman" w:hAnsi="Times New Roman" w:cs="Times New Roman"/>
          <w:sz w:val="28"/>
          <w:szCs w:val="28"/>
          <w:lang w:eastAsia="uk-UA"/>
        </w:rPr>
        <w:t>).</w:t>
      </w:r>
    </w:p>
    <w:bookmarkEnd w:id="9"/>
    <w:p w14:paraId="42738825" w14:textId="77777777" w:rsidR="00B463CD" w:rsidRPr="007B68AD" w:rsidRDefault="00B463CD" w:rsidP="00821132">
      <w:pPr>
        <w:spacing w:after="0" w:line="240" w:lineRule="auto"/>
        <w:rPr>
          <w:rFonts w:ascii="Times New Roman" w:hAnsi="Times New Roman" w:cs="Times New Roman"/>
          <w:sz w:val="28"/>
          <w:szCs w:val="28"/>
        </w:rPr>
      </w:pPr>
      <w:r w:rsidRPr="007B68AD">
        <w:rPr>
          <w:rFonts w:ascii="Times New Roman" w:hAnsi="Times New Roman" w:cs="Times New Roman"/>
          <w:sz w:val="28"/>
          <w:szCs w:val="28"/>
        </w:rPr>
        <w:br w:type="page"/>
      </w:r>
    </w:p>
    <w:p w14:paraId="55D10D71" w14:textId="77777777" w:rsidR="00F6265D" w:rsidRDefault="0012608C" w:rsidP="00F6265D">
      <w:pPr>
        <w:autoSpaceDE w:val="0"/>
        <w:autoSpaceDN w:val="0"/>
        <w:adjustRightInd w:val="0"/>
        <w:spacing w:after="0"/>
        <w:jc w:val="center"/>
        <w:rPr>
          <w:rFonts w:ascii="Times New Roman" w:hAnsi="Times New Roman" w:cs="Times New Roman"/>
          <w:b/>
          <w:bCs/>
          <w:sz w:val="28"/>
          <w:szCs w:val="28"/>
        </w:rPr>
      </w:pPr>
      <w:r w:rsidRPr="007B68AD">
        <w:rPr>
          <w:b/>
          <w:bCs/>
          <w:sz w:val="28"/>
          <w:szCs w:val="28"/>
        </w:rPr>
        <w:lastRenderedPageBreak/>
        <w:t xml:space="preserve">1. </w:t>
      </w:r>
      <w:r w:rsidR="00F6265D" w:rsidRPr="00AB0795">
        <w:rPr>
          <w:rFonts w:ascii="Times New Roman" w:hAnsi="Times New Roman" w:cs="Times New Roman"/>
          <w:b/>
          <w:bCs/>
          <w:sz w:val="28"/>
          <w:szCs w:val="28"/>
        </w:rPr>
        <w:t>Профіль освітньо</w:t>
      </w:r>
      <w:r w:rsidR="00F6265D">
        <w:rPr>
          <w:rFonts w:ascii="Times New Roman" w:hAnsi="Times New Roman" w:cs="Times New Roman"/>
          <w:b/>
          <w:bCs/>
          <w:sz w:val="28"/>
          <w:szCs w:val="28"/>
        </w:rPr>
        <w:t>-професійної</w:t>
      </w:r>
      <w:r w:rsidR="00F6265D" w:rsidRPr="00AB0795">
        <w:rPr>
          <w:rFonts w:ascii="Times New Roman" w:hAnsi="Times New Roman" w:cs="Times New Roman"/>
          <w:b/>
          <w:bCs/>
          <w:sz w:val="28"/>
          <w:szCs w:val="28"/>
        </w:rPr>
        <w:t xml:space="preserve"> програми </w:t>
      </w:r>
      <w:r w:rsidR="00F6265D">
        <w:rPr>
          <w:rFonts w:ascii="Times New Roman" w:hAnsi="Times New Roman" w:cs="Times New Roman"/>
          <w:b/>
          <w:bCs/>
          <w:sz w:val="28"/>
          <w:szCs w:val="28"/>
        </w:rPr>
        <w:t>«</w:t>
      </w:r>
      <w:r w:rsidR="00F6265D" w:rsidRPr="0094711F">
        <w:rPr>
          <w:rFonts w:ascii="Times New Roman" w:hAnsi="Times New Roman" w:cs="Times New Roman"/>
          <w:b/>
          <w:bCs/>
          <w:sz w:val="28"/>
          <w:szCs w:val="28"/>
        </w:rPr>
        <w:t>Фізична терапія, ерготерапія</w:t>
      </w:r>
      <w:r w:rsidR="00F6265D">
        <w:rPr>
          <w:rFonts w:ascii="Times New Roman" w:hAnsi="Times New Roman" w:cs="Times New Roman"/>
          <w:b/>
          <w:bCs/>
          <w:sz w:val="28"/>
          <w:szCs w:val="28"/>
        </w:rPr>
        <w:t>»</w:t>
      </w:r>
    </w:p>
    <w:p w14:paraId="4FFD87BC" w14:textId="3668B83E" w:rsidR="00F6265D" w:rsidRDefault="00F6265D" w:rsidP="00F6265D">
      <w:pPr>
        <w:autoSpaceDE w:val="0"/>
        <w:autoSpaceDN w:val="0"/>
        <w:adjustRightInd w:val="0"/>
        <w:spacing w:after="0"/>
        <w:ind w:left="720"/>
        <w:jc w:val="center"/>
        <w:rPr>
          <w:rFonts w:ascii="Times New Roman" w:hAnsi="Times New Roman" w:cs="Times New Roman"/>
          <w:b/>
          <w:bCs/>
          <w:sz w:val="28"/>
          <w:szCs w:val="28"/>
        </w:rPr>
      </w:pPr>
      <w:r w:rsidRPr="00F6265D">
        <w:rPr>
          <w:rFonts w:ascii="Times New Roman" w:hAnsi="Times New Roman" w:cs="Times New Roman"/>
          <w:b/>
          <w:bCs/>
          <w:sz w:val="28"/>
          <w:szCs w:val="28"/>
        </w:rPr>
        <w:t>першого (бакалаврського) рівня вищої освіти</w:t>
      </w:r>
    </w:p>
    <w:p w14:paraId="7203F4A0" w14:textId="4C4D0F6A" w:rsidR="00C958CD" w:rsidRPr="007B68AD" w:rsidRDefault="00C958CD" w:rsidP="00F6265D">
      <w:pPr>
        <w:pStyle w:val="a7"/>
        <w:spacing w:after="0"/>
        <w:ind w:left="360"/>
        <w:jc w:val="center"/>
        <w:rPr>
          <w:b/>
          <w:bCs/>
          <w:sz w:val="28"/>
          <w:szCs w:val="28"/>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2413"/>
        <w:gridCol w:w="4794"/>
      </w:tblGrid>
      <w:tr w:rsidR="0045685D" w:rsidRPr="007B68AD" w14:paraId="4273882A" w14:textId="77777777" w:rsidTr="00AF0748">
        <w:tc>
          <w:tcPr>
            <w:tcW w:w="9951" w:type="dxa"/>
            <w:gridSpan w:val="3"/>
            <w:shd w:val="clear" w:color="auto" w:fill="E0E0E0"/>
          </w:tcPr>
          <w:p w14:paraId="42738829" w14:textId="77777777" w:rsidR="003107A0" w:rsidRPr="007B68AD" w:rsidRDefault="003107A0" w:rsidP="00821132">
            <w:pPr>
              <w:spacing w:after="0" w:line="240" w:lineRule="auto"/>
              <w:jc w:val="center"/>
              <w:rPr>
                <w:rFonts w:ascii="Times New Roman" w:hAnsi="Times New Roman" w:cs="Times New Roman"/>
                <w:b/>
                <w:bCs/>
                <w:sz w:val="24"/>
                <w:szCs w:val="24"/>
              </w:rPr>
            </w:pPr>
            <w:r w:rsidRPr="007B68AD">
              <w:rPr>
                <w:rFonts w:ascii="Times New Roman" w:hAnsi="Times New Roman" w:cs="Times New Roman"/>
                <w:b/>
                <w:bCs/>
                <w:sz w:val="24"/>
                <w:szCs w:val="24"/>
              </w:rPr>
              <w:t>1 – Загальна інформація</w:t>
            </w:r>
          </w:p>
        </w:tc>
      </w:tr>
      <w:tr w:rsidR="0045685D" w:rsidRPr="007B68AD" w14:paraId="4273882F" w14:textId="77777777" w:rsidTr="00AF0748">
        <w:tc>
          <w:tcPr>
            <w:tcW w:w="2744" w:type="dxa"/>
          </w:tcPr>
          <w:p w14:paraId="4273882B" w14:textId="77777777" w:rsidR="00080CF5" w:rsidRPr="007B68AD" w:rsidRDefault="00080CF5" w:rsidP="00821132">
            <w:pPr>
              <w:spacing w:after="0" w:line="240" w:lineRule="auto"/>
              <w:rPr>
                <w:rFonts w:ascii="Times New Roman" w:hAnsi="Times New Roman" w:cs="Times New Roman"/>
                <w:sz w:val="24"/>
                <w:szCs w:val="24"/>
              </w:rPr>
            </w:pPr>
            <w:r w:rsidRPr="007B68AD">
              <w:rPr>
                <w:rFonts w:ascii="Times New Roman" w:hAnsi="Times New Roman" w:cs="Times New Roman"/>
                <w:b/>
                <w:iCs/>
                <w:sz w:val="24"/>
                <w:szCs w:val="24"/>
              </w:rPr>
              <w:t>Повна назва закладу вищої освіти та структурного підрозділу</w:t>
            </w:r>
          </w:p>
        </w:tc>
        <w:tc>
          <w:tcPr>
            <w:tcW w:w="7207" w:type="dxa"/>
            <w:gridSpan w:val="2"/>
          </w:tcPr>
          <w:p w14:paraId="30838795" w14:textId="77777777" w:rsidR="00080CF5" w:rsidRPr="007B68AD" w:rsidRDefault="00080CF5" w:rsidP="00821132">
            <w:pPr>
              <w:spacing w:after="0" w:line="240" w:lineRule="auto"/>
              <w:rPr>
                <w:rFonts w:ascii="Times New Roman" w:eastAsia="Times New Roman" w:hAnsi="Times New Roman" w:cs="Times New Roman"/>
                <w:sz w:val="24"/>
                <w:szCs w:val="24"/>
                <w:lang w:eastAsia="uk-UA"/>
              </w:rPr>
            </w:pPr>
            <w:r w:rsidRPr="007B68AD">
              <w:rPr>
                <w:rFonts w:ascii="Times New Roman" w:eastAsia="Times New Roman" w:hAnsi="Times New Roman" w:cs="Times New Roman"/>
                <w:sz w:val="24"/>
                <w:szCs w:val="24"/>
                <w:lang w:eastAsia="uk-UA"/>
              </w:rPr>
              <w:t>Відокремлений структурний підрозділ закладу вищої освіти «Відкритий міжнародний університет розвитку людини «Україна»</w:t>
            </w:r>
          </w:p>
          <w:p w14:paraId="40F532AD" w14:textId="77777777" w:rsidR="00080CF5" w:rsidRPr="007B68AD" w:rsidRDefault="00080CF5" w:rsidP="00821132">
            <w:pPr>
              <w:spacing w:after="0" w:line="240" w:lineRule="auto"/>
              <w:rPr>
                <w:rFonts w:ascii="Times New Roman" w:eastAsia="Times New Roman" w:hAnsi="Times New Roman" w:cs="Times New Roman"/>
                <w:sz w:val="24"/>
                <w:szCs w:val="24"/>
                <w:lang w:eastAsia="uk-UA"/>
              </w:rPr>
            </w:pPr>
            <w:r w:rsidRPr="007B68AD">
              <w:rPr>
                <w:rFonts w:ascii="Times New Roman" w:eastAsia="Times New Roman" w:hAnsi="Times New Roman" w:cs="Times New Roman"/>
                <w:sz w:val="24"/>
                <w:szCs w:val="24"/>
                <w:lang w:eastAsia="uk-UA"/>
              </w:rPr>
              <w:t>Хмельницький інститут соціальних технологій</w:t>
            </w:r>
          </w:p>
          <w:p w14:paraId="4273882E" w14:textId="19A5DEA2" w:rsidR="00080CF5" w:rsidRPr="007B68AD" w:rsidRDefault="00080CF5" w:rsidP="00821132">
            <w:pPr>
              <w:spacing w:after="0" w:line="240" w:lineRule="auto"/>
              <w:rPr>
                <w:rFonts w:ascii="Times New Roman" w:hAnsi="Times New Roman" w:cs="Times New Roman"/>
                <w:sz w:val="24"/>
                <w:szCs w:val="24"/>
              </w:rPr>
            </w:pPr>
            <w:r w:rsidRPr="007B68AD">
              <w:rPr>
                <w:rFonts w:ascii="Times New Roman" w:eastAsia="Times New Roman" w:hAnsi="Times New Roman" w:cs="Times New Roman"/>
                <w:sz w:val="24"/>
                <w:szCs w:val="24"/>
                <w:lang w:eastAsia="uk-UA"/>
              </w:rPr>
              <w:t>Кафедра фізичної терапії, ерготерапії, фізичної культури і спорту</w:t>
            </w:r>
          </w:p>
        </w:tc>
      </w:tr>
      <w:tr w:rsidR="0045685D" w:rsidRPr="007B68AD" w14:paraId="42738832" w14:textId="77777777" w:rsidTr="00AF0748">
        <w:trPr>
          <w:trHeight w:val="311"/>
        </w:trPr>
        <w:tc>
          <w:tcPr>
            <w:tcW w:w="2744" w:type="dxa"/>
          </w:tcPr>
          <w:p w14:paraId="42738830" w14:textId="77777777" w:rsidR="00080CF5" w:rsidRPr="007B68AD" w:rsidRDefault="00080CF5" w:rsidP="00821132">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Рівень вищої освіти</w:t>
            </w:r>
          </w:p>
        </w:tc>
        <w:tc>
          <w:tcPr>
            <w:tcW w:w="7207" w:type="dxa"/>
            <w:gridSpan w:val="2"/>
          </w:tcPr>
          <w:p w14:paraId="42738831" w14:textId="77777777" w:rsidR="00080CF5" w:rsidRPr="007B68AD" w:rsidRDefault="00080CF5" w:rsidP="00821132">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Перший (бакалаврський) рівень</w:t>
            </w:r>
          </w:p>
        </w:tc>
      </w:tr>
      <w:tr w:rsidR="0045685D" w:rsidRPr="007B68AD" w14:paraId="42738836" w14:textId="77777777" w:rsidTr="00AF0748">
        <w:tc>
          <w:tcPr>
            <w:tcW w:w="2744" w:type="dxa"/>
          </w:tcPr>
          <w:p w14:paraId="42738833" w14:textId="77777777" w:rsidR="00080CF5" w:rsidRPr="007B68AD" w:rsidRDefault="00080CF5" w:rsidP="00821132">
            <w:pPr>
              <w:tabs>
                <w:tab w:val="num" w:pos="851"/>
              </w:tabs>
              <w:spacing w:after="0" w:line="240" w:lineRule="auto"/>
              <w:rPr>
                <w:rFonts w:ascii="Times New Roman" w:hAnsi="Times New Roman" w:cs="Times New Roman"/>
                <w:b/>
                <w:sz w:val="24"/>
                <w:szCs w:val="24"/>
              </w:rPr>
            </w:pPr>
            <w:r w:rsidRPr="007B68AD">
              <w:rPr>
                <w:rFonts w:ascii="Times New Roman" w:hAnsi="Times New Roman" w:cs="Times New Roman"/>
                <w:b/>
                <w:iCs/>
                <w:sz w:val="24"/>
                <w:szCs w:val="24"/>
              </w:rPr>
              <w:t>Ступінь вищої освіти та назва кваліфікації мовою оригіналу</w:t>
            </w:r>
          </w:p>
        </w:tc>
        <w:tc>
          <w:tcPr>
            <w:tcW w:w="7207" w:type="dxa"/>
            <w:gridSpan w:val="2"/>
          </w:tcPr>
          <w:p w14:paraId="42738834" w14:textId="77777777" w:rsidR="00080CF5" w:rsidRPr="007B68AD" w:rsidRDefault="00080CF5" w:rsidP="00821132">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Бакалавр</w:t>
            </w:r>
          </w:p>
          <w:p w14:paraId="42738835" w14:textId="18C87818" w:rsidR="00080CF5" w:rsidRPr="007B68AD" w:rsidRDefault="00080CF5" w:rsidP="00821132">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бакалавр терапії та реабілітації</w:t>
            </w:r>
          </w:p>
        </w:tc>
      </w:tr>
      <w:tr w:rsidR="00AF0748" w:rsidRPr="007B68AD" w14:paraId="789FEA04" w14:textId="77777777" w:rsidTr="002971A0">
        <w:tc>
          <w:tcPr>
            <w:tcW w:w="2744" w:type="dxa"/>
            <w:tcBorders>
              <w:top w:val="single" w:sz="4" w:space="0" w:color="auto"/>
              <w:left w:val="single" w:sz="4" w:space="0" w:color="auto"/>
              <w:bottom w:val="single" w:sz="4" w:space="0" w:color="auto"/>
              <w:right w:val="single" w:sz="4" w:space="0" w:color="auto"/>
            </w:tcBorders>
          </w:tcPr>
          <w:p w14:paraId="00E98672" w14:textId="628D1F8B" w:rsidR="00AF0748" w:rsidRPr="007B68AD" w:rsidRDefault="00AF0748" w:rsidP="00AF0748">
            <w:pPr>
              <w:tabs>
                <w:tab w:val="num" w:pos="851"/>
              </w:tabs>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Галуз знань</w:t>
            </w:r>
          </w:p>
        </w:tc>
        <w:tc>
          <w:tcPr>
            <w:tcW w:w="7207" w:type="dxa"/>
            <w:gridSpan w:val="2"/>
            <w:tcBorders>
              <w:top w:val="single" w:sz="4" w:space="0" w:color="auto"/>
              <w:left w:val="single" w:sz="4" w:space="0" w:color="auto"/>
              <w:bottom w:val="single" w:sz="4" w:space="0" w:color="auto"/>
              <w:right w:val="single" w:sz="4" w:space="0" w:color="auto"/>
            </w:tcBorders>
            <w:vAlign w:val="center"/>
          </w:tcPr>
          <w:p w14:paraId="19D76DE7" w14:textId="00003E45" w:rsidR="00AF0748" w:rsidRPr="007B68AD" w:rsidRDefault="000734EC" w:rsidP="00AF07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w:t>
            </w:r>
            <w:r w:rsidR="00AF0748" w:rsidRPr="007B68AD">
              <w:rPr>
                <w:rFonts w:ascii="Times New Roman" w:hAnsi="Times New Roman" w:cs="Times New Roman"/>
                <w:sz w:val="24"/>
                <w:szCs w:val="24"/>
              </w:rPr>
              <w:t xml:space="preserve"> Охорона здоров’я</w:t>
            </w:r>
            <w:r>
              <w:t xml:space="preserve"> </w:t>
            </w:r>
            <w:r w:rsidRPr="000734EC">
              <w:rPr>
                <w:rFonts w:ascii="Times New Roman" w:hAnsi="Times New Roman" w:cs="Times New Roman"/>
                <w:sz w:val="24"/>
                <w:szCs w:val="24"/>
              </w:rPr>
              <w:t>та соціальне забезпечення</w:t>
            </w:r>
          </w:p>
        </w:tc>
      </w:tr>
      <w:tr w:rsidR="00AF0748" w:rsidRPr="007B68AD" w14:paraId="43946D6C" w14:textId="77777777" w:rsidTr="002971A0">
        <w:tc>
          <w:tcPr>
            <w:tcW w:w="2744" w:type="dxa"/>
            <w:tcBorders>
              <w:top w:val="single" w:sz="4" w:space="0" w:color="auto"/>
              <w:left w:val="single" w:sz="4" w:space="0" w:color="auto"/>
              <w:bottom w:val="single" w:sz="4" w:space="0" w:color="auto"/>
              <w:right w:val="single" w:sz="4" w:space="0" w:color="auto"/>
            </w:tcBorders>
          </w:tcPr>
          <w:p w14:paraId="1C69F496" w14:textId="2C04B1F0" w:rsidR="00AF0748" w:rsidRPr="007B68AD" w:rsidRDefault="00AF0748" w:rsidP="00AF0748">
            <w:pPr>
              <w:tabs>
                <w:tab w:val="num" w:pos="851"/>
              </w:tabs>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Спеціальність</w:t>
            </w:r>
          </w:p>
        </w:tc>
        <w:tc>
          <w:tcPr>
            <w:tcW w:w="7207" w:type="dxa"/>
            <w:gridSpan w:val="2"/>
            <w:tcBorders>
              <w:top w:val="single" w:sz="4" w:space="0" w:color="auto"/>
              <w:left w:val="single" w:sz="4" w:space="0" w:color="auto"/>
              <w:bottom w:val="single" w:sz="4" w:space="0" w:color="auto"/>
              <w:right w:val="single" w:sz="4" w:space="0" w:color="auto"/>
            </w:tcBorders>
            <w:vAlign w:val="center"/>
          </w:tcPr>
          <w:p w14:paraId="27D8CF46" w14:textId="3D68617F" w:rsidR="00AF0748" w:rsidRPr="007B68AD" w:rsidRDefault="00A46CE3" w:rsidP="00AF07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w:t>
            </w:r>
            <w:r w:rsidR="00AF0748" w:rsidRPr="007B68AD">
              <w:rPr>
                <w:rFonts w:ascii="Times New Roman" w:hAnsi="Times New Roman" w:cs="Times New Roman"/>
                <w:sz w:val="24"/>
                <w:szCs w:val="24"/>
              </w:rPr>
              <w:t>7 Терапія та реабілітація</w:t>
            </w:r>
          </w:p>
        </w:tc>
      </w:tr>
      <w:tr w:rsidR="00AF0748" w:rsidRPr="007B68AD" w14:paraId="42738839" w14:textId="77777777" w:rsidTr="00AF0748">
        <w:trPr>
          <w:trHeight w:val="541"/>
        </w:trPr>
        <w:tc>
          <w:tcPr>
            <w:tcW w:w="2744" w:type="dxa"/>
          </w:tcPr>
          <w:p w14:paraId="42738837"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b/>
                <w:iCs/>
                <w:sz w:val="24"/>
                <w:szCs w:val="24"/>
              </w:rPr>
              <w:t>Офіційна назва освітньої програми</w:t>
            </w:r>
          </w:p>
        </w:tc>
        <w:tc>
          <w:tcPr>
            <w:tcW w:w="7207" w:type="dxa"/>
            <w:gridSpan w:val="2"/>
            <w:shd w:val="clear" w:color="auto" w:fill="FFFFFF"/>
            <w:vAlign w:val="center"/>
          </w:tcPr>
          <w:p w14:paraId="41824A79" w14:textId="16A46D85" w:rsidR="00AF0748" w:rsidRDefault="00AF0748" w:rsidP="00AF0748">
            <w:pPr>
              <w:spacing w:after="0" w:line="240" w:lineRule="auto"/>
              <w:rPr>
                <w:rFonts w:ascii="Times New Roman" w:hAnsi="Times New Roman" w:cs="Times New Roman"/>
                <w:sz w:val="24"/>
                <w:szCs w:val="24"/>
              </w:rPr>
            </w:pPr>
            <w:r w:rsidRPr="00BB0064">
              <w:rPr>
                <w:rFonts w:ascii="Times New Roman" w:hAnsi="Times New Roman" w:cs="Times New Roman"/>
                <w:sz w:val="24"/>
                <w:szCs w:val="24"/>
              </w:rPr>
              <w:t>Фізична терапія</w:t>
            </w:r>
            <w:r w:rsidR="00184A23" w:rsidRPr="00BB0064">
              <w:rPr>
                <w:rFonts w:ascii="Times New Roman" w:hAnsi="Times New Roman" w:cs="Times New Roman"/>
                <w:sz w:val="24"/>
                <w:szCs w:val="24"/>
              </w:rPr>
              <w:t>, ерготерапія</w:t>
            </w:r>
          </w:p>
          <w:p w14:paraId="3D0A4C8D" w14:textId="74EF2E11" w:rsidR="00F6265D" w:rsidRPr="00BB0064" w:rsidRDefault="00F6265D" w:rsidP="00AF0748">
            <w:pPr>
              <w:spacing w:after="0" w:line="240" w:lineRule="auto"/>
              <w:rPr>
                <w:rFonts w:ascii="Times New Roman" w:hAnsi="Times New Roman" w:cs="Times New Roman"/>
                <w:sz w:val="24"/>
                <w:szCs w:val="24"/>
              </w:rPr>
            </w:pPr>
            <w:r w:rsidRPr="00F6265D">
              <w:rPr>
                <w:rFonts w:ascii="Times New Roman" w:hAnsi="Times New Roman" w:cs="Times New Roman"/>
                <w:sz w:val="24"/>
                <w:szCs w:val="24"/>
              </w:rPr>
              <w:t>Physical Therapy, Ergotherapy</w:t>
            </w:r>
          </w:p>
          <w:p w14:paraId="42738838" w14:textId="619611D7" w:rsidR="00AF0748" w:rsidRPr="00BB0064" w:rsidRDefault="00AF0748" w:rsidP="00AF0748">
            <w:pPr>
              <w:spacing w:after="0" w:line="240" w:lineRule="auto"/>
              <w:rPr>
                <w:rFonts w:ascii="Times New Roman" w:hAnsi="Times New Roman" w:cs="Times New Roman"/>
                <w:sz w:val="24"/>
                <w:szCs w:val="24"/>
              </w:rPr>
            </w:pPr>
            <w:r w:rsidRPr="00BB0064">
              <w:rPr>
                <w:rFonts w:ascii="Times New Roman" w:hAnsi="Times New Roman" w:cs="Times New Roman"/>
                <w:sz w:val="24"/>
                <w:szCs w:val="24"/>
              </w:rPr>
              <w:t xml:space="preserve">ID </w:t>
            </w:r>
            <w:r w:rsidR="00BB0064" w:rsidRPr="00BB0064">
              <w:rPr>
                <w:rFonts w:ascii="Times New Roman" w:hAnsi="Times New Roman" w:cs="Times New Roman"/>
                <w:sz w:val="24"/>
                <w:szCs w:val="24"/>
              </w:rPr>
              <w:t>77389</w:t>
            </w:r>
          </w:p>
        </w:tc>
      </w:tr>
      <w:tr w:rsidR="00AF0748" w:rsidRPr="007B68AD" w14:paraId="4273883C" w14:textId="77777777" w:rsidTr="00AF0748">
        <w:tc>
          <w:tcPr>
            <w:tcW w:w="2744" w:type="dxa"/>
          </w:tcPr>
          <w:p w14:paraId="4273883A"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Форма навчання</w:t>
            </w:r>
          </w:p>
        </w:tc>
        <w:tc>
          <w:tcPr>
            <w:tcW w:w="7207" w:type="dxa"/>
            <w:gridSpan w:val="2"/>
            <w:shd w:val="clear" w:color="auto" w:fill="FFFFFF"/>
          </w:tcPr>
          <w:p w14:paraId="4273883B" w14:textId="416D4B98"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Очна (денна)</w:t>
            </w:r>
          </w:p>
        </w:tc>
      </w:tr>
      <w:tr w:rsidR="00AF0748" w:rsidRPr="007B68AD" w14:paraId="4273883F" w14:textId="77777777" w:rsidTr="00AF0748">
        <w:trPr>
          <w:trHeight w:val="297"/>
        </w:trPr>
        <w:tc>
          <w:tcPr>
            <w:tcW w:w="2744" w:type="dxa"/>
          </w:tcPr>
          <w:p w14:paraId="4273883D"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Освітня кваліфікація</w:t>
            </w:r>
          </w:p>
        </w:tc>
        <w:tc>
          <w:tcPr>
            <w:tcW w:w="7207" w:type="dxa"/>
            <w:gridSpan w:val="2"/>
            <w:shd w:val="clear" w:color="auto" w:fill="FFFFFF"/>
          </w:tcPr>
          <w:p w14:paraId="4273883E" w14:textId="1BBC5C36"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Бакалавр терапії та реабілітації</w:t>
            </w:r>
          </w:p>
        </w:tc>
      </w:tr>
      <w:tr w:rsidR="00AF0748" w:rsidRPr="007B68AD" w14:paraId="42738842" w14:textId="77777777" w:rsidTr="00AF0748">
        <w:tc>
          <w:tcPr>
            <w:tcW w:w="2744" w:type="dxa"/>
          </w:tcPr>
          <w:p w14:paraId="42738840"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 xml:space="preserve">Професійна кваліфікація </w:t>
            </w:r>
          </w:p>
        </w:tc>
        <w:tc>
          <w:tcPr>
            <w:tcW w:w="7207" w:type="dxa"/>
            <w:gridSpan w:val="2"/>
            <w:shd w:val="clear" w:color="auto" w:fill="FFFFFF"/>
          </w:tcPr>
          <w:p w14:paraId="42738841" w14:textId="6E4AB2D9" w:rsidR="00AF0748" w:rsidRPr="007B68AD" w:rsidRDefault="00AF0748" w:rsidP="00AF0748">
            <w:pPr>
              <w:autoSpaceDE w:val="0"/>
              <w:autoSpaceDN w:val="0"/>
              <w:adjustRightInd w:val="0"/>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Асистент фізичного терапевта</w:t>
            </w:r>
          </w:p>
        </w:tc>
      </w:tr>
      <w:tr w:rsidR="00AF0748" w:rsidRPr="007B68AD" w14:paraId="42738849" w14:textId="77777777" w:rsidTr="00AF0748">
        <w:tc>
          <w:tcPr>
            <w:tcW w:w="2744" w:type="dxa"/>
          </w:tcPr>
          <w:p w14:paraId="42738843"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Кваліфікація в дипломі</w:t>
            </w:r>
          </w:p>
        </w:tc>
        <w:tc>
          <w:tcPr>
            <w:tcW w:w="7207" w:type="dxa"/>
            <w:gridSpan w:val="2"/>
            <w:shd w:val="clear" w:color="auto" w:fill="FFFFFF"/>
          </w:tcPr>
          <w:p w14:paraId="6D038C84"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Ступінь вищої освіти – Бакалавр</w:t>
            </w:r>
          </w:p>
          <w:p w14:paraId="3C328ECD" w14:textId="541AACE2"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 xml:space="preserve">спеціальність – </w:t>
            </w:r>
            <w:r w:rsidR="00A46CE3">
              <w:rPr>
                <w:rFonts w:ascii="Times New Roman" w:hAnsi="Times New Roman" w:cs="Times New Roman"/>
                <w:sz w:val="24"/>
                <w:szCs w:val="24"/>
              </w:rPr>
              <w:t>І</w:t>
            </w:r>
            <w:r w:rsidRPr="007B68AD">
              <w:rPr>
                <w:rFonts w:ascii="Times New Roman" w:hAnsi="Times New Roman" w:cs="Times New Roman"/>
                <w:sz w:val="24"/>
                <w:szCs w:val="24"/>
              </w:rPr>
              <w:t>7 Терапія та реабілітація</w:t>
            </w:r>
          </w:p>
          <w:p w14:paraId="7A9D2935" w14:textId="1EBF7B16"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 xml:space="preserve">спеціалізація – </w:t>
            </w:r>
            <w:r w:rsidR="00A46CE3">
              <w:rPr>
                <w:rFonts w:ascii="Times New Roman" w:hAnsi="Times New Roman" w:cs="Times New Roman"/>
                <w:sz w:val="24"/>
                <w:szCs w:val="24"/>
              </w:rPr>
              <w:t>І7</w:t>
            </w:r>
            <w:r w:rsidRPr="007B68AD">
              <w:rPr>
                <w:rFonts w:ascii="Times New Roman" w:hAnsi="Times New Roman" w:cs="Times New Roman"/>
                <w:sz w:val="24"/>
                <w:szCs w:val="24"/>
              </w:rPr>
              <w:t>.01 Фізична терапія</w:t>
            </w:r>
          </w:p>
          <w:p w14:paraId="73DB9D6D" w14:textId="23C36F00" w:rsidR="00432B9C" w:rsidRDefault="00AF0748" w:rsidP="00432B9C">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освітньо-професійна програма – Фізична терапія</w:t>
            </w:r>
            <w:r w:rsidR="00184A23">
              <w:rPr>
                <w:rFonts w:ascii="Times New Roman" w:hAnsi="Times New Roman" w:cs="Times New Roman"/>
                <w:sz w:val="24"/>
                <w:szCs w:val="24"/>
              </w:rPr>
              <w:t>, ерготерапія</w:t>
            </w:r>
          </w:p>
          <w:p w14:paraId="42738848" w14:textId="241C7C5C" w:rsidR="00AF0748" w:rsidRPr="007B68AD" w:rsidRDefault="00AF0748" w:rsidP="00432B9C">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професійна кваліфікація – Асистент фізичного терапевта</w:t>
            </w:r>
          </w:p>
        </w:tc>
      </w:tr>
      <w:tr w:rsidR="00AF0748" w:rsidRPr="007B68AD" w14:paraId="4273884E" w14:textId="77777777" w:rsidTr="00AF0748">
        <w:tc>
          <w:tcPr>
            <w:tcW w:w="2744" w:type="dxa"/>
          </w:tcPr>
          <w:p w14:paraId="4273884A"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b/>
                <w:iCs/>
                <w:sz w:val="24"/>
                <w:szCs w:val="24"/>
              </w:rPr>
              <w:t>Тип диплому та обсяг освітньої програми</w:t>
            </w:r>
          </w:p>
        </w:tc>
        <w:tc>
          <w:tcPr>
            <w:tcW w:w="7207" w:type="dxa"/>
            <w:gridSpan w:val="2"/>
          </w:tcPr>
          <w:p w14:paraId="4273884B" w14:textId="77777777"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Диплом бакалавра, одиничний, 240 кредитів ЄКТС, термін навчання – 3 роки 10 місяців</w:t>
            </w:r>
          </w:p>
          <w:p w14:paraId="4273884C" w14:textId="017D9820" w:rsidR="00AF0748" w:rsidRPr="007B68AD" w:rsidRDefault="00AF0748" w:rsidP="00AF0748">
            <w:pPr>
              <w:shd w:val="clear" w:color="auto" w:fill="FFFFFF"/>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90%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14:paraId="4273884D" w14:textId="3F918EE1" w:rsidR="00AF0748" w:rsidRPr="007B68AD" w:rsidRDefault="00AF0748" w:rsidP="00AF0748">
            <w:pPr>
              <w:shd w:val="clear" w:color="auto" w:fill="FFFFFF"/>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Загальний обсяг клінічних практик з фізичної терапії становить 24 кредити тривалістю 6 кредитів кожна.</w:t>
            </w:r>
          </w:p>
        </w:tc>
      </w:tr>
      <w:tr w:rsidR="00AF0748" w:rsidRPr="007B68AD" w14:paraId="42738851" w14:textId="77777777" w:rsidTr="00AF0748">
        <w:tc>
          <w:tcPr>
            <w:tcW w:w="2744" w:type="dxa"/>
          </w:tcPr>
          <w:p w14:paraId="4273884F" w14:textId="77777777" w:rsidR="00AF0748" w:rsidRPr="007B68AD" w:rsidRDefault="00AF0748" w:rsidP="00AF0748">
            <w:pPr>
              <w:tabs>
                <w:tab w:val="num" w:pos="851"/>
              </w:tabs>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Наявність акредитації</w:t>
            </w:r>
          </w:p>
        </w:tc>
        <w:tc>
          <w:tcPr>
            <w:tcW w:w="7207" w:type="dxa"/>
            <w:gridSpan w:val="2"/>
          </w:tcPr>
          <w:p w14:paraId="742F45FE" w14:textId="77777777" w:rsidR="00CD451A" w:rsidRPr="005F5FB2" w:rsidRDefault="00AF0748" w:rsidP="00CD451A">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color w:val="000000" w:themeColor="text1"/>
                <w:sz w:val="24"/>
                <w:szCs w:val="24"/>
              </w:rPr>
              <w:t xml:space="preserve">Сертифікат про акредитацію Серія УП № </w:t>
            </w:r>
            <w:r w:rsidR="00CD451A" w:rsidRPr="005F5FB2">
              <w:rPr>
                <w:rFonts w:ascii="Times New Roman" w:hAnsi="Times New Roman" w:cs="Times New Roman"/>
                <w:sz w:val="24"/>
                <w:szCs w:val="24"/>
              </w:rPr>
              <w:t>11019870</w:t>
            </w:r>
            <w:r w:rsidRPr="005F5FB2">
              <w:rPr>
                <w:rFonts w:ascii="Times New Roman" w:hAnsi="Times New Roman" w:cs="Times New Roman"/>
                <w:color w:val="000000" w:themeColor="text1"/>
                <w:sz w:val="24"/>
                <w:szCs w:val="24"/>
              </w:rPr>
              <w:t xml:space="preserve"> за спеціальністю </w:t>
            </w:r>
            <w:r w:rsidR="00CD451A" w:rsidRPr="005F5FB2">
              <w:rPr>
                <w:rFonts w:ascii="Times New Roman" w:hAnsi="Times New Roman" w:cs="Times New Roman"/>
                <w:color w:val="000000" w:themeColor="text1"/>
                <w:sz w:val="24"/>
                <w:szCs w:val="24"/>
              </w:rPr>
              <w:t>І</w:t>
            </w:r>
            <w:r w:rsidRPr="005F5FB2">
              <w:rPr>
                <w:rFonts w:ascii="Times New Roman" w:hAnsi="Times New Roman" w:cs="Times New Roman"/>
                <w:color w:val="000000" w:themeColor="text1"/>
                <w:sz w:val="24"/>
                <w:szCs w:val="24"/>
              </w:rPr>
              <w:t xml:space="preserve">7 </w:t>
            </w:r>
            <w:r w:rsidR="00CD451A" w:rsidRPr="005F5FB2">
              <w:rPr>
                <w:rFonts w:ascii="Times New Roman" w:hAnsi="Times New Roman" w:cs="Times New Roman"/>
                <w:sz w:val="24"/>
                <w:szCs w:val="24"/>
              </w:rPr>
              <w:t>Терапія та реабілітація</w:t>
            </w:r>
            <w:r w:rsidRPr="005F5FB2">
              <w:rPr>
                <w:rFonts w:ascii="Times New Roman" w:hAnsi="Times New Roman" w:cs="Times New Roman"/>
                <w:color w:val="000000" w:themeColor="text1"/>
                <w:sz w:val="24"/>
                <w:szCs w:val="24"/>
              </w:rPr>
              <w:t xml:space="preserve">. </w:t>
            </w:r>
          </w:p>
          <w:p w14:paraId="42738850" w14:textId="41E4737C" w:rsidR="00AF0748" w:rsidRPr="007B68AD" w:rsidRDefault="00AF0748" w:rsidP="00CD451A">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color w:val="000000" w:themeColor="text1"/>
                <w:sz w:val="24"/>
                <w:szCs w:val="24"/>
              </w:rPr>
              <w:t>Строк дії сертифікату – до 1 липня 2026 р.</w:t>
            </w:r>
          </w:p>
        </w:tc>
      </w:tr>
      <w:tr w:rsidR="00AF0748" w:rsidRPr="007B68AD" w14:paraId="42738855" w14:textId="77777777" w:rsidTr="00AF0748">
        <w:tc>
          <w:tcPr>
            <w:tcW w:w="2744" w:type="dxa"/>
          </w:tcPr>
          <w:p w14:paraId="42738852" w14:textId="77777777"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Цикл/рівень</w:t>
            </w:r>
          </w:p>
        </w:tc>
        <w:tc>
          <w:tcPr>
            <w:tcW w:w="7207" w:type="dxa"/>
            <w:gridSpan w:val="2"/>
            <w:shd w:val="clear" w:color="auto" w:fill="auto"/>
          </w:tcPr>
          <w:p w14:paraId="6E7250C1"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 xml:space="preserve">НРК України – 6 рівень, FQ-EHEA – перший цикл, </w:t>
            </w:r>
          </w:p>
          <w:p w14:paraId="42738854" w14:textId="3290E4A4"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sz w:val="24"/>
                <w:szCs w:val="24"/>
              </w:rPr>
              <w:t>ЕQF-LLL – 6 рівень</w:t>
            </w:r>
          </w:p>
        </w:tc>
      </w:tr>
      <w:tr w:rsidR="00AF0748" w:rsidRPr="007B68AD" w14:paraId="4273885C" w14:textId="77777777" w:rsidTr="00AF0748">
        <w:tc>
          <w:tcPr>
            <w:tcW w:w="2744" w:type="dxa"/>
          </w:tcPr>
          <w:p w14:paraId="42738856" w14:textId="77777777"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Передумови</w:t>
            </w:r>
          </w:p>
        </w:tc>
        <w:tc>
          <w:tcPr>
            <w:tcW w:w="7207" w:type="dxa"/>
            <w:gridSpan w:val="2"/>
          </w:tcPr>
          <w:p w14:paraId="42738857" w14:textId="7A14EE00"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На навчання для здобуття освітнього ступеня бакалавра терапії та реабілітації можуть вступати тільки особи, які мають повну загальну середню освіту або освітній ступінь фахового молодшого бакалавра, освітньо-кваліфікаційний рівень молодшого спеціаліста.</w:t>
            </w:r>
          </w:p>
          <w:p w14:paraId="4273885B" w14:textId="02CF1147"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Університет визнає та зараховує кредити ЄКТС, отримані в межах попередньої освітньої програми підготовки молодшого бакалавра, молодшого фахового бакалавра, молодшого спеціаліста: за спеціальностями 223 Медсестринство, 224 Технології медичної діагностики та лікування, 017 Фізична культура та спорт в обсязі не більше, ніж 60 кредитів ЄКТС.</w:t>
            </w:r>
          </w:p>
        </w:tc>
      </w:tr>
      <w:tr w:rsidR="00AF0748" w:rsidRPr="007B68AD" w14:paraId="4273885F" w14:textId="77777777" w:rsidTr="00AF0748">
        <w:tc>
          <w:tcPr>
            <w:tcW w:w="2744" w:type="dxa"/>
          </w:tcPr>
          <w:p w14:paraId="4273885D" w14:textId="77777777"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Мова(и) викладання</w:t>
            </w:r>
          </w:p>
        </w:tc>
        <w:tc>
          <w:tcPr>
            <w:tcW w:w="7207" w:type="dxa"/>
            <w:gridSpan w:val="2"/>
          </w:tcPr>
          <w:p w14:paraId="7C219ECC" w14:textId="77777777" w:rsidR="00AF0748" w:rsidRPr="007B68AD" w:rsidRDefault="00AF0748" w:rsidP="00AF0748">
            <w:pPr>
              <w:pStyle w:val="rvps2"/>
              <w:shd w:val="clear" w:color="auto" w:fill="FFFFFF"/>
              <w:spacing w:before="0" w:beforeAutospacing="0" w:after="0" w:afterAutospacing="0"/>
              <w:jc w:val="both"/>
              <w:rPr>
                <w:lang w:val="uk-UA"/>
              </w:rPr>
            </w:pPr>
            <w:r w:rsidRPr="007B68AD">
              <w:rPr>
                <w:lang w:val="uk-UA"/>
              </w:rPr>
              <w:t xml:space="preserve">Мовою освітнього процесу є державна мова. </w:t>
            </w:r>
            <w:bookmarkStart w:id="11" w:name="n760"/>
            <w:bookmarkEnd w:id="11"/>
          </w:p>
          <w:p w14:paraId="30D6031A" w14:textId="57FD0B1A" w:rsidR="00AF0748" w:rsidRPr="007B68AD" w:rsidRDefault="00AF0748" w:rsidP="00AF0748">
            <w:pPr>
              <w:pStyle w:val="rvps2"/>
              <w:shd w:val="clear" w:color="auto" w:fill="FFFFFF"/>
              <w:spacing w:before="0" w:beforeAutospacing="0" w:after="0" w:afterAutospacing="0"/>
              <w:jc w:val="both"/>
              <w:rPr>
                <w:lang w:val="uk-UA"/>
              </w:rPr>
            </w:pPr>
            <w:bookmarkStart w:id="12" w:name="n761"/>
            <w:bookmarkEnd w:id="12"/>
            <w:r w:rsidRPr="007B68AD">
              <w:rPr>
                <w:lang w:val="uk-UA"/>
              </w:rPr>
              <w:t>Забезпечується обов’язкове вивчення державної мови в обсязі 4 кредити ЄКТС та англійської мови в обсязі 1</w:t>
            </w:r>
            <w:r w:rsidR="00F80C58">
              <w:rPr>
                <w:lang w:val="uk-UA"/>
              </w:rPr>
              <w:t>3</w:t>
            </w:r>
            <w:r w:rsidRPr="007B68AD">
              <w:rPr>
                <w:lang w:val="uk-UA"/>
              </w:rPr>
              <w:t xml:space="preserve"> кредитів ЄКТС, що </w:t>
            </w:r>
            <w:r w:rsidRPr="007B68AD">
              <w:rPr>
                <w:lang w:val="uk-UA"/>
              </w:rPr>
              <w:lastRenderedPageBreak/>
              <w:t>дає змогу провадити професійну діяльність в обраній галузі з використанням державної мови та мови міжнародного спілкування.</w:t>
            </w:r>
          </w:p>
          <w:p w14:paraId="1D41D430" w14:textId="77777777" w:rsidR="00AF0748" w:rsidRPr="007B68AD" w:rsidRDefault="00AF0748" w:rsidP="00AF0748">
            <w:pPr>
              <w:pStyle w:val="rvps2"/>
              <w:shd w:val="clear" w:color="auto" w:fill="FFFFFF"/>
              <w:spacing w:before="0" w:beforeAutospacing="0" w:after="0" w:afterAutospacing="0"/>
              <w:jc w:val="both"/>
              <w:rPr>
                <w:lang w:val="uk-UA"/>
              </w:rPr>
            </w:pPr>
            <w:bookmarkStart w:id="13" w:name="n762"/>
            <w:bookmarkEnd w:id="13"/>
            <w:r w:rsidRPr="007B68AD">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17603D1" w14:textId="77777777" w:rsidR="00AF0748" w:rsidRPr="007B68AD" w:rsidRDefault="00AF0748" w:rsidP="00AF0748">
            <w:pPr>
              <w:pStyle w:val="rvps2"/>
              <w:shd w:val="clear" w:color="auto" w:fill="FFFFFF"/>
              <w:spacing w:before="0" w:beforeAutospacing="0" w:after="0" w:afterAutospacing="0"/>
              <w:jc w:val="both"/>
              <w:rPr>
                <w:lang w:val="uk-UA"/>
              </w:rPr>
            </w:pPr>
            <w:bookmarkStart w:id="14" w:name="n763"/>
            <w:bookmarkStart w:id="15" w:name="n764"/>
            <w:bookmarkEnd w:id="14"/>
            <w:bookmarkEnd w:id="15"/>
            <w:r w:rsidRPr="007B68AD">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273885E" w14:textId="277D1C41" w:rsidR="00AF0748" w:rsidRPr="007B68AD" w:rsidRDefault="00AF0748" w:rsidP="00AF0748">
            <w:pPr>
              <w:spacing w:after="0" w:line="240" w:lineRule="auto"/>
              <w:jc w:val="both"/>
              <w:rPr>
                <w:rFonts w:ascii="Times New Roman" w:eastAsia="Times New Roman" w:hAnsi="Times New Roman" w:cs="Times New Roman"/>
                <w:sz w:val="24"/>
                <w:szCs w:val="24"/>
                <w:lang w:eastAsia="ru-RU"/>
              </w:rPr>
            </w:pPr>
            <w:bookmarkStart w:id="16" w:name="n765"/>
            <w:bookmarkStart w:id="17" w:name="n766"/>
            <w:bookmarkStart w:id="18" w:name="n767"/>
            <w:bookmarkStart w:id="19" w:name="n768"/>
            <w:bookmarkStart w:id="20" w:name="n769"/>
            <w:bookmarkEnd w:id="16"/>
            <w:bookmarkEnd w:id="17"/>
            <w:bookmarkEnd w:id="18"/>
            <w:bookmarkEnd w:id="19"/>
            <w:bookmarkEnd w:id="20"/>
            <w:r w:rsidRPr="007B68AD">
              <w:rPr>
                <w:rFonts w:ascii="Times New Roman" w:eastAsia="Times New Roman" w:hAnsi="Times New Roman" w:cs="Times New Roman"/>
                <w:sz w:val="24"/>
                <w:szCs w:val="24"/>
                <w:lang w:eastAsia="ru-RU"/>
              </w:rPr>
              <w:t>Атестація здобувачів вищої освіти проводиться державною мовою.</w:t>
            </w:r>
          </w:p>
        </w:tc>
      </w:tr>
      <w:tr w:rsidR="00AF0748" w:rsidRPr="007B68AD" w14:paraId="42738863" w14:textId="77777777" w:rsidTr="00AF0748">
        <w:tc>
          <w:tcPr>
            <w:tcW w:w="2744" w:type="dxa"/>
          </w:tcPr>
          <w:p w14:paraId="42738860" w14:textId="77777777" w:rsidR="00AF0748" w:rsidRPr="007B68AD" w:rsidRDefault="00AF0748" w:rsidP="00AF0748">
            <w:pPr>
              <w:spacing w:after="0" w:line="240" w:lineRule="auto"/>
              <w:rPr>
                <w:rFonts w:ascii="Times New Roman" w:hAnsi="Times New Roman" w:cs="Times New Roman"/>
                <w:b/>
                <w:iCs/>
                <w:color w:val="000000" w:themeColor="text1"/>
                <w:sz w:val="24"/>
                <w:szCs w:val="24"/>
              </w:rPr>
            </w:pPr>
            <w:r w:rsidRPr="007B68AD">
              <w:rPr>
                <w:rFonts w:ascii="Times New Roman" w:hAnsi="Times New Roman" w:cs="Times New Roman"/>
                <w:b/>
                <w:iCs/>
                <w:color w:val="000000" w:themeColor="text1"/>
                <w:sz w:val="24"/>
                <w:szCs w:val="24"/>
              </w:rPr>
              <w:lastRenderedPageBreak/>
              <w:t>Термін дії освітньої програми</w:t>
            </w:r>
          </w:p>
        </w:tc>
        <w:tc>
          <w:tcPr>
            <w:tcW w:w="7207" w:type="dxa"/>
            <w:gridSpan w:val="2"/>
          </w:tcPr>
          <w:p w14:paraId="42738862" w14:textId="65B55C89" w:rsidR="00AF0748" w:rsidRPr="007B68AD" w:rsidRDefault="00AF0748" w:rsidP="00AF0748">
            <w:pPr>
              <w:spacing w:after="0" w:line="240" w:lineRule="auto"/>
              <w:jc w:val="both"/>
              <w:rPr>
                <w:rFonts w:ascii="Times New Roman" w:hAnsi="Times New Roman" w:cs="Times New Roman"/>
                <w:color w:val="000000" w:themeColor="text1"/>
                <w:sz w:val="24"/>
                <w:szCs w:val="24"/>
              </w:rPr>
            </w:pPr>
            <w:r w:rsidRPr="007B68AD">
              <w:rPr>
                <w:rFonts w:ascii="Times New Roman" w:hAnsi="Times New Roman" w:cs="Times New Roman"/>
                <w:sz w:val="24"/>
                <w:szCs w:val="24"/>
              </w:rPr>
              <w:t>Програма дійсна впродовж дії стандарту вищої освіти та може бути відкоригована відповідно до діючих нормативних документів.</w:t>
            </w:r>
          </w:p>
        </w:tc>
      </w:tr>
      <w:tr w:rsidR="00AF0748" w:rsidRPr="007B68AD" w14:paraId="42738866" w14:textId="77777777" w:rsidTr="00AF0748">
        <w:tc>
          <w:tcPr>
            <w:tcW w:w="2744" w:type="dxa"/>
          </w:tcPr>
          <w:p w14:paraId="42738864" w14:textId="77777777" w:rsidR="00AF0748" w:rsidRPr="007B68AD" w:rsidRDefault="00AF0748" w:rsidP="00AF0748">
            <w:pPr>
              <w:spacing w:after="0" w:line="240" w:lineRule="auto"/>
              <w:rPr>
                <w:rFonts w:ascii="Times New Roman" w:hAnsi="Times New Roman" w:cs="Times New Roman"/>
                <w:b/>
                <w:iCs/>
                <w:color w:val="000000" w:themeColor="text1"/>
                <w:sz w:val="24"/>
                <w:szCs w:val="24"/>
              </w:rPr>
            </w:pPr>
            <w:r w:rsidRPr="007B68AD">
              <w:rPr>
                <w:rFonts w:ascii="Times New Roman" w:hAnsi="Times New Roman" w:cs="Times New Roman"/>
                <w:b/>
                <w:iCs/>
                <w:color w:val="000000" w:themeColor="text1"/>
                <w:sz w:val="24"/>
                <w:szCs w:val="24"/>
              </w:rPr>
              <w:t>Інтернет-адреса постійного розміщення опису освітньої програми</w:t>
            </w:r>
          </w:p>
        </w:tc>
        <w:tc>
          <w:tcPr>
            <w:tcW w:w="7207" w:type="dxa"/>
            <w:gridSpan w:val="2"/>
            <w:vAlign w:val="center"/>
          </w:tcPr>
          <w:p w14:paraId="42738865" w14:textId="6994D665" w:rsidR="00AF0748" w:rsidRPr="007B68AD" w:rsidRDefault="00FB5EB2" w:rsidP="00AF0748">
            <w:pPr>
              <w:spacing w:after="0" w:line="240" w:lineRule="auto"/>
              <w:rPr>
                <w:rFonts w:ascii="Times New Roman" w:hAnsi="Times New Roman" w:cs="Times New Roman"/>
                <w:color w:val="000000" w:themeColor="text1"/>
                <w:sz w:val="24"/>
                <w:szCs w:val="24"/>
              </w:rPr>
            </w:pPr>
            <w:hyperlink r:id="rId9" w:history="1">
              <w:r w:rsidR="00A46CE3" w:rsidRPr="00260672">
                <w:rPr>
                  <w:rStyle w:val="a6"/>
                  <w:rFonts w:ascii="Times New Roman" w:hAnsi="Times New Roman"/>
                  <w:sz w:val="24"/>
                  <w:szCs w:val="24"/>
                </w:rPr>
                <w:t>https://ab.uu.edu.ua/NM_zabezpechennya_specialnostey_2025-2</w:t>
              </w:r>
            </w:hyperlink>
            <w:r w:rsidR="00A46CE3">
              <w:rPr>
                <w:rStyle w:val="a6"/>
              </w:rPr>
              <w:t>6</w:t>
            </w:r>
          </w:p>
        </w:tc>
      </w:tr>
      <w:tr w:rsidR="00AF0748" w:rsidRPr="007B68AD" w14:paraId="42738868" w14:textId="77777777" w:rsidTr="00AF0748">
        <w:tc>
          <w:tcPr>
            <w:tcW w:w="9951" w:type="dxa"/>
            <w:gridSpan w:val="3"/>
            <w:shd w:val="clear" w:color="auto" w:fill="E0E0E0"/>
          </w:tcPr>
          <w:p w14:paraId="42738867" w14:textId="77777777" w:rsidR="00AF0748" w:rsidRPr="007B68AD" w:rsidRDefault="00AF0748" w:rsidP="00AF0748">
            <w:pPr>
              <w:spacing w:after="0" w:line="240" w:lineRule="auto"/>
              <w:jc w:val="center"/>
              <w:rPr>
                <w:rFonts w:ascii="Times New Roman" w:hAnsi="Times New Roman" w:cs="Times New Roman"/>
                <w:color w:val="000000" w:themeColor="text1"/>
                <w:sz w:val="24"/>
                <w:szCs w:val="24"/>
              </w:rPr>
            </w:pPr>
            <w:r w:rsidRPr="007B68AD">
              <w:rPr>
                <w:rFonts w:ascii="Times New Roman" w:hAnsi="Times New Roman" w:cs="Times New Roman"/>
                <w:b/>
                <w:color w:val="000000" w:themeColor="text1"/>
                <w:sz w:val="24"/>
                <w:szCs w:val="24"/>
              </w:rPr>
              <w:t>2 – Мета освітньої програми</w:t>
            </w:r>
          </w:p>
        </w:tc>
      </w:tr>
      <w:tr w:rsidR="00AF0748" w:rsidRPr="007B68AD" w14:paraId="4273886A" w14:textId="77777777" w:rsidTr="00AF0748">
        <w:tc>
          <w:tcPr>
            <w:tcW w:w="9951" w:type="dxa"/>
            <w:gridSpan w:val="3"/>
          </w:tcPr>
          <w:p w14:paraId="42738869" w14:textId="7E16E4E2" w:rsidR="00AF0748" w:rsidRPr="007B68AD" w:rsidRDefault="00AF0748" w:rsidP="00AF0748">
            <w:pPr>
              <w:autoSpaceDE w:val="0"/>
              <w:autoSpaceDN w:val="0"/>
              <w:adjustRightInd w:val="0"/>
              <w:spacing w:after="0" w:line="240" w:lineRule="auto"/>
              <w:jc w:val="both"/>
              <w:rPr>
                <w:rFonts w:ascii="Times New Roman" w:hAnsi="Times New Roman" w:cs="Times New Roman"/>
                <w:color w:val="000000" w:themeColor="text1"/>
                <w:sz w:val="24"/>
                <w:szCs w:val="24"/>
              </w:rPr>
            </w:pPr>
            <w:r w:rsidRPr="007B68AD">
              <w:rPr>
                <w:rFonts w:ascii="Times New Roman" w:hAnsi="Times New Roman" w:cs="Times New Roman"/>
                <w:color w:val="000000" w:themeColor="text1"/>
                <w:sz w:val="24"/>
                <w:szCs w:val="24"/>
              </w:rPr>
              <w:t>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w:t>
            </w:r>
            <w:r w:rsidRPr="007B68AD">
              <w:rPr>
                <w:rFonts w:ascii="Times New Roman" w:hAnsi="Times New Roman" w:cs="Times New Roman"/>
                <w:noProof/>
                <w:color w:val="000000" w:themeColor="text1"/>
                <w:sz w:val="24"/>
                <w:szCs w:val="24"/>
              </w:rPr>
              <w:t xml:space="preserve"> що може квалiфiковано здiйснювати виховну, реабілітаційну та терапевтичну роботу з рiзним контингентом населення, забезпечувати розвиток, підтримку та відновлення рухових функцій, рухової та функціональної спроможності людини впродовж усього життя, а також сприяти гармонiйному розвитку особистостi, формуванню життєво необхiдних навичок, розвитку фiзичних якостей, змiцненню здоров’я, пiдготовцi до активної трудової дiяльностi людини з обмеженими можливостями здоров’я.</w:t>
            </w:r>
          </w:p>
        </w:tc>
      </w:tr>
      <w:tr w:rsidR="00AF0748" w:rsidRPr="007B68AD" w14:paraId="4273886C" w14:textId="77777777" w:rsidTr="00AF0748">
        <w:tc>
          <w:tcPr>
            <w:tcW w:w="9951" w:type="dxa"/>
            <w:gridSpan w:val="3"/>
            <w:shd w:val="clear" w:color="auto" w:fill="E0E0E0"/>
          </w:tcPr>
          <w:p w14:paraId="4273886B" w14:textId="77777777" w:rsidR="00AF0748" w:rsidRPr="007B68AD" w:rsidRDefault="00AF0748" w:rsidP="00AF0748">
            <w:pPr>
              <w:spacing w:after="0" w:line="240" w:lineRule="auto"/>
              <w:jc w:val="center"/>
              <w:rPr>
                <w:rFonts w:ascii="Times New Roman" w:hAnsi="Times New Roman" w:cs="Times New Roman"/>
                <w:color w:val="000000" w:themeColor="text1"/>
                <w:sz w:val="24"/>
                <w:szCs w:val="24"/>
              </w:rPr>
            </w:pPr>
            <w:r w:rsidRPr="007B68AD">
              <w:rPr>
                <w:rFonts w:ascii="Times New Roman" w:hAnsi="Times New Roman" w:cs="Times New Roman"/>
                <w:b/>
                <w:bCs/>
                <w:color w:val="000000" w:themeColor="text1"/>
                <w:sz w:val="24"/>
                <w:szCs w:val="24"/>
              </w:rPr>
              <w:t>3 - Характеристика освітньої програми</w:t>
            </w:r>
          </w:p>
        </w:tc>
      </w:tr>
      <w:tr w:rsidR="00AF0748" w:rsidRPr="005F5FB2" w14:paraId="42738875" w14:textId="77777777" w:rsidTr="00AF0748">
        <w:tc>
          <w:tcPr>
            <w:tcW w:w="2744" w:type="dxa"/>
          </w:tcPr>
          <w:p w14:paraId="4273886D" w14:textId="65BBBF1C" w:rsidR="00AF0748" w:rsidRPr="005F5FB2" w:rsidRDefault="00AF0748" w:rsidP="00AF0748">
            <w:pPr>
              <w:tabs>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Предметна область (галузь знань, спеціальність, спеціалізація)</w:t>
            </w:r>
          </w:p>
        </w:tc>
        <w:tc>
          <w:tcPr>
            <w:tcW w:w="7207" w:type="dxa"/>
            <w:gridSpan w:val="2"/>
          </w:tcPr>
          <w:p w14:paraId="0B2F7968" w14:textId="5EC70F0B" w:rsidR="00AF0748" w:rsidRPr="005F5FB2" w:rsidRDefault="00AF0748" w:rsidP="00AF0748">
            <w:pPr>
              <w:spacing w:after="0" w:line="240" w:lineRule="auto"/>
              <w:rPr>
                <w:rFonts w:ascii="Times New Roman" w:hAnsi="Times New Roman" w:cs="Times New Roman"/>
                <w:sz w:val="24"/>
                <w:szCs w:val="24"/>
                <w:lang w:eastAsia="uk-UA"/>
              </w:rPr>
            </w:pPr>
            <w:r w:rsidRPr="005F5FB2">
              <w:rPr>
                <w:rFonts w:ascii="Times New Roman" w:hAnsi="Times New Roman" w:cs="Times New Roman"/>
                <w:sz w:val="24"/>
                <w:szCs w:val="24"/>
                <w:lang w:eastAsia="uk-UA"/>
              </w:rPr>
              <w:t xml:space="preserve">Галузь знань: </w:t>
            </w:r>
            <w:r w:rsidR="00A46CE3" w:rsidRPr="005F5FB2">
              <w:rPr>
                <w:rFonts w:ascii="Times New Roman" w:hAnsi="Times New Roman" w:cs="Times New Roman"/>
                <w:sz w:val="24"/>
                <w:szCs w:val="24"/>
                <w:lang w:eastAsia="uk-UA"/>
              </w:rPr>
              <w:t>І</w:t>
            </w:r>
            <w:r w:rsidRPr="005F5FB2">
              <w:rPr>
                <w:rFonts w:ascii="Times New Roman" w:hAnsi="Times New Roman" w:cs="Times New Roman"/>
                <w:sz w:val="24"/>
                <w:szCs w:val="24"/>
                <w:lang w:eastAsia="uk-UA"/>
              </w:rPr>
              <w:t xml:space="preserve"> </w:t>
            </w:r>
            <w:r w:rsidR="00A46CE3" w:rsidRPr="005F5FB2">
              <w:rPr>
                <w:rFonts w:ascii="Times New Roman" w:hAnsi="Times New Roman" w:cs="Times New Roman"/>
                <w:sz w:val="24"/>
                <w:szCs w:val="24"/>
                <w:lang w:eastAsia="uk-UA"/>
              </w:rPr>
              <w:t>Охорона здоров’я та соціальне забезпечення</w:t>
            </w:r>
          </w:p>
          <w:p w14:paraId="375149B9" w14:textId="287AA3FA" w:rsidR="00AF0748" w:rsidRPr="005F5FB2" w:rsidRDefault="00AF0748" w:rsidP="00AF0748">
            <w:pPr>
              <w:spacing w:after="0" w:line="240" w:lineRule="auto"/>
              <w:rPr>
                <w:rFonts w:ascii="Times New Roman" w:hAnsi="Times New Roman" w:cs="Times New Roman"/>
                <w:sz w:val="24"/>
                <w:szCs w:val="24"/>
                <w:lang w:eastAsia="uk-UA"/>
              </w:rPr>
            </w:pPr>
            <w:r w:rsidRPr="005F5FB2">
              <w:rPr>
                <w:rFonts w:ascii="Times New Roman" w:hAnsi="Times New Roman" w:cs="Times New Roman"/>
                <w:sz w:val="24"/>
                <w:szCs w:val="24"/>
                <w:lang w:eastAsia="uk-UA"/>
              </w:rPr>
              <w:t xml:space="preserve">Спеціальність: </w:t>
            </w:r>
            <w:r w:rsidR="00A46CE3" w:rsidRPr="005F5FB2">
              <w:rPr>
                <w:rFonts w:ascii="Times New Roman" w:hAnsi="Times New Roman" w:cs="Times New Roman"/>
                <w:sz w:val="24"/>
                <w:szCs w:val="24"/>
                <w:lang w:eastAsia="uk-UA"/>
              </w:rPr>
              <w:t>І</w:t>
            </w:r>
            <w:r w:rsidRPr="005F5FB2">
              <w:rPr>
                <w:rFonts w:ascii="Times New Roman" w:hAnsi="Times New Roman" w:cs="Times New Roman"/>
                <w:sz w:val="24"/>
                <w:szCs w:val="24"/>
                <w:lang w:eastAsia="uk-UA"/>
              </w:rPr>
              <w:t>7 Терапія та реабілітація</w:t>
            </w:r>
          </w:p>
          <w:p w14:paraId="4273886F" w14:textId="5F060895" w:rsidR="00AF0748" w:rsidRPr="005F5FB2" w:rsidRDefault="00AF0748" w:rsidP="00AF0748">
            <w:pPr>
              <w:spacing w:after="0" w:line="240" w:lineRule="auto"/>
              <w:jc w:val="both"/>
              <w:rPr>
                <w:rFonts w:ascii="Times New Roman" w:hAnsi="Times New Roman" w:cs="Times New Roman"/>
                <w:sz w:val="24"/>
                <w:szCs w:val="24"/>
                <w:lang w:eastAsia="uk-UA"/>
              </w:rPr>
            </w:pPr>
            <w:r w:rsidRPr="005F5FB2">
              <w:rPr>
                <w:rFonts w:ascii="Times New Roman" w:hAnsi="Times New Roman" w:cs="Times New Roman"/>
                <w:sz w:val="24"/>
                <w:szCs w:val="24"/>
                <w:lang w:eastAsia="uk-UA"/>
              </w:rPr>
              <w:t xml:space="preserve">Спеціалізація: </w:t>
            </w:r>
            <w:r w:rsidR="00A46CE3" w:rsidRPr="005F5FB2">
              <w:rPr>
                <w:rFonts w:ascii="Times New Roman" w:hAnsi="Times New Roman" w:cs="Times New Roman"/>
                <w:sz w:val="24"/>
                <w:szCs w:val="24"/>
                <w:lang w:eastAsia="uk-UA"/>
              </w:rPr>
              <w:t>І</w:t>
            </w:r>
            <w:r w:rsidRPr="005F5FB2">
              <w:rPr>
                <w:rFonts w:ascii="Times New Roman" w:hAnsi="Times New Roman" w:cs="Times New Roman"/>
                <w:sz w:val="24"/>
                <w:szCs w:val="24"/>
                <w:lang w:eastAsia="uk-UA"/>
              </w:rPr>
              <w:t>7.01 Фізична терапія</w:t>
            </w:r>
          </w:p>
          <w:p w14:paraId="2FB6D79D" w14:textId="6373AE5C" w:rsidR="00AF0748" w:rsidRPr="005F5FB2" w:rsidRDefault="00AF0748" w:rsidP="00AF0748">
            <w:pPr>
              <w:pStyle w:val="11"/>
              <w:shd w:val="clear" w:color="auto" w:fill="FFFFFF"/>
              <w:spacing w:after="0" w:line="240" w:lineRule="auto"/>
              <w:ind w:left="0"/>
              <w:jc w:val="both"/>
              <w:textAlignment w:val="baseline"/>
              <w:rPr>
                <w:rFonts w:ascii="Times New Roman" w:eastAsiaTheme="minorHAnsi" w:hAnsi="Times New Roman"/>
                <w:sz w:val="24"/>
                <w:szCs w:val="24"/>
              </w:rPr>
            </w:pPr>
            <w:r w:rsidRPr="005F5FB2">
              <w:rPr>
                <w:rFonts w:ascii="Times New Roman" w:hAnsi="Times New Roman"/>
                <w:b/>
                <w:sz w:val="24"/>
                <w:szCs w:val="24"/>
              </w:rPr>
              <w:t>Об’єкти вивчення та діяльності</w:t>
            </w:r>
            <w:r w:rsidRPr="005F5FB2">
              <w:rPr>
                <w:rFonts w:ascii="Times New Roman" w:eastAsiaTheme="minorHAnsi" w:hAnsi="Times New Roman"/>
                <w:sz w:val="24"/>
                <w:szCs w:val="24"/>
              </w:rPr>
              <w:t xml:space="preserve">: порушення рухових та пов’язаних </w:t>
            </w:r>
            <w:r w:rsidR="00CD451A" w:rsidRPr="005F5FB2">
              <w:rPr>
                <w:rFonts w:ascii="Times New Roman" w:eastAsiaTheme="minorHAnsi" w:hAnsi="Times New Roman"/>
                <w:szCs w:val="24"/>
              </w:rPr>
              <w:t>і</w:t>
            </w:r>
            <w:r w:rsidRPr="005F5FB2">
              <w:rPr>
                <w:rFonts w:ascii="Times New Roman" w:eastAsiaTheme="minorHAnsi" w:hAnsi="Times New Roman"/>
                <w:sz w:val="24"/>
                <w:szCs w:val="24"/>
              </w:rPr>
              <w:t>з ними функцій, що забезпечують активність та участь особи, оптимізація функціонування відповідно до бажань і потреб людини.</w:t>
            </w:r>
          </w:p>
          <w:p w14:paraId="374D250E" w14:textId="28A4B928" w:rsidR="00AF0748" w:rsidRPr="005F5FB2" w:rsidRDefault="00AF0748" w:rsidP="00AF0748">
            <w:pPr>
              <w:pStyle w:val="aff1"/>
              <w:jc w:val="both"/>
              <w:rPr>
                <w:sz w:val="24"/>
                <w:szCs w:val="24"/>
              </w:rPr>
            </w:pPr>
            <w:r w:rsidRPr="005F5FB2">
              <w:rPr>
                <w:b/>
                <w:bCs/>
                <w:sz w:val="24"/>
                <w:szCs w:val="24"/>
                <w:lang w:eastAsia="uk-UA" w:bidi="uk-UA"/>
              </w:rPr>
              <w:t xml:space="preserve">Цілі навчання: </w:t>
            </w:r>
            <w:r w:rsidRPr="005F5FB2">
              <w:rPr>
                <w:sz w:val="24"/>
                <w:szCs w:val="24"/>
                <w:lang w:eastAsia="uk-UA" w:bidi="uk-UA"/>
              </w:rPr>
              <w:t>реалізація індивідуа</w:t>
            </w:r>
            <w:r w:rsidR="00CD451A" w:rsidRPr="005F5FB2">
              <w:rPr>
                <w:sz w:val="24"/>
                <w:szCs w:val="24"/>
                <w:lang w:eastAsia="uk-UA" w:bidi="uk-UA"/>
              </w:rPr>
              <w:t>льної програми фізичної терапії</w:t>
            </w:r>
            <w:r w:rsidRPr="005F5FB2">
              <w:rPr>
                <w:sz w:val="24"/>
                <w:szCs w:val="24"/>
                <w:lang w:eastAsia="uk-UA" w:bidi="uk-UA"/>
              </w:rPr>
              <w:t xml:space="preserve"> або компонентів індивідуального реабілітаційного плану, що стосуються фізичної терапії, з метою покращення стану здоров’я осіб різних вікових, нозологічних та професійних груп, методів обстеження і контролю.</w:t>
            </w:r>
          </w:p>
          <w:p w14:paraId="25935611" w14:textId="77777777" w:rsidR="00AF0748" w:rsidRPr="005F5FB2" w:rsidRDefault="00AF0748" w:rsidP="00AF0748">
            <w:pPr>
              <w:pStyle w:val="aff1"/>
              <w:jc w:val="both"/>
              <w:rPr>
                <w:sz w:val="24"/>
                <w:szCs w:val="24"/>
              </w:rPr>
            </w:pPr>
            <w:r w:rsidRPr="005F5FB2">
              <w:rPr>
                <w:b/>
                <w:bCs/>
                <w:sz w:val="24"/>
                <w:szCs w:val="24"/>
                <w:lang w:eastAsia="uk-UA" w:bidi="uk-UA"/>
              </w:rPr>
              <w:t xml:space="preserve">Теоретичний зміст предметної області: </w:t>
            </w:r>
            <w:r w:rsidRPr="005F5FB2">
              <w:rPr>
                <w:sz w:val="24"/>
                <w:szCs w:val="24"/>
                <w:lang w:eastAsia="uk-UA" w:bidi="uk-UA"/>
              </w:rPr>
              <w:t>порушення функцій, активності та участі осіб різних нозологічних та вікових груп, теоретичні основи фізичної терапії (сфера та складники діяльності фізичного терапевта, законодавча база, етичний кодекс фізичного терапевта, безпечне провадження професійної діяльності тощо), заходи фізичної терапії.</w:t>
            </w:r>
          </w:p>
          <w:p w14:paraId="205984B2" w14:textId="77777777" w:rsidR="00AF0748" w:rsidRPr="005F5FB2" w:rsidRDefault="00AF0748" w:rsidP="00AF0748">
            <w:pPr>
              <w:pStyle w:val="aff1"/>
              <w:jc w:val="both"/>
              <w:rPr>
                <w:sz w:val="24"/>
                <w:szCs w:val="24"/>
              </w:rPr>
            </w:pPr>
            <w:r w:rsidRPr="005F5FB2">
              <w:rPr>
                <w:b/>
                <w:bCs/>
                <w:sz w:val="24"/>
                <w:szCs w:val="24"/>
                <w:lang w:eastAsia="uk-UA" w:bidi="uk-UA"/>
              </w:rPr>
              <w:t xml:space="preserve">Методи, методики та технології: </w:t>
            </w:r>
            <w:r w:rsidRPr="005F5FB2">
              <w:rPr>
                <w:sz w:val="24"/>
                <w:szCs w:val="24"/>
                <w:lang w:eastAsia="uk-UA" w:bidi="uk-UA"/>
              </w:rPr>
              <w:t xml:space="preserve">спостереження, опитування, тестування та вимірювання, контролю у фізичній терапії; обробки інформації; технології реалізації заходів фізичної терапії; вербального і </w:t>
            </w:r>
            <w:r w:rsidRPr="005F5FB2">
              <w:rPr>
                <w:sz w:val="24"/>
                <w:szCs w:val="24"/>
                <w:lang w:eastAsia="ru-RU" w:bidi="ru-RU"/>
              </w:rPr>
              <w:t xml:space="preserve">невербального </w:t>
            </w:r>
            <w:r w:rsidRPr="005F5FB2">
              <w:rPr>
                <w:sz w:val="24"/>
                <w:szCs w:val="24"/>
                <w:lang w:eastAsia="uk-UA" w:bidi="uk-UA"/>
              </w:rPr>
              <w:t>спілкування.</w:t>
            </w:r>
          </w:p>
          <w:p w14:paraId="42738874" w14:textId="2544752F" w:rsidR="00AF0748" w:rsidRPr="005F5FB2" w:rsidRDefault="00AF0748" w:rsidP="00AF0748">
            <w:pPr>
              <w:pStyle w:val="11"/>
              <w:shd w:val="clear" w:color="auto" w:fill="FFFFFF"/>
              <w:spacing w:after="0" w:line="240" w:lineRule="auto"/>
              <w:ind w:left="0"/>
              <w:jc w:val="both"/>
              <w:textAlignment w:val="baseline"/>
              <w:rPr>
                <w:rFonts w:ascii="Times New Roman" w:hAnsi="Times New Roman"/>
                <w:b/>
                <w:sz w:val="24"/>
                <w:szCs w:val="24"/>
                <w:lang w:eastAsia="uk-UA"/>
              </w:rPr>
            </w:pPr>
            <w:r w:rsidRPr="005F5FB2">
              <w:rPr>
                <w:rFonts w:ascii="Times New Roman" w:hAnsi="Times New Roman"/>
                <w:b/>
                <w:bCs/>
                <w:sz w:val="24"/>
                <w:szCs w:val="24"/>
                <w:lang w:eastAsia="uk-UA" w:bidi="uk-UA"/>
              </w:rPr>
              <w:t xml:space="preserve">Інструменти та обладнання </w:t>
            </w:r>
            <w:r w:rsidRPr="005F5FB2">
              <w:rPr>
                <w:rFonts w:ascii="Times New Roman" w:hAnsi="Times New Roman"/>
                <w:sz w:val="24"/>
                <w:szCs w:val="24"/>
                <w:lang w:eastAsia="uk-UA" w:bidi="uk-UA"/>
              </w:rPr>
              <w:t xml:space="preserve">для тестування та вимірювання у фізичній терапії; проведення заходів фізичної терапії; контролю </w:t>
            </w:r>
            <w:r w:rsidRPr="005F5FB2">
              <w:rPr>
                <w:rFonts w:ascii="Times New Roman" w:hAnsi="Times New Roman"/>
                <w:sz w:val="24"/>
                <w:szCs w:val="24"/>
                <w:lang w:eastAsia="uk-UA" w:bidi="uk-UA"/>
              </w:rPr>
              <w:lastRenderedPageBreak/>
              <w:t>основних життєвих показників пацієнта/клієнта; допоміжні засоби пересування та самообслуговування.</w:t>
            </w:r>
          </w:p>
        </w:tc>
      </w:tr>
      <w:tr w:rsidR="00AF0748" w:rsidRPr="005F5FB2" w14:paraId="42738878" w14:textId="77777777" w:rsidTr="00AF0748">
        <w:tc>
          <w:tcPr>
            <w:tcW w:w="2744" w:type="dxa"/>
          </w:tcPr>
          <w:p w14:paraId="42738876" w14:textId="77777777" w:rsidR="00AF0748" w:rsidRPr="005F5FB2" w:rsidRDefault="00AF0748" w:rsidP="00AF0748">
            <w:pPr>
              <w:tabs>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lastRenderedPageBreak/>
              <w:t>Орієнтація освітньої програми</w:t>
            </w:r>
          </w:p>
        </w:tc>
        <w:tc>
          <w:tcPr>
            <w:tcW w:w="7207" w:type="dxa"/>
            <w:gridSpan w:val="2"/>
          </w:tcPr>
          <w:p w14:paraId="42738877" w14:textId="2384FE32"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color w:val="000000" w:themeColor="text1"/>
                <w:spacing w:val="-6"/>
                <w:sz w:val="24"/>
                <w:szCs w:val="24"/>
              </w:rPr>
              <w:t>Освітньо-професійна</w:t>
            </w:r>
            <w:r w:rsidRPr="005F5FB2">
              <w:rPr>
                <w:rFonts w:ascii="Times New Roman" w:hAnsi="Times New Roman" w:cs="Times New Roman"/>
                <w:sz w:val="24"/>
                <w:szCs w:val="24"/>
              </w:rPr>
              <w:t xml:space="preserve"> програма практично орієнтована на систему фахових знань і досягнень науки і практики, сучасного процесу та особливостей формування фахівця з терапії та реабілітації в системі реабілітаційної допомоги з урахуванням актуального стану вищої освіти, стандарту вищої освіти.</w:t>
            </w:r>
          </w:p>
        </w:tc>
      </w:tr>
      <w:tr w:rsidR="00AF0748" w:rsidRPr="005F5FB2" w14:paraId="4273887B" w14:textId="77777777" w:rsidTr="00AF0748">
        <w:tc>
          <w:tcPr>
            <w:tcW w:w="2744" w:type="dxa"/>
          </w:tcPr>
          <w:p w14:paraId="42738879" w14:textId="77777777" w:rsidR="00AF0748" w:rsidRPr="005F5FB2" w:rsidRDefault="00AF0748" w:rsidP="00AF0748">
            <w:pPr>
              <w:tabs>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Основний фокус освітньої програми та спеціалізації</w:t>
            </w:r>
          </w:p>
        </w:tc>
        <w:tc>
          <w:tcPr>
            <w:tcW w:w="7207" w:type="dxa"/>
            <w:gridSpan w:val="2"/>
          </w:tcPr>
          <w:p w14:paraId="4273887A" w14:textId="0F96C4FE" w:rsidR="00AF0748" w:rsidRPr="005F5FB2" w:rsidRDefault="00AF0748" w:rsidP="00AF0748">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sz w:val="24"/>
                <w:szCs w:val="24"/>
              </w:rPr>
              <w:t>Основний фокус, акценти та завдання програми спрямовані на формування сучасних знань з терапії та реабілітації та раціональне використання ефективних засобів і методів у подальшій професійній діяльності.</w:t>
            </w:r>
          </w:p>
        </w:tc>
      </w:tr>
      <w:tr w:rsidR="00AF0748" w:rsidRPr="005F5FB2" w14:paraId="4273887E" w14:textId="77777777" w:rsidTr="00AF0748">
        <w:trPr>
          <w:trHeight w:val="698"/>
        </w:trPr>
        <w:tc>
          <w:tcPr>
            <w:tcW w:w="2744" w:type="dxa"/>
          </w:tcPr>
          <w:p w14:paraId="4273887C" w14:textId="77777777" w:rsidR="00AF0748" w:rsidRPr="005F5FB2" w:rsidRDefault="00AF0748" w:rsidP="00AF0748">
            <w:pPr>
              <w:tabs>
                <w:tab w:val="num" w:pos="426"/>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Особливості програми</w:t>
            </w:r>
          </w:p>
        </w:tc>
        <w:tc>
          <w:tcPr>
            <w:tcW w:w="7207" w:type="dxa"/>
            <w:gridSpan w:val="2"/>
          </w:tcPr>
          <w:p w14:paraId="73D75EB5" w14:textId="65DF3D96" w:rsidR="00997BA1" w:rsidRPr="005F5FB2" w:rsidRDefault="00997BA1" w:rsidP="00997BA1">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У програмі оптимально поєднується теоретичне навчання та практична підготовка. Програма побудована таким чином, що теоретичне навчання логічно поєднується із практичною підготовкою, яка включає 4 види клінічних практи</w:t>
            </w:r>
            <w:r w:rsidR="0006201B" w:rsidRPr="005F5FB2">
              <w:rPr>
                <w:rFonts w:ascii="Times New Roman" w:hAnsi="Times New Roman" w:cs="Times New Roman"/>
                <w:sz w:val="24"/>
                <w:szCs w:val="24"/>
              </w:rPr>
              <w:t>к обсягом 24 кредити ЄКТС.</w:t>
            </w:r>
            <w:r w:rsidR="008E1675" w:rsidRPr="005F5FB2">
              <w:t xml:space="preserve"> </w:t>
            </w:r>
            <w:r w:rsidR="008E1675" w:rsidRPr="005F5FB2">
              <w:rPr>
                <w:rFonts w:ascii="Times New Roman" w:hAnsi="Times New Roman" w:cs="Times New Roman"/>
                <w:sz w:val="24"/>
                <w:szCs w:val="24"/>
              </w:rPr>
              <w:t>Для забезпечення клінічних практик укладено договори про практику (співпрацю) із закладами охорони здоров’я, соціального захисту тощо, що надають реабілітаційну допомогу в гострому, післягострому та довготривалому періодах.</w:t>
            </w:r>
          </w:p>
          <w:p w14:paraId="5EC41006" w14:textId="1F6E0076" w:rsidR="0006201B" w:rsidRPr="005F5FB2" w:rsidRDefault="008E1675"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Програма ф</w:t>
            </w:r>
            <w:r w:rsidR="0006201B" w:rsidRPr="005F5FB2">
              <w:rPr>
                <w:rFonts w:ascii="Times New Roman" w:hAnsi="Times New Roman" w:cs="Times New Roman"/>
                <w:sz w:val="24"/>
                <w:szCs w:val="24"/>
              </w:rPr>
              <w:t>ормує фахівців з новим стратегічним стилем клінічного мислення, здатних генерувати інноваційні стратегічні рішення, проводити дослідження у сфері терапії та реабілітації та підготовлені до роботи в інклюзивному середовищі</w:t>
            </w:r>
            <w:r w:rsidR="00607D85" w:rsidRPr="005F5FB2">
              <w:rPr>
                <w:rFonts w:ascii="Times New Roman" w:hAnsi="Times New Roman" w:cs="Times New Roman"/>
                <w:sz w:val="24"/>
                <w:szCs w:val="24"/>
              </w:rPr>
              <w:t>.</w:t>
            </w:r>
          </w:p>
          <w:p w14:paraId="4273887D" w14:textId="3B599A1B" w:rsidR="00AF0748" w:rsidRPr="005F5FB2" w:rsidRDefault="0006201B"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Створення міждисциплінарних програм не передбачається.</w:t>
            </w:r>
          </w:p>
        </w:tc>
      </w:tr>
      <w:tr w:rsidR="00AF0748" w:rsidRPr="005F5FB2" w14:paraId="42738881" w14:textId="77777777" w:rsidTr="00AF0748">
        <w:tc>
          <w:tcPr>
            <w:tcW w:w="9951" w:type="dxa"/>
            <w:gridSpan w:val="3"/>
            <w:shd w:val="clear" w:color="auto" w:fill="E0E0E0"/>
          </w:tcPr>
          <w:p w14:paraId="42738880" w14:textId="04ED1445" w:rsidR="00AF0748" w:rsidRPr="005F5FB2" w:rsidRDefault="00AF0748" w:rsidP="00AF0748">
            <w:pPr>
              <w:spacing w:after="0" w:line="240" w:lineRule="auto"/>
              <w:jc w:val="center"/>
              <w:rPr>
                <w:rFonts w:ascii="Times New Roman" w:hAnsi="Times New Roman" w:cs="Times New Roman"/>
                <w:color w:val="000000" w:themeColor="text1"/>
                <w:sz w:val="24"/>
                <w:szCs w:val="24"/>
              </w:rPr>
            </w:pPr>
            <w:r w:rsidRPr="005F5FB2">
              <w:rPr>
                <w:rFonts w:ascii="Times New Roman" w:hAnsi="Times New Roman" w:cs="Times New Roman"/>
                <w:b/>
                <w:bCs/>
                <w:color w:val="000000" w:themeColor="text1"/>
                <w:sz w:val="24"/>
                <w:szCs w:val="24"/>
              </w:rPr>
              <w:t>4 – Придатність випускників до працевлаштування та подальшого навчання</w:t>
            </w:r>
          </w:p>
        </w:tc>
      </w:tr>
      <w:tr w:rsidR="00AF0748" w:rsidRPr="005F5FB2" w14:paraId="42738889" w14:textId="77777777" w:rsidTr="00AF0748">
        <w:tc>
          <w:tcPr>
            <w:tcW w:w="2744" w:type="dxa"/>
          </w:tcPr>
          <w:p w14:paraId="42738882"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Придатність до працевлаштування</w:t>
            </w:r>
          </w:p>
        </w:tc>
        <w:tc>
          <w:tcPr>
            <w:tcW w:w="7207" w:type="dxa"/>
            <w:gridSpan w:val="2"/>
          </w:tcPr>
          <w:p w14:paraId="1C42493B" w14:textId="6AE47258"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Випускники за спеціальністю </w:t>
            </w:r>
            <w:r w:rsidR="00A46CE3" w:rsidRPr="005F5FB2">
              <w:rPr>
                <w:rFonts w:ascii="Times New Roman" w:hAnsi="Times New Roman" w:cs="Times New Roman"/>
                <w:sz w:val="24"/>
                <w:szCs w:val="24"/>
              </w:rPr>
              <w:t>І</w:t>
            </w:r>
            <w:r w:rsidRPr="005F5FB2">
              <w:rPr>
                <w:rFonts w:ascii="Times New Roman" w:hAnsi="Times New Roman" w:cs="Times New Roman"/>
                <w:sz w:val="24"/>
                <w:szCs w:val="24"/>
              </w:rPr>
              <w:t xml:space="preserve">7 Терапія та реабілітація за спеціалізацією </w:t>
            </w:r>
            <w:r w:rsidR="00A46CE3" w:rsidRPr="005F5FB2">
              <w:rPr>
                <w:rFonts w:ascii="Times New Roman" w:hAnsi="Times New Roman" w:cs="Times New Roman"/>
                <w:sz w:val="24"/>
                <w:szCs w:val="24"/>
              </w:rPr>
              <w:t>І</w:t>
            </w:r>
            <w:r w:rsidRPr="005F5FB2">
              <w:rPr>
                <w:rFonts w:ascii="Times New Roman" w:hAnsi="Times New Roman" w:cs="Times New Roman"/>
                <w:sz w:val="24"/>
                <w:szCs w:val="24"/>
              </w:rPr>
              <w:t>7.01 Фізична терапія спроможні обіймати посади, кваліфікаційні вимоги яких передбачають наявність ступеня бакалавра, у суб’єктах господарювання, які здійснюють такі види економічної діяльності (за КВЕД ДК 009:2010):</w:t>
            </w:r>
          </w:p>
          <w:p w14:paraId="3600232B"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86.1 Діяльність лікарняних закладів;</w:t>
            </w:r>
          </w:p>
          <w:p w14:paraId="3E51EE14" w14:textId="4B5BD485"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86.9 Інша діяльність у сфері охорони здоров’я;</w:t>
            </w:r>
          </w:p>
          <w:p w14:paraId="68275DB7"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88.1 Надання соціальної допомоги без забезпечення;</w:t>
            </w:r>
          </w:p>
          <w:p w14:paraId="49431743"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проживання для осіб похилого віку та інвалідів.</w:t>
            </w:r>
          </w:p>
          <w:p w14:paraId="2DE040C1"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Випускник здатен виконувати зазначену в ДК 003-2010 професійну роботу і може займати відповідні первинні посади: </w:t>
            </w:r>
          </w:p>
          <w:p w14:paraId="42738888" w14:textId="59B5D58A" w:rsidR="00AF0748" w:rsidRPr="005F5FB2" w:rsidRDefault="00AF0748" w:rsidP="00F061DC">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3226 Асистент фізичного терапевта</w:t>
            </w:r>
          </w:p>
        </w:tc>
      </w:tr>
      <w:tr w:rsidR="00AF0748" w:rsidRPr="005F5FB2" w14:paraId="4273888C" w14:textId="77777777" w:rsidTr="00AF0748">
        <w:tc>
          <w:tcPr>
            <w:tcW w:w="2744" w:type="dxa"/>
          </w:tcPr>
          <w:p w14:paraId="4273888A"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Подальше навчання</w:t>
            </w:r>
          </w:p>
        </w:tc>
        <w:tc>
          <w:tcPr>
            <w:tcW w:w="7207" w:type="dxa"/>
            <w:gridSpan w:val="2"/>
          </w:tcPr>
          <w:p w14:paraId="4273888B" w14:textId="51219C36"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Випускники мають право продовжити навчання на другому (магістерському) рівні вищої освіти та </w:t>
            </w:r>
            <w:r w:rsidR="00CD451A" w:rsidRPr="005F5FB2">
              <w:rPr>
                <w:rFonts w:ascii="Times New Roman" w:hAnsi="Times New Roman" w:cs="Times New Roman"/>
                <w:sz w:val="24"/>
                <w:szCs w:val="24"/>
              </w:rPr>
              <w:t xml:space="preserve">набути додаткові кваліфікації </w:t>
            </w:r>
            <w:r w:rsidRPr="005F5FB2">
              <w:rPr>
                <w:rFonts w:ascii="Times New Roman" w:hAnsi="Times New Roman" w:cs="Times New Roman"/>
                <w:sz w:val="24"/>
                <w:szCs w:val="24"/>
              </w:rPr>
              <w:t>у системі післядипломної освіти.</w:t>
            </w:r>
          </w:p>
        </w:tc>
      </w:tr>
      <w:tr w:rsidR="00AF0748" w:rsidRPr="005F5FB2" w14:paraId="4273888E" w14:textId="77777777" w:rsidTr="00AF0748">
        <w:tc>
          <w:tcPr>
            <w:tcW w:w="9951" w:type="dxa"/>
            <w:gridSpan w:val="3"/>
            <w:shd w:val="clear" w:color="auto" w:fill="E0E0E0"/>
          </w:tcPr>
          <w:p w14:paraId="4273888D" w14:textId="77777777" w:rsidR="00AF0748" w:rsidRPr="005F5FB2" w:rsidRDefault="00AF0748" w:rsidP="00AF0748">
            <w:pPr>
              <w:spacing w:after="0" w:line="240" w:lineRule="auto"/>
              <w:jc w:val="center"/>
              <w:rPr>
                <w:rFonts w:ascii="Times New Roman" w:hAnsi="Times New Roman" w:cs="Times New Roman"/>
                <w:sz w:val="24"/>
                <w:szCs w:val="24"/>
              </w:rPr>
            </w:pPr>
            <w:r w:rsidRPr="005F5FB2">
              <w:rPr>
                <w:rFonts w:ascii="Times New Roman" w:hAnsi="Times New Roman" w:cs="Times New Roman"/>
                <w:b/>
                <w:bCs/>
                <w:sz w:val="24"/>
                <w:szCs w:val="24"/>
              </w:rPr>
              <w:t>5 – Викладання та оцінювання</w:t>
            </w:r>
          </w:p>
        </w:tc>
      </w:tr>
      <w:tr w:rsidR="00AF0748" w:rsidRPr="005F5FB2" w14:paraId="42738891" w14:textId="77777777" w:rsidTr="00AF0748">
        <w:tc>
          <w:tcPr>
            <w:tcW w:w="2744" w:type="dxa"/>
          </w:tcPr>
          <w:p w14:paraId="4273888F"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iCs/>
                <w:color w:val="000000" w:themeColor="text1"/>
                <w:sz w:val="24"/>
                <w:szCs w:val="24"/>
              </w:rPr>
              <w:t>Викладання та навчання</w:t>
            </w:r>
          </w:p>
        </w:tc>
        <w:tc>
          <w:tcPr>
            <w:tcW w:w="7207" w:type="dxa"/>
            <w:gridSpan w:val="2"/>
          </w:tcPr>
          <w:p w14:paraId="342668F3"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Студентоцентроване навчання, технології проблемного і диференційованого навчання, технології інтенсифікації та індивідуалізації навчання, технології програмованого навчання, інформаційні технології, технології розвивального навчання, кредитно-трансферна система організації навчання, самонавчання, навчання на основі досліджень, Інтернет-супровід навчання в системі Moodle тощо.</w:t>
            </w:r>
          </w:p>
          <w:p w14:paraId="42738890" w14:textId="1E3363A7" w:rsidR="00AF0748" w:rsidRPr="005F5FB2" w:rsidRDefault="00CD451A" w:rsidP="00AF0748">
            <w:pPr>
              <w:spacing w:after="0" w:line="240" w:lineRule="auto"/>
              <w:jc w:val="both"/>
              <w:rPr>
                <w:rFonts w:ascii="Times New Roman" w:hAnsi="Times New Roman" w:cs="Times New Roman"/>
                <w:spacing w:val="-6"/>
                <w:sz w:val="24"/>
                <w:szCs w:val="24"/>
              </w:rPr>
            </w:pPr>
            <w:r w:rsidRPr="005F5FB2">
              <w:rPr>
                <w:rFonts w:ascii="Times New Roman" w:hAnsi="Times New Roman" w:cs="Times New Roman"/>
                <w:sz w:val="24"/>
                <w:szCs w:val="24"/>
              </w:rPr>
              <w:t xml:space="preserve">Стиль викладання зорієнтовано на проблемно-орієнтоване навчання. Комбінований підхід до навчання: поєднання традиційних та нетрадиційних методів навчання з використанням тематичних, проблемних, оглядових лекцій, у тому числі за участі фахівців-практиків, проведення семінарських та практичних задач у вигляді </w:t>
            </w:r>
            <w:r w:rsidRPr="005F5FB2">
              <w:rPr>
                <w:rFonts w:ascii="Times New Roman" w:hAnsi="Times New Roman" w:cs="Times New Roman"/>
                <w:sz w:val="24"/>
                <w:szCs w:val="24"/>
              </w:rPr>
              <w:lastRenderedPageBreak/>
              <w:t>презентацій, дискусій, застосування методу кейс-стаді з розв’язанням реальних завдань, робота в малих групах, самостійна робота здобувачів освіти, практики, консультації викладачів.</w:t>
            </w:r>
          </w:p>
        </w:tc>
      </w:tr>
      <w:tr w:rsidR="00AF0748" w:rsidRPr="005F5FB2" w14:paraId="42738894" w14:textId="77777777" w:rsidTr="00AF0748">
        <w:trPr>
          <w:trHeight w:val="558"/>
        </w:trPr>
        <w:tc>
          <w:tcPr>
            <w:tcW w:w="2744" w:type="dxa"/>
          </w:tcPr>
          <w:p w14:paraId="42738892" w14:textId="77777777" w:rsidR="00AF0748" w:rsidRPr="005F5FB2" w:rsidRDefault="00AF0748" w:rsidP="00662E57">
            <w:pPr>
              <w:pStyle w:val="4"/>
            </w:pPr>
            <w:r w:rsidRPr="005F5FB2">
              <w:lastRenderedPageBreak/>
              <w:t>Оцінювання</w:t>
            </w:r>
          </w:p>
        </w:tc>
        <w:tc>
          <w:tcPr>
            <w:tcW w:w="7207" w:type="dxa"/>
            <w:gridSpan w:val="2"/>
          </w:tcPr>
          <w:p w14:paraId="646DA1D6"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Комплексна система перевірки знань із навчальних дисциплін та клінічних практик включає:</w:t>
            </w:r>
          </w:p>
          <w:p w14:paraId="5CE67F82"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 поточний та проміжний контроль; </w:t>
            </w:r>
          </w:p>
          <w:p w14:paraId="11B6863B"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модульний контроль;</w:t>
            </w:r>
          </w:p>
          <w:p w14:paraId="22483D68"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оцінку результатів самостійної роботи;</w:t>
            </w:r>
          </w:p>
          <w:p w14:paraId="48688C8E" w14:textId="0C911B52"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підсумковий семестровий контроль;</w:t>
            </w:r>
          </w:p>
          <w:p w14:paraId="35D1E092" w14:textId="5296523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випусков</w:t>
            </w:r>
            <w:r w:rsidR="00CD451A" w:rsidRPr="005F5FB2">
              <w:rPr>
                <w:rFonts w:ascii="Times New Roman" w:hAnsi="Times New Roman" w:cs="Times New Roman"/>
                <w:sz w:val="24"/>
                <w:szCs w:val="24"/>
              </w:rPr>
              <w:t>у</w:t>
            </w:r>
            <w:r w:rsidRPr="005F5FB2">
              <w:rPr>
                <w:rFonts w:ascii="Times New Roman" w:hAnsi="Times New Roman" w:cs="Times New Roman"/>
                <w:sz w:val="24"/>
                <w:szCs w:val="24"/>
              </w:rPr>
              <w:t xml:space="preserve"> атестаці</w:t>
            </w:r>
            <w:r w:rsidR="00CD451A" w:rsidRPr="005F5FB2">
              <w:rPr>
                <w:rFonts w:ascii="Times New Roman" w:hAnsi="Times New Roman" w:cs="Times New Roman"/>
                <w:sz w:val="24"/>
                <w:szCs w:val="24"/>
              </w:rPr>
              <w:t>ю</w:t>
            </w:r>
            <w:r w:rsidRPr="005F5FB2">
              <w:rPr>
                <w:rFonts w:ascii="Times New Roman" w:hAnsi="Times New Roman" w:cs="Times New Roman"/>
                <w:sz w:val="24"/>
                <w:szCs w:val="24"/>
              </w:rPr>
              <w:t>.</w:t>
            </w:r>
          </w:p>
          <w:p w14:paraId="6DE51241"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Оцінювання здобувачів вищої освіти передбачає:</w:t>
            </w:r>
          </w:p>
          <w:p w14:paraId="07FA2C52" w14:textId="4E1CCD2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оцінювання відбувається за національною шкалою (відмінно, добре, задовільно, незадовільно; зараховано, незараховано), 100-бальною шкалою та шкалою ЄКТС (A, B, C, D, E, F, FX);</w:t>
            </w:r>
          </w:p>
          <w:p w14:paraId="2382FE10" w14:textId="407F1151"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оцінювання здобувачів вищої освіти дозволяє продемонструвати ступінь досягнення ними запланованих результатів навчання;</w:t>
            </w:r>
          </w:p>
          <w:p w14:paraId="73596F18" w14:textId="4858636A"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критерії та методи оцінювання, а також критерії виставлення оцінок оприлюднюються заздалегідь;</w:t>
            </w:r>
          </w:p>
          <w:p w14:paraId="2344E2B4" w14:textId="229BFE44"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оцінювання здобувачів вищої освіти є послідовним, прозорим та проводиться відповідно до встановлених процедур.</w:t>
            </w:r>
          </w:p>
          <w:p w14:paraId="03DDEEAA" w14:textId="32884BDD"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Випускова атестація здійснюється в формі єдиного державного кваліфікаційного іспиту.</w:t>
            </w:r>
          </w:p>
          <w:p w14:paraId="42738893" w14:textId="3E040794" w:rsidR="00AF0748" w:rsidRPr="005F5FB2" w:rsidRDefault="00AF0748" w:rsidP="00CD451A">
            <w:pPr>
              <w:autoSpaceDE w:val="0"/>
              <w:autoSpaceDN w:val="0"/>
              <w:adjustRightInd w:val="0"/>
              <w:spacing w:after="0" w:line="240" w:lineRule="auto"/>
              <w:jc w:val="both"/>
              <w:rPr>
                <w:rFonts w:ascii="Times New Roman" w:hAnsi="Times New Roman" w:cs="Times New Roman"/>
                <w:spacing w:val="-6"/>
                <w:sz w:val="24"/>
                <w:szCs w:val="24"/>
              </w:rPr>
            </w:pPr>
            <w:r w:rsidRPr="005F5FB2">
              <w:rPr>
                <w:rFonts w:ascii="Times New Roman" w:hAnsi="Times New Roman" w:cs="Times New Roman"/>
                <w:spacing w:val="-6"/>
                <w:sz w:val="24"/>
                <w:szCs w:val="24"/>
              </w:rPr>
              <w:t>Єдиний державний кваліфікаційний іспит передбачає оцінювання досягнень результатів навчання, визначених стандартом та освітньою програмою.</w:t>
            </w:r>
          </w:p>
        </w:tc>
      </w:tr>
      <w:tr w:rsidR="00AF0748" w:rsidRPr="005F5FB2" w14:paraId="42738896" w14:textId="77777777" w:rsidTr="00AF0748">
        <w:tc>
          <w:tcPr>
            <w:tcW w:w="9951" w:type="dxa"/>
            <w:gridSpan w:val="3"/>
            <w:shd w:val="clear" w:color="auto" w:fill="E0E0E0"/>
          </w:tcPr>
          <w:p w14:paraId="42738895" w14:textId="77777777" w:rsidR="00AF0748" w:rsidRPr="005F5FB2" w:rsidRDefault="00AF0748" w:rsidP="00AF0748">
            <w:pPr>
              <w:spacing w:after="0" w:line="240" w:lineRule="auto"/>
              <w:jc w:val="center"/>
              <w:rPr>
                <w:rFonts w:ascii="Times New Roman" w:hAnsi="Times New Roman" w:cs="Times New Roman"/>
                <w:sz w:val="24"/>
                <w:szCs w:val="24"/>
              </w:rPr>
            </w:pPr>
            <w:r w:rsidRPr="005F5FB2">
              <w:rPr>
                <w:rFonts w:ascii="Times New Roman" w:hAnsi="Times New Roman" w:cs="Times New Roman"/>
                <w:b/>
                <w:bCs/>
                <w:sz w:val="24"/>
                <w:szCs w:val="24"/>
              </w:rPr>
              <w:t>6 – Програмні компетентності</w:t>
            </w:r>
          </w:p>
        </w:tc>
      </w:tr>
      <w:tr w:rsidR="00AF0748" w:rsidRPr="005F5FB2" w14:paraId="42738899" w14:textId="77777777" w:rsidTr="00AF0748">
        <w:tc>
          <w:tcPr>
            <w:tcW w:w="2744" w:type="dxa"/>
          </w:tcPr>
          <w:p w14:paraId="42738897"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iCs/>
                <w:color w:val="000000" w:themeColor="text1"/>
                <w:sz w:val="24"/>
                <w:szCs w:val="24"/>
              </w:rPr>
              <w:t>Інтегральна компетентність</w:t>
            </w:r>
          </w:p>
        </w:tc>
        <w:tc>
          <w:tcPr>
            <w:tcW w:w="7207" w:type="dxa"/>
            <w:gridSpan w:val="2"/>
          </w:tcPr>
          <w:p w14:paraId="42738898" w14:textId="13BE43F0"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w:t>
            </w:r>
            <w:r w:rsidR="00CD451A" w:rsidRPr="005F5FB2">
              <w:rPr>
                <w:rFonts w:ascii="Times New Roman" w:hAnsi="Times New Roman" w:cs="Times New Roman"/>
                <w:sz w:val="24"/>
                <w:szCs w:val="24"/>
              </w:rPr>
              <w:t>і</w:t>
            </w:r>
            <w:r w:rsidRPr="005F5FB2">
              <w:rPr>
                <w:rFonts w:ascii="Times New Roman" w:hAnsi="Times New Roman" w:cs="Times New Roman"/>
                <w:sz w:val="24"/>
                <w:szCs w:val="24"/>
              </w:rPr>
              <w:t>з ними функцій опорно-рухового апарату, нервової, серцево-судинної та дихальної систем, які забезпечують активність та участь осіб різних вікових, нозологічних та професійних груп.</w:t>
            </w:r>
          </w:p>
        </w:tc>
      </w:tr>
      <w:tr w:rsidR="00AF0748" w:rsidRPr="005F5FB2" w14:paraId="427388AA" w14:textId="77777777" w:rsidTr="00A46CE3">
        <w:trPr>
          <w:trHeight w:val="274"/>
        </w:trPr>
        <w:tc>
          <w:tcPr>
            <w:tcW w:w="2744" w:type="dxa"/>
          </w:tcPr>
          <w:p w14:paraId="4273889A"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iCs/>
                <w:color w:val="000000" w:themeColor="text1"/>
                <w:sz w:val="24"/>
                <w:szCs w:val="24"/>
              </w:rPr>
              <w:t>Загальні компетентності (ЗК)</w:t>
            </w:r>
          </w:p>
        </w:tc>
        <w:tc>
          <w:tcPr>
            <w:tcW w:w="7207" w:type="dxa"/>
            <w:gridSpan w:val="2"/>
          </w:tcPr>
          <w:p w14:paraId="2D77DE0E" w14:textId="77777777" w:rsidR="00AF0748" w:rsidRPr="005F5FB2" w:rsidRDefault="00AF0748" w:rsidP="00AF0748">
            <w:pPr>
              <w:pStyle w:val="Default"/>
              <w:jc w:val="both"/>
              <w:rPr>
                <w:color w:val="auto"/>
                <w:lang w:val="uk-UA"/>
              </w:rPr>
            </w:pPr>
            <w:r w:rsidRPr="005F5FB2">
              <w:rPr>
                <w:color w:val="auto"/>
                <w:lang w:val="uk-UA"/>
              </w:rPr>
              <w:t>ЗК 01. Здатність до абстрактного мислення, аналізу та синтезу.</w:t>
            </w:r>
          </w:p>
          <w:p w14:paraId="6A8E8C8F" w14:textId="77777777" w:rsidR="00AF0748" w:rsidRPr="005F5FB2" w:rsidRDefault="00AF0748" w:rsidP="00AF0748">
            <w:pPr>
              <w:pStyle w:val="Default"/>
              <w:jc w:val="both"/>
              <w:rPr>
                <w:color w:val="auto"/>
                <w:lang w:val="uk-UA"/>
              </w:rPr>
            </w:pPr>
            <w:r w:rsidRPr="005F5FB2">
              <w:rPr>
                <w:color w:val="auto"/>
                <w:lang w:val="uk-UA"/>
              </w:rPr>
              <w:t>ЗК 02. Здатність застосувати знання у практичних ситуаціях.</w:t>
            </w:r>
          </w:p>
          <w:p w14:paraId="79B3431B" w14:textId="277EBC00" w:rsidR="00AF0748" w:rsidRPr="005F5FB2" w:rsidRDefault="00AF0748" w:rsidP="00AF0748">
            <w:pPr>
              <w:pStyle w:val="Default"/>
              <w:jc w:val="both"/>
              <w:rPr>
                <w:color w:val="auto"/>
                <w:lang w:val="uk-UA"/>
              </w:rPr>
            </w:pPr>
            <w:r w:rsidRPr="005F5FB2">
              <w:rPr>
                <w:color w:val="auto"/>
                <w:lang w:val="uk-UA"/>
              </w:rPr>
              <w:t>ЗК 03. Здатність до розуміння предметної області та професійної діяльності.</w:t>
            </w:r>
          </w:p>
          <w:p w14:paraId="6D2257FE" w14:textId="77777777" w:rsidR="00AF0748" w:rsidRPr="005F5FB2" w:rsidRDefault="00AF0748" w:rsidP="00AF0748">
            <w:pPr>
              <w:pStyle w:val="Default"/>
              <w:jc w:val="both"/>
              <w:rPr>
                <w:color w:val="auto"/>
                <w:lang w:val="uk-UA"/>
              </w:rPr>
            </w:pPr>
            <w:r w:rsidRPr="005F5FB2">
              <w:rPr>
                <w:color w:val="auto"/>
                <w:lang w:val="uk-UA"/>
              </w:rPr>
              <w:t>ЗК 04. Здатність спілкуватися державною мовою як усно, так і письмово.</w:t>
            </w:r>
          </w:p>
          <w:p w14:paraId="5996AEC5" w14:textId="6EF3EE2D" w:rsidR="00AF0748" w:rsidRPr="005F5FB2" w:rsidRDefault="00AF0748" w:rsidP="00AF0748">
            <w:pPr>
              <w:pStyle w:val="Default"/>
              <w:jc w:val="both"/>
              <w:rPr>
                <w:color w:val="auto"/>
                <w:lang w:val="uk-UA"/>
              </w:rPr>
            </w:pPr>
            <w:r w:rsidRPr="005F5FB2">
              <w:rPr>
                <w:color w:val="auto"/>
                <w:lang w:val="uk-UA"/>
              </w:rPr>
              <w:t>ЗК 05. Здатність використовувати інформаційні та комунікаційні технології.</w:t>
            </w:r>
          </w:p>
          <w:p w14:paraId="04BBB361" w14:textId="59EBEA12" w:rsidR="00AF0748" w:rsidRPr="005F5FB2" w:rsidRDefault="00AF0748" w:rsidP="00AF0748">
            <w:pPr>
              <w:pStyle w:val="Default"/>
              <w:jc w:val="both"/>
              <w:rPr>
                <w:color w:val="auto"/>
                <w:lang w:val="uk-UA"/>
              </w:rPr>
            </w:pPr>
            <w:r w:rsidRPr="005F5FB2">
              <w:rPr>
                <w:color w:val="auto"/>
                <w:lang w:val="uk-UA"/>
              </w:rPr>
              <w:t xml:space="preserve">ЗК 06. Здатність вчитися </w:t>
            </w:r>
            <w:r w:rsidR="00CD451A" w:rsidRPr="005F5FB2">
              <w:rPr>
                <w:color w:val="auto"/>
                <w:lang w:val="uk-UA"/>
              </w:rPr>
              <w:t>та</w:t>
            </w:r>
            <w:r w:rsidRPr="005F5FB2">
              <w:rPr>
                <w:color w:val="auto"/>
                <w:lang w:val="uk-UA"/>
              </w:rPr>
              <w:t xml:space="preserve"> оволодівати сучасними знаннями</w:t>
            </w:r>
          </w:p>
          <w:p w14:paraId="2FDD54B9" w14:textId="09F4487A" w:rsidR="00AF0748" w:rsidRPr="005F5FB2" w:rsidRDefault="00AF0748" w:rsidP="00AF0748">
            <w:pPr>
              <w:pStyle w:val="Default"/>
              <w:jc w:val="both"/>
              <w:rPr>
                <w:color w:val="auto"/>
                <w:lang w:val="uk-UA"/>
              </w:rPr>
            </w:pPr>
            <w:r w:rsidRPr="005F5FB2">
              <w:rPr>
                <w:color w:val="auto"/>
                <w:lang w:val="uk-UA"/>
              </w:rPr>
              <w:t>ЗК 07. Здатність до міжособистісної взаємодії.</w:t>
            </w:r>
          </w:p>
          <w:p w14:paraId="590817CB" w14:textId="77777777" w:rsidR="00AF0748" w:rsidRPr="005F5FB2" w:rsidRDefault="00AF0748" w:rsidP="00AF0748">
            <w:pPr>
              <w:pStyle w:val="Default"/>
              <w:jc w:val="both"/>
              <w:rPr>
                <w:color w:val="auto"/>
                <w:lang w:val="uk-UA"/>
              </w:rPr>
            </w:pPr>
            <w:r w:rsidRPr="005F5FB2">
              <w:rPr>
                <w:color w:val="auto"/>
                <w:lang w:val="uk-UA"/>
              </w:rPr>
              <w:t>ЗК 08. Здатність спілкуватися іноземною мовою.</w:t>
            </w:r>
          </w:p>
          <w:p w14:paraId="663BEA33" w14:textId="31E12DDB"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ЗК 09. Здатність реалізувати свої права </w:t>
            </w:r>
            <w:r w:rsidR="00CD451A" w:rsidRPr="005F5FB2">
              <w:rPr>
                <w:rFonts w:ascii="Times New Roman" w:hAnsi="Times New Roman" w:cs="Times New Roman"/>
                <w:sz w:val="24"/>
                <w:szCs w:val="24"/>
              </w:rPr>
              <w:t>та</w:t>
            </w:r>
            <w:r w:rsidRPr="005F5FB2">
              <w:rPr>
                <w:rFonts w:ascii="Times New Roman" w:hAnsi="Times New Roman" w:cs="Times New Roman"/>
                <w:sz w:val="24"/>
                <w:szCs w:val="24"/>
              </w:rPr>
              <w:t xml:space="preserve"> обов’язки як члена суспільства, усвідомлювати цінності громадянського суспільства </w:t>
            </w:r>
            <w:r w:rsidR="00CD451A" w:rsidRPr="005F5FB2">
              <w:rPr>
                <w:rFonts w:ascii="Times New Roman" w:hAnsi="Times New Roman" w:cs="Times New Roman"/>
                <w:sz w:val="24"/>
                <w:szCs w:val="24"/>
              </w:rPr>
              <w:t>і</w:t>
            </w:r>
            <w:r w:rsidRPr="005F5FB2">
              <w:rPr>
                <w:rFonts w:ascii="Times New Roman" w:hAnsi="Times New Roman" w:cs="Times New Roman"/>
                <w:sz w:val="24"/>
                <w:szCs w:val="24"/>
              </w:rPr>
              <w:t xml:space="preserve"> необхідність його сталого розвитку, верховенства права, прав </w:t>
            </w:r>
            <w:r w:rsidR="008A4FF5" w:rsidRPr="005F5FB2">
              <w:rPr>
                <w:rFonts w:ascii="Times New Roman" w:hAnsi="Times New Roman" w:cs="Times New Roman"/>
                <w:sz w:val="24"/>
                <w:szCs w:val="24"/>
              </w:rPr>
              <w:t>та</w:t>
            </w:r>
            <w:r w:rsidRPr="005F5FB2">
              <w:rPr>
                <w:rFonts w:ascii="Times New Roman" w:hAnsi="Times New Roman" w:cs="Times New Roman"/>
                <w:sz w:val="24"/>
                <w:szCs w:val="24"/>
              </w:rPr>
              <w:t xml:space="preserve"> свобод людини і громадянина в Україні.</w:t>
            </w:r>
          </w:p>
          <w:p w14:paraId="528CC9A7" w14:textId="516FD481"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ЗК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w:t>
            </w:r>
            <w:r w:rsidRPr="005F5FB2">
              <w:rPr>
                <w:rFonts w:ascii="Times New Roman" w:hAnsi="Times New Roman" w:cs="Times New Roman"/>
                <w:sz w:val="24"/>
                <w:szCs w:val="24"/>
              </w:rPr>
              <w:lastRenderedPageBreak/>
              <w:t xml:space="preserve">активності для активного відпочинку </w:t>
            </w:r>
            <w:r w:rsidR="008A4FF5" w:rsidRPr="005F5FB2">
              <w:rPr>
                <w:rFonts w:ascii="Times New Roman" w:hAnsi="Times New Roman" w:cs="Times New Roman"/>
                <w:sz w:val="24"/>
                <w:szCs w:val="24"/>
              </w:rPr>
              <w:t>і</w:t>
            </w:r>
            <w:r w:rsidRPr="005F5FB2">
              <w:rPr>
                <w:rFonts w:ascii="Times New Roman" w:hAnsi="Times New Roman" w:cs="Times New Roman"/>
                <w:sz w:val="24"/>
                <w:szCs w:val="24"/>
              </w:rPr>
              <w:t xml:space="preserve"> ведення здорового способу життя. </w:t>
            </w:r>
          </w:p>
          <w:p w14:paraId="795B45DF"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ЗК 11. Здатність ухвалювати рішення та діяти, дотримуючись принципу неприпустимості корупції та будь-яких інших проявів недоброчесності.</w:t>
            </w:r>
          </w:p>
          <w:p w14:paraId="427388A9" w14:textId="4522D5A3" w:rsidR="00A46CE3" w:rsidRPr="005F5FB2" w:rsidRDefault="00A46CE3" w:rsidP="00AF0748">
            <w:pPr>
              <w:spacing w:after="0" w:line="240" w:lineRule="auto"/>
              <w:jc w:val="both"/>
              <w:rPr>
                <w:rFonts w:ascii="Times New Roman" w:hAnsi="Times New Roman" w:cs="Times New Roman"/>
                <w:bCs/>
                <w:kern w:val="32"/>
                <w:sz w:val="24"/>
                <w:szCs w:val="24"/>
              </w:rPr>
            </w:pPr>
            <w:r w:rsidRPr="005F5FB2">
              <w:rPr>
                <w:rFonts w:ascii="Times New Roman" w:hAnsi="Times New Roman" w:cs="Times New Roman"/>
                <w:bCs/>
                <w:kern w:val="32"/>
                <w:sz w:val="24"/>
                <w:szCs w:val="24"/>
              </w:rPr>
              <w:t>ЗК 12</w:t>
            </w:r>
            <w:r w:rsidR="008B6E2D" w:rsidRPr="005F5FB2">
              <w:rPr>
                <w:rFonts w:ascii="Times New Roman" w:hAnsi="Times New Roman" w:cs="Times New Roman"/>
                <w:bCs/>
                <w:kern w:val="32"/>
                <w:sz w:val="24"/>
                <w:szCs w:val="24"/>
              </w:rPr>
              <w:t>*</w:t>
            </w:r>
            <w:r w:rsidRPr="005F5FB2">
              <w:rPr>
                <w:rFonts w:ascii="Times New Roman" w:hAnsi="Times New Roman" w:cs="Times New Roman"/>
                <w:bCs/>
                <w:kern w:val="32"/>
                <w:sz w:val="24"/>
                <w:szCs w:val="24"/>
              </w:rPr>
              <w:t xml:space="preserve">. </w:t>
            </w:r>
            <w:r w:rsidR="008B6E2D" w:rsidRPr="005F5FB2">
              <w:rPr>
                <w:rFonts w:ascii="Times New Roman" w:hAnsi="Times New Roman" w:cs="Times New Roman"/>
                <w:bCs/>
                <w:kern w:val="32"/>
                <w:sz w:val="24"/>
                <w:szCs w:val="24"/>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AF0748" w:rsidRPr="005F5FB2" w14:paraId="427388BA" w14:textId="77777777" w:rsidTr="00AF0748">
        <w:trPr>
          <w:trHeight w:val="274"/>
        </w:trPr>
        <w:tc>
          <w:tcPr>
            <w:tcW w:w="2744" w:type="dxa"/>
          </w:tcPr>
          <w:p w14:paraId="427388AB" w14:textId="77777777" w:rsidR="00AF0748" w:rsidRPr="005F5FB2" w:rsidRDefault="00AF0748" w:rsidP="00AF0748">
            <w:pPr>
              <w:pStyle w:val="Default"/>
              <w:rPr>
                <w:b/>
                <w:iCs/>
                <w:color w:val="000000" w:themeColor="text1"/>
                <w:lang w:val="uk-UA"/>
              </w:rPr>
            </w:pPr>
            <w:r w:rsidRPr="005F5FB2">
              <w:rPr>
                <w:color w:val="000000" w:themeColor="text1"/>
                <w:lang w:val="uk-UA"/>
              </w:rPr>
              <w:lastRenderedPageBreak/>
              <w:t>Спеціальні (фахові, предметні) компетентності</w:t>
            </w:r>
          </w:p>
        </w:tc>
        <w:tc>
          <w:tcPr>
            <w:tcW w:w="7207" w:type="dxa"/>
            <w:gridSpan w:val="2"/>
            <w:vAlign w:val="center"/>
          </w:tcPr>
          <w:p w14:paraId="03AE3DA5" w14:textId="77777777" w:rsidR="00AF0748" w:rsidRPr="005F5FB2" w:rsidRDefault="00AF0748" w:rsidP="00AF0748">
            <w:pPr>
              <w:pStyle w:val="Default"/>
              <w:jc w:val="both"/>
              <w:rPr>
                <w:color w:val="auto"/>
                <w:lang w:val="uk-UA"/>
              </w:rPr>
            </w:pPr>
            <w:r w:rsidRPr="005F5FB2">
              <w:rPr>
                <w:color w:val="auto"/>
                <w:lang w:val="uk-UA"/>
              </w:rPr>
              <w:t>СК 01. Здатність аналізувати будову, нормальний та індивідуальний розвиток людського організму та його рухові і пов’язані з ними функції, що забезпечують активність і участь особи.</w:t>
            </w:r>
          </w:p>
          <w:p w14:paraId="4E7F8748" w14:textId="77777777" w:rsidR="00AF0748" w:rsidRPr="005F5FB2" w:rsidRDefault="00AF0748" w:rsidP="00AF0748">
            <w:pPr>
              <w:pStyle w:val="Default"/>
              <w:jc w:val="both"/>
              <w:rPr>
                <w:color w:val="auto"/>
                <w:lang w:val="uk-UA"/>
              </w:rPr>
            </w:pPr>
            <w:r w:rsidRPr="005F5FB2">
              <w:rPr>
                <w:color w:val="auto"/>
                <w:lang w:val="uk-UA"/>
              </w:rPr>
              <w:t>СК 02. Здатність враховувати у практичній діяльності медико- біологічні, психолого-педагогічні, соціальні аспекти, пов’язані з практикою фізичної терапії.</w:t>
            </w:r>
          </w:p>
          <w:p w14:paraId="0D75B2AC" w14:textId="6CDB32BF" w:rsidR="00AF0748" w:rsidRPr="005F5FB2" w:rsidRDefault="00AF0748" w:rsidP="00AF0748">
            <w:pPr>
              <w:pStyle w:val="Default"/>
              <w:jc w:val="both"/>
              <w:rPr>
                <w:color w:val="auto"/>
                <w:lang w:val="uk-UA"/>
              </w:rPr>
            </w:pPr>
            <w:r w:rsidRPr="005F5FB2">
              <w:rPr>
                <w:color w:val="auto"/>
                <w:lang w:val="uk-UA"/>
              </w:rPr>
              <w:t>СК 03. Здатність провадити безпечну для пацієнта/клієнта та практикуючого фахівця професійну діяльність з фізичної терапії осіб різних професійних, соціальних, нозологічних та вікових груп.</w:t>
            </w:r>
          </w:p>
          <w:p w14:paraId="775417F8" w14:textId="666ABF8E" w:rsidR="00AF0748" w:rsidRPr="005F5FB2" w:rsidRDefault="00AF0748" w:rsidP="00AF0748">
            <w:pPr>
              <w:pStyle w:val="Default"/>
              <w:jc w:val="both"/>
              <w:rPr>
                <w:color w:val="auto"/>
                <w:lang w:val="uk-UA"/>
              </w:rPr>
            </w:pPr>
            <w:r w:rsidRPr="005F5FB2">
              <w:rPr>
                <w:color w:val="auto"/>
                <w:lang w:val="uk-UA"/>
              </w:rPr>
              <w:t xml:space="preserve">СК 04. Здатність виконувати компоненти обстеження та контролю у фізичній терапії для збору якісних (спостереження, опитування) і кількісних (вимірювання та тестування) даних, пов'язаних </w:t>
            </w:r>
            <w:r w:rsidR="008A4FF5" w:rsidRPr="005F5FB2">
              <w:rPr>
                <w:color w:val="auto"/>
                <w:lang w:val="uk-UA"/>
              </w:rPr>
              <w:t>і</w:t>
            </w:r>
            <w:r w:rsidRPr="005F5FB2">
              <w:rPr>
                <w:color w:val="auto"/>
                <w:lang w:val="uk-UA"/>
              </w:rPr>
              <w:t>з фізичним станом пацієнта/клієнта, його функціональними можливостями, активністю та участю.</w:t>
            </w:r>
          </w:p>
          <w:p w14:paraId="70287ABB" w14:textId="77777777" w:rsidR="00AF0748" w:rsidRPr="005F5FB2" w:rsidRDefault="00AF0748" w:rsidP="00AF0748">
            <w:pPr>
              <w:pStyle w:val="Default"/>
              <w:jc w:val="both"/>
              <w:rPr>
                <w:color w:val="auto"/>
                <w:lang w:val="uk-UA"/>
              </w:rPr>
            </w:pPr>
            <w:r w:rsidRPr="005F5FB2">
              <w:rPr>
                <w:color w:val="auto"/>
                <w:lang w:val="uk-UA"/>
              </w:rPr>
              <w:t>СК 05. Здатність, під супервізією фізичного терапевта, ефективно реалізовувати програму фізичної терапії відповідно до функціональних можливостей пацієнта/клієнта.</w:t>
            </w:r>
          </w:p>
          <w:p w14:paraId="5BF938AA" w14:textId="46048581" w:rsidR="00AF0748" w:rsidRPr="005F5FB2" w:rsidRDefault="00AF0748" w:rsidP="00AF0748">
            <w:pPr>
              <w:pStyle w:val="Default"/>
              <w:jc w:val="both"/>
              <w:rPr>
                <w:color w:val="auto"/>
                <w:lang w:val="uk-UA"/>
              </w:rPr>
            </w:pPr>
            <w:r w:rsidRPr="005F5FB2">
              <w:rPr>
                <w:color w:val="auto"/>
                <w:lang w:val="uk-UA"/>
              </w:rPr>
              <w:t>СК 06. Здатність, за дорученням фізичного терапевта, здійснювати моніторинг реакцій і стану пацієнтів/клієнтів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p>
          <w:p w14:paraId="02FFBEC8" w14:textId="77777777" w:rsidR="00AF0748" w:rsidRPr="005F5FB2" w:rsidRDefault="00AF0748" w:rsidP="00AF0748">
            <w:pPr>
              <w:pStyle w:val="Default"/>
              <w:jc w:val="both"/>
              <w:rPr>
                <w:color w:val="auto"/>
                <w:lang w:val="uk-UA"/>
              </w:rPr>
            </w:pPr>
            <w:r w:rsidRPr="005F5FB2">
              <w:rPr>
                <w:color w:val="auto"/>
                <w:lang w:val="uk-UA"/>
              </w:rPr>
              <w:t>СК 07.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загальнонаціональних цінностей та традицій населення України.</w:t>
            </w:r>
          </w:p>
          <w:p w14:paraId="15E3360C" w14:textId="420FEF21" w:rsidR="00AF0748" w:rsidRPr="005F5FB2" w:rsidRDefault="00AF0748" w:rsidP="00AF0748">
            <w:pPr>
              <w:tabs>
                <w:tab w:val="left" w:pos="-114"/>
              </w:tabs>
              <w:spacing w:after="0" w:line="240" w:lineRule="auto"/>
              <w:jc w:val="both"/>
              <w:textAlignment w:val="baseline"/>
              <w:rPr>
                <w:rFonts w:ascii="Times New Roman" w:hAnsi="Times New Roman" w:cs="Times New Roman"/>
                <w:sz w:val="24"/>
                <w:szCs w:val="24"/>
              </w:rPr>
            </w:pPr>
            <w:r w:rsidRPr="005F5FB2">
              <w:rPr>
                <w:rFonts w:ascii="Times New Roman" w:hAnsi="Times New Roman" w:cs="Times New Roman"/>
                <w:sz w:val="24"/>
                <w:szCs w:val="24"/>
              </w:rPr>
              <w:t xml:space="preserve">СК 08. Здатність ефективно спілкуватися, зокрема навчати пацієнта/клієнта, його родину й опікунів самообслуговуванню/догляду, профілактиці захворювань, травм, ускладнень та обмежень життєдіяльності </w:t>
            </w:r>
            <w:r w:rsidR="008A4FF5" w:rsidRPr="005F5FB2">
              <w:rPr>
                <w:rFonts w:ascii="Times New Roman" w:hAnsi="Times New Roman" w:cs="Times New Roman"/>
                <w:sz w:val="24"/>
                <w:szCs w:val="24"/>
              </w:rPr>
              <w:t>і</w:t>
            </w:r>
            <w:r w:rsidRPr="005F5FB2">
              <w:rPr>
                <w:rFonts w:ascii="Times New Roman" w:hAnsi="Times New Roman" w:cs="Times New Roman"/>
                <w:sz w:val="24"/>
                <w:szCs w:val="24"/>
              </w:rPr>
              <w:t xml:space="preserve"> популяризувати здоровий спосіб життя.</w:t>
            </w:r>
          </w:p>
          <w:p w14:paraId="427388B9" w14:textId="64854829" w:rsidR="00AF0748" w:rsidRPr="005F5FB2" w:rsidRDefault="00AF0748" w:rsidP="00AF0748">
            <w:pPr>
              <w:tabs>
                <w:tab w:val="left" w:pos="-114"/>
              </w:tabs>
              <w:spacing w:after="0" w:line="240" w:lineRule="auto"/>
              <w:jc w:val="both"/>
              <w:textAlignment w:val="baseline"/>
              <w:rPr>
                <w:rFonts w:ascii="Times New Roman" w:hAnsi="Times New Roman" w:cs="Times New Roman"/>
                <w:bCs/>
                <w:kern w:val="32"/>
                <w:sz w:val="24"/>
                <w:szCs w:val="24"/>
              </w:rPr>
            </w:pPr>
            <w:r w:rsidRPr="005F5FB2">
              <w:rPr>
                <w:rFonts w:ascii="Times New Roman" w:hAnsi="Times New Roman" w:cs="Times New Roman"/>
                <w:sz w:val="24"/>
                <w:szCs w:val="24"/>
              </w:rPr>
              <w:t>СК 09. Здатність надавати домедичну допомогу під час</w:t>
            </w:r>
            <w:r w:rsidR="00384509" w:rsidRPr="005F5FB2">
              <w:rPr>
                <w:rFonts w:ascii="Times New Roman" w:hAnsi="Times New Roman" w:cs="Times New Roman"/>
                <w:sz w:val="24"/>
                <w:szCs w:val="24"/>
              </w:rPr>
              <w:t xml:space="preserve"> </w:t>
            </w:r>
            <w:r w:rsidRPr="005F5FB2">
              <w:rPr>
                <w:rFonts w:ascii="Times New Roman" w:hAnsi="Times New Roman" w:cs="Times New Roman"/>
                <w:sz w:val="24"/>
                <w:szCs w:val="24"/>
              </w:rPr>
              <w:t>виникнення невідкладних станів.</w:t>
            </w:r>
          </w:p>
        </w:tc>
      </w:tr>
      <w:tr w:rsidR="00AF0748" w:rsidRPr="005F5FB2" w14:paraId="427388BC" w14:textId="77777777" w:rsidTr="00AF0748">
        <w:tc>
          <w:tcPr>
            <w:tcW w:w="9951" w:type="dxa"/>
            <w:gridSpan w:val="3"/>
            <w:shd w:val="clear" w:color="auto" w:fill="E0E0E0"/>
          </w:tcPr>
          <w:p w14:paraId="427388BB" w14:textId="44CE0275" w:rsidR="00AF0748" w:rsidRPr="005F5FB2" w:rsidRDefault="00AF0748" w:rsidP="00AF0748">
            <w:pPr>
              <w:spacing w:after="0" w:line="240" w:lineRule="auto"/>
              <w:jc w:val="center"/>
              <w:rPr>
                <w:rFonts w:ascii="Times New Roman" w:hAnsi="Times New Roman" w:cs="Times New Roman"/>
                <w:b/>
                <w:bCs/>
                <w:sz w:val="24"/>
                <w:szCs w:val="24"/>
              </w:rPr>
            </w:pPr>
            <w:r w:rsidRPr="005F5FB2">
              <w:rPr>
                <w:rFonts w:ascii="Times New Roman" w:hAnsi="Times New Roman" w:cs="Times New Roman"/>
                <w:b/>
                <w:bCs/>
                <w:sz w:val="24"/>
                <w:szCs w:val="24"/>
              </w:rPr>
              <w:t xml:space="preserve">7 – Програмні результати навчання (Programme </w:t>
            </w:r>
            <w:r w:rsidR="008A4FF5" w:rsidRPr="005F5FB2">
              <w:rPr>
                <w:rFonts w:ascii="Times New Roman" w:hAnsi="Times New Roman" w:cs="Times New Roman"/>
                <w:b/>
                <w:bCs/>
                <w:sz w:val="24"/>
                <w:szCs w:val="24"/>
              </w:rPr>
              <w:t>Learning Outcomes)</w:t>
            </w:r>
          </w:p>
        </w:tc>
      </w:tr>
      <w:tr w:rsidR="008A4FF5" w:rsidRPr="005F5FB2" w14:paraId="427388CF" w14:textId="77777777" w:rsidTr="00AF0748">
        <w:tc>
          <w:tcPr>
            <w:tcW w:w="5157" w:type="dxa"/>
            <w:gridSpan w:val="2"/>
          </w:tcPr>
          <w:p w14:paraId="33F1D900" w14:textId="77777777" w:rsidR="008A4FF5" w:rsidRPr="005F5FB2" w:rsidRDefault="008A4FF5" w:rsidP="008A4FF5">
            <w:pPr>
              <w:pStyle w:val="Default"/>
              <w:jc w:val="both"/>
              <w:rPr>
                <w:color w:val="auto"/>
                <w:lang w:val="uk-UA"/>
              </w:rPr>
            </w:pPr>
            <w:r w:rsidRPr="005F5FB2">
              <w:rPr>
                <w:color w:val="auto"/>
                <w:lang w:val="uk-UA"/>
              </w:rPr>
              <w:t>PH 01. Використовувати рухову активність людини для зміцнення та збереження індивідуального та громадського здоров'я.</w:t>
            </w:r>
          </w:p>
          <w:p w14:paraId="601EAFA9" w14:textId="77777777" w:rsidR="008A4FF5" w:rsidRPr="005F5FB2" w:rsidRDefault="008A4FF5" w:rsidP="008A4FF5">
            <w:pPr>
              <w:pStyle w:val="Default"/>
              <w:jc w:val="both"/>
              <w:rPr>
                <w:color w:val="auto"/>
                <w:lang w:val="uk-UA"/>
              </w:rPr>
            </w:pPr>
            <w:r w:rsidRPr="005F5FB2">
              <w:rPr>
                <w:color w:val="auto"/>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1445DE5C" w14:textId="77777777" w:rsidR="008A4FF5" w:rsidRPr="005F5FB2" w:rsidRDefault="008A4FF5" w:rsidP="008A4FF5">
            <w:pPr>
              <w:pStyle w:val="Default"/>
              <w:jc w:val="both"/>
              <w:rPr>
                <w:color w:val="auto"/>
                <w:lang w:val="uk-UA"/>
              </w:rPr>
            </w:pPr>
            <w:r w:rsidRPr="005F5FB2">
              <w:rPr>
                <w:color w:val="auto"/>
                <w:lang w:val="uk-UA"/>
              </w:rPr>
              <w:lastRenderedPageBreak/>
              <w:t>PH 03. Дотримуватися етики професійного спілкування, діяти етично</w:t>
            </w:r>
            <w:r w:rsidRPr="005F5FB2">
              <w:rPr>
                <w:color w:val="auto"/>
              </w:rPr>
              <w:t>,</w:t>
            </w:r>
            <w:r w:rsidRPr="005F5FB2">
              <w:rPr>
                <w:color w:val="auto"/>
                <w:lang w:val="uk-UA"/>
              </w:rPr>
              <w:t xml:space="preserve"> дотримуючись принципу неприпустимості корупції та будь-яких інших проявів недоброчесності.</w:t>
            </w:r>
          </w:p>
          <w:p w14:paraId="57701B7B" w14:textId="77777777" w:rsidR="008A4FF5" w:rsidRPr="005F5FB2" w:rsidRDefault="008A4FF5" w:rsidP="008A4FF5">
            <w:pPr>
              <w:pStyle w:val="Default"/>
              <w:jc w:val="both"/>
              <w:rPr>
                <w:color w:val="auto"/>
                <w:lang w:val="uk-UA"/>
              </w:rPr>
            </w:pPr>
            <w:r w:rsidRPr="005F5FB2">
              <w:rPr>
                <w:color w:val="auto"/>
                <w:lang w:val="uk-UA"/>
              </w:rPr>
              <w:t>PH 04. Вести професійну документацію.</w:t>
            </w:r>
          </w:p>
          <w:p w14:paraId="02DB1009" w14:textId="77777777" w:rsidR="008A4FF5" w:rsidRPr="005F5FB2" w:rsidRDefault="008A4FF5" w:rsidP="008A4FF5">
            <w:pPr>
              <w:pStyle w:val="Default"/>
              <w:jc w:val="both"/>
              <w:rPr>
                <w:color w:val="auto"/>
                <w:lang w:val="uk-UA"/>
              </w:rPr>
            </w:pPr>
          </w:p>
          <w:p w14:paraId="2902CE49" w14:textId="77777777" w:rsidR="008A4FF5" w:rsidRPr="005F5FB2" w:rsidRDefault="008A4FF5" w:rsidP="008A4FF5">
            <w:pPr>
              <w:pStyle w:val="Default"/>
              <w:jc w:val="both"/>
              <w:rPr>
                <w:color w:val="auto"/>
                <w:lang w:val="uk-UA"/>
              </w:rPr>
            </w:pPr>
            <w:r w:rsidRPr="005F5FB2">
              <w:rPr>
                <w:color w:val="auto"/>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6BB09605" w14:textId="77777777" w:rsidR="008A4FF5" w:rsidRPr="005F5FB2" w:rsidRDefault="008A4FF5" w:rsidP="008A4FF5">
            <w:pPr>
              <w:pStyle w:val="Default"/>
              <w:jc w:val="both"/>
              <w:rPr>
                <w:color w:val="auto"/>
                <w:lang w:val="uk-UA"/>
              </w:rPr>
            </w:pPr>
            <w:r w:rsidRPr="005F5FB2">
              <w:rPr>
                <w:color w:val="auto"/>
                <w:lang w:val="uk-UA"/>
              </w:rPr>
              <w:t>PH 06. Розуміти процеси державно-політичного та соціально-економічного розвитку українського суспільства, сутність перетворень, що відбуваються в державі; розуміти основні філософські категорії та поняття.</w:t>
            </w:r>
          </w:p>
          <w:p w14:paraId="707823F1" w14:textId="77777777" w:rsidR="008A4FF5" w:rsidRPr="005F5FB2" w:rsidRDefault="008A4FF5" w:rsidP="008A4FF5">
            <w:pPr>
              <w:pStyle w:val="Default"/>
              <w:jc w:val="both"/>
              <w:rPr>
                <w:color w:val="auto"/>
                <w:lang w:val="uk-UA"/>
              </w:rPr>
            </w:pPr>
          </w:p>
          <w:p w14:paraId="4C07C491" w14:textId="77777777" w:rsidR="008A4FF5" w:rsidRPr="005F5FB2" w:rsidRDefault="008A4FF5" w:rsidP="008A4FF5">
            <w:pPr>
              <w:pStyle w:val="Default"/>
              <w:jc w:val="both"/>
              <w:rPr>
                <w:color w:val="auto"/>
                <w:lang w:val="uk-UA"/>
              </w:rPr>
            </w:pPr>
            <w:r w:rsidRPr="005F5FB2">
              <w:rPr>
                <w:color w:val="auto"/>
                <w:lang w:val="uk-UA"/>
              </w:rPr>
              <w:t>PH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w:t>
            </w:r>
          </w:p>
          <w:p w14:paraId="610CDDCB" w14:textId="77777777" w:rsidR="008A4FF5" w:rsidRPr="005F5FB2" w:rsidRDefault="008A4FF5" w:rsidP="008A4FF5">
            <w:pPr>
              <w:pStyle w:val="Default"/>
              <w:jc w:val="both"/>
              <w:rPr>
                <w:color w:val="auto"/>
                <w:lang w:val="uk-UA"/>
              </w:rPr>
            </w:pPr>
            <w:r w:rsidRPr="005F5FB2">
              <w:rPr>
                <w:color w:val="auto"/>
                <w:lang w:val="uk-UA"/>
              </w:rPr>
              <w:t>PH 08. Надавати домедичну допомогу при невідкладних станах.</w:t>
            </w:r>
          </w:p>
          <w:p w14:paraId="45A59CE5" w14:textId="77777777" w:rsidR="008A4FF5" w:rsidRPr="005F5FB2" w:rsidRDefault="008A4FF5" w:rsidP="008A4FF5">
            <w:pPr>
              <w:pStyle w:val="Default"/>
              <w:jc w:val="both"/>
              <w:rPr>
                <w:color w:val="auto"/>
                <w:lang w:val="uk-UA"/>
              </w:rPr>
            </w:pPr>
            <w:r w:rsidRPr="005F5FB2">
              <w:rPr>
                <w:color w:val="auto"/>
                <w:lang w:val="uk-UA"/>
              </w:rPr>
              <w:t>PH 09. Аналізувати і застосовувати сучасні науково-доказові дані для виконання професійних завдань.</w:t>
            </w:r>
          </w:p>
          <w:p w14:paraId="7D80E976" w14:textId="77777777" w:rsidR="008A4FF5" w:rsidRPr="005F5FB2" w:rsidRDefault="008A4FF5" w:rsidP="008A4FF5">
            <w:pPr>
              <w:pStyle w:val="Default"/>
              <w:jc w:val="both"/>
              <w:rPr>
                <w:color w:val="auto"/>
                <w:lang w:val="uk-UA"/>
              </w:rPr>
            </w:pPr>
            <w:r w:rsidRPr="005F5FB2">
              <w:rPr>
                <w:color w:val="auto"/>
                <w:lang w:val="uk-UA"/>
              </w:rPr>
              <w:t>PH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w:t>
            </w:r>
          </w:p>
          <w:p w14:paraId="55893FC3" w14:textId="77777777" w:rsidR="008A4FF5" w:rsidRPr="005F5FB2" w:rsidRDefault="008A4FF5" w:rsidP="008A4FF5">
            <w:pPr>
              <w:pStyle w:val="Default"/>
              <w:jc w:val="both"/>
              <w:rPr>
                <w:color w:val="auto"/>
                <w:lang w:val="uk-UA"/>
              </w:rPr>
            </w:pPr>
            <w:r w:rsidRPr="005F5FB2">
              <w:rPr>
                <w:color w:val="auto"/>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0D600B43" w14:textId="77777777" w:rsidR="008A4FF5" w:rsidRPr="005F5FB2" w:rsidRDefault="008A4FF5" w:rsidP="008A4FF5">
            <w:pPr>
              <w:pStyle w:val="Default"/>
              <w:jc w:val="both"/>
              <w:rPr>
                <w:color w:val="auto"/>
                <w:lang w:val="uk-UA"/>
              </w:rPr>
            </w:pPr>
            <w:r w:rsidRPr="005F5FB2">
              <w:rPr>
                <w:color w:val="auto"/>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389CC0A3" w14:textId="77777777" w:rsidR="008A4FF5" w:rsidRPr="005F5FB2" w:rsidRDefault="008A4FF5" w:rsidP="008A4FF5">
            <w:pPr>
              <w:pStyle w:val="Default"/>
              <w:jc w:val="both"/>
              <w:rPr>
                <w:color w:val="auto"/>
                <w:lang w:val="uk-UA"/>
              </w:rPr>
            </w:pPr>
            <w:r w:rsidRPr="005F5FB2">
              <w:rPr>
                <w:color w:val="auto"/>
                <w:lang w:val="uk-UA"/>
              </w:rPr>
              <w:t xml:space="preserve">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w:t>
            </w:r>
            <w:r w:rsidRPr="005F5FB2">
              <w:rPr>
                <w:color w:val="auto"/>
                <w:lang w:val="uk-UA"/>
              </w:rPr>
              <w:lastRenderedPageBreak/>
              <w:t>нормативно-правових вимог та норм професійної етики.</w:t>
            </w:r>
          </w:p>
          <w:p w14:paraId="70970900" w14:textId="77777777" w:rsidR="008A4FF5" w:rsidRPr="005F5FB2" w:rsidRDefault="008A4FF5" w:rsidP="008A4FF5">
            <w:pPr>
              <w:pStyle w:val="Default"/>
              <w:jc w:val="both"/>
              <w:rPr>
                <w:color w:val="auto"/>
                <w:lang w:val="uk-UA"/>
              </w:rPr>
            </w:pPr>
            <w:r w:rsidRPr="005F5FB2">
              <w:rPr>
                <w:color w:val="auto"/>
                <w:lang w:val="uk-UA"/>
              </w:rPr>
              <w:t>PH 14. Провадити безпечну для пацієнта/клієнта та практикуючого фахівця професійну діяльність.</w:t>
            </w:r>
          </w:p>
          <w:p w14:paraId="6D413265" w14:textId="77777777" w:rsidR="008A4FF5" w:rsidRPr="005F5FB2" w:rsidRDefault="008A4FF5" w:rsidP="008A4FF5">
            <w:pPr>
              <w:pStyle w:val="Default"/>
              <w:jc w:val="both"/>
              <w:rPr>
                <w:color w:val="auto"/>
                <w:lang w:val="uk-UA"/>
              </w:rPr>
            </w:pPr>
            <w:r w:rsidRPr="005F5FB2">
              <w:rPr>
                <w:color w:val="auto"/>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79372E05" w14:textId="77777777" w:rsidR="008A4FF5" w:rsidRPr="005F5FB2" w:rsidRDefault="008A4FF5" w:rsidP="008A4FF5">
            <w:pPr>
              <w:pStyle w:val="Default"/>
              <w:jc w:val="both"/>
              <w:rPr>
                <w:color w:val="auto"/>
                <w:lang w:val="uk-UA"/>
              </w:rPr>
            </w:pPr>
            <w:r w:rsidRPr="005F5FB2">
              <w:rPr>
                <w:color w:val="auto"/>
                <w:lang w:val="uk-UA"/>
              </w:rPr>
              <w:t>PH 16.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мультидисциплінарній команді.</w:t>
            </w:r>
          </w:p>
          <w:p w14:paraId="54ED7438" w14:textId="77777777" w:rsidR="008A4FF5" w:rsidRPr="005F5FB2" w:rsidRDefault="008A4FF5" w:rsidP="008A4FF5">
            <w:pPr>
              <w:pStyle w:val="Default"/>
              <w:jc w:val="both"/>
              <w:rPr>
                <w:color w:val="auto"/>
                <w:lang w:val="uk-UA"/>
              </w:rPr>
            </w:pPr>
            <w:r w:rsidRPr="005F5FB2">
              <w:rPr>
                <w:color w:val="auto"/>
                <w:lang w:val="uk-UA"/>
              </w:rPr>
              <w:t>PH 17. Проводити інструктаж та навчання пацієнтів/клієнтів, членів їхніх родин, опікунів.</w:t>
            </w:r>
          </w:p>
          <w:p w14:paraId="349072AB" w14:textId="77777777" w:rsidR="008A4FF5" w:rsidRPr="005F5FB2" w:rsidRDefault="008A4FF5" w:rsidP="008A4FF5">
            <w:pPr>
              <w:pStyle w:val="Default"/>
              <w:jc w:val="both"/>
              <w:rPr>
                <w:color w:val="auto"/>
                <w:lang w:val="uk-UA"/>
              </w:rPr>
            </w:pPr>
            <w:r w:rsidRPr="005F5FB2">
              <w:rPr>
                <w:color w:val="auto"/>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p w14:paraId="248BDA4C" w14:textId="77777777" w:rsidR="008A4FF5" w:rsidRPr="005F5FB2" w:rsidRDefault="008A4FF5" w:rsidP="008A4FF5">
            <w:pPr>
              <w:pStyle w:val="Default"/>
              <w:jc w:val="both"/>
              <w:rPr>
                <w:color w:val="auto"/>
                <w:lang w:val="uk-UA"/>
              </w:rPr>
            </w:pPr>
            <w:r w:rsidRPr="005F5FB2">
              <w:rPr>
                <w:color w:val="auto"/>
                <w:lang w:val="uk-UA"/>
              </w:rPr>
              <w:t>PH 19.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p w14:paraId="244256B9" w14:textId="77777777" w:rsidR="008A4FF5" w:rsidRPr="005F5FB2" w:rsidRDefault="008A4FF5" w:rsidP="008A4FF5">
            <w:pPr>
              <w:pStyle w:val="Default"/>
              <w:jc w:val="both"/>
              <w:rPr>
                <w:color w:val="auto"/>
                <w:lang w:val="uk-UA"/>
              </w:rPr>
            </w:pPr>
          </w:p>
          <w:p w14:paraId="5997BAAF" w14:textId="2005CB21" w:rsidR="008A4FF5" w:rsidRPr="005F5FB2" w:rsidRDefault="008A4FF5" w:rsidP="008A4FF5">
            <w:pPr>
              <w:pStyle w:val="Default"/>
              <w:jc w:val="both"/>
              <w:rPr>
                <w:color w:val="auto"/>
                <w:lang w:val="uk-UA"/>
              </w:rPr>
            </w:pPr>
            <w:r w:rsidRPr="005F5FB2">
              <w:rPr>
                <w:color w:val="auto"/>
                <w:lang w:val="uk-UA"/>
              </w:rPr>
              <w:t>РН 20*.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4794" w:type="dxa"/>
          </w:tcPr>
          <w:p w14:paraId="71F4DDEE" w14:textId="77777777" w:rsidR="008A4FF5" w:rsidRPr="005F5FB2" w:rsidRDefault="008A4FF5" w:rsidP="008A4FF5">
            <w:pPr>
              <w:pStyle w:val="Default"/>
              <w:jc w:val="both"/>
              <w:rPr>
                <w:color w:val="auto"/>
                <w:lang w:val="uk-UA"/>
              </w:rPr>
            </w:pPr>
            <w:r w:rsidRPr="005F5FB2">
              <w:rPr>
                <w:color w:val="auto"/>
                <w:lang w:val="uk-UA"/>
              </w:rPr>
              <w:lastRenderedPageBreak/>
              <w:t xml:space="preserve">LO 01. To use human motor activity to promote and </w:t>
            </w:r>
            <w:r w:rsidRPr="005F5FB2">
              <w:rPr>
                <w:color w:val="auto"/>
                <w:lang w:val="en-US"/>
              </w:rPr>
              <w:t xml:space="preserve">to </w:t>
            </w:r>
            <w:r w:rsidRPr="005F5FB2">
              <w:rPr>
                <w:color w:val="auto"/>
                <w:lang w:val="uk-UA"/>
              </w:rPr>
              <w:t>maintain individual and public health.</w:t>
            </w:r>
          </w:p>
          <w:p w14:paraId="59F2F0D1" w14:textId="77777777" w:rsidR="008A4FF5" w:rsidRPr="005F5FB2" w:rsidRDefault="008A4FF5" w:rsidP="008A4FF5">
            <w:pPr>
              <w:pStyle w:val="Default"/>
              <w:jc w:val="both"/>
              <w:rPr>
                <w:color w:val="auto"/>
                <w:lang w:val="uk-UA"/>
              </w:rPr>
            </w:pPr>
          </w:p>
          <w:p w14:paraId="580D576B" w14:textId="77777777" w:rsidR="008A4FF5" w:rsidRPr="005F5FB2" w:rsidRDefault="008A4FF5" w:rsidP="008A4FF5">
            <w:pPr>
              <w:pStyle w:val="Default"/>
              <w:jc w:val="both"/>
              <w:rPr>
                <w:color w:val="auto"/>
                <w:lang w:val="uk-UA"/>
              </w:rPr>
            </w:pPr>
            <w:r w:rsidRPr="005F5FB2">
              <w:rPr>
                <w:color w:val="auto"/>
                <w:lang w:val="uk-UA"/>
              </w:rPr>
              <w:t>LO 02. To be able to communicate in Ukrainian and foreign languages in a professional environment, to know professional terminology and professional discourse.</w:t>
            </w:r>
          </w:p>
          <w:p w14:paraId="12DF8761" w14:textId="77777777" w:rsidR="008A4FF5" w:rsidRPr="005F5FB2" w:rsidRDefault="008A4FF5" w:rsidP="008A4FF5">
            <w:pPr>
              <w:pStyle w:val="Default"/>
              <w:jc w:val="both"/>
              <w:rPr>
                <w:color w:val="auto"/>
                <w:lang w:val="uk-UA"/>
              </w:rPr>
            </w:pPr>
            <w:r w:rsidRPr="005F5FB2">
              <w:rPr>
                <w:color w:val="auto"/>
                <w:lang w:val="uk-UA"/>
              </w:rPr>
              <w:lastRenderedPageBreak/>
              <w:t xml:space="preserve">LO 03. To adhere to the ethics of professional communication, </w:t>
            </w:r>
            <w:r w:rsidRPr="005F5FB2">
              <w:rPr>
                <w:color w:val="auto"/>
                <w:lang w:val="en-US"/>
              </w:rPr>
              <w:t>to</w:t>
            </w:r>
            <w:r w:rsidRPr="005F5FB2">
              <w:rPr>
                <w:color w:val="auto"/>
                <w:lang w:val="uk-UA"/>
              </w:rPr>
              <w:t xml:space="preserve"> act ethically, adhering to the principle of inadmissibility of corruption and any other manifestations of dishonesty.</w:t>
            </w:r>
          </w:p>
          <w:p w14:paraId="2459501C" w14:textId="77777777" w:rsidR="008A4FF5" w:rsidRPr="005F5FB2" w:rsidRDefault="008A4FF5" w:rsidP="008A4FF5">
            <w:pPr>
              <w:pStyle w:val="Default"/>
              <w:jc w:val="both"/>
              <w:rPr>
                <w:color w:val="auto"/>
                <w:lang w:val="uk-UA"/>
              </w:rPr>
            </w:pPr>
            <w:r w:rsidRPr="005F5FB2">
              <w:rPr>
                <w:color w:val="auto"/>
                <w:lang w:val="uk-UA"/>
              </w:rPr>
              <w:t>LO 04. To maintain professional documentation.</w:t>
            </w:r>
          </w:p>
          <w:p w14:paraId="1162FAAC" w14:textId="77777777" w:rsidR="008A4FF5" w:rsidRPr="005F5FB2" w:rsidRDefault="008A4FF5" w:rsidP="008A4FF5">
            <w:pPr>
              <w:pStyle w:val="Default"/>
              <w:jc w:val="both"/>
              <w:rPr>
                <w:color w:val="auto"/>
                <w:lang w:val="uk-UA"/>
              </w:rPr>
            </w:pPr>
            <w:r w:rsidRPr="005F5FB2">
              <w:rPr>
                <w:color w:val="auto"/>
                <w:lang w:val="uk-UA"/>
              </w:rPr>
              <w:t>LO 05. To use application software; to carry out communication interaction in social networks; to acquire, to accumulate, to systematize professional information with the help of information and communication technologies.</w:t>
            </w:r>
          </w:p>
          <w:p w14:paraId="1D374A50" w14:textId="77777777" w:rsidR="008A4FF5" w:rsidRPr="005F5FB2" w:rsidRDefault="008A4FF5" w:rsidP="008A4FF5">
            <w:pPr>
              <w:pStyle w:val="Default"/>
              <w:jc w:val="both"/>
              <w:rPr>
                <w:color w:val="auto"/>
                <w:lang w:val="uk-UA"/>
              </w:rPr>
            </w:pPr>
          </w:p>
          <w:p w14:paraId="6D2AB0E2" w14:textId="77777777" w:rsidR="008A4FF5" w:rsidRPr="005F5FB2" w:rsidRDefault="008A4FF5" w:rsidP="008A4FF5">
            <w:pPr>
              <w:pStyle w:val="Default"/>
              <w:jc w:val="both"/>
              <w:rPr>
                <w:color w:val="auto"/>
                <w:lang w:val="uk-UA"/>
              </w:rPr>
            </w:pPr>
            <w:r w:rsidRPr="005F5FB2">
              <w:rPr>
                <w:color w:val="auto"/>
                <w:lang w:val="uk-UA"/>
              </w:rPr>
              <w:t>LO 06. To understand the processes of state-political and socio-economic development of Ukrainian society, the essence of the transformations taking place in the state; to understand the basic philosophical categories and concepts.</w:t>
            </w:r>
          </w:p>
          <w:p w14:paraId="19D0B56E" w14:textId="77777777" w:rsidR="008A4FF5" w:rsidRPr="005F5FB2" w:rsidRDefault="008A4FF5" w:rsidP="008A4FF5">
            <w:pPr>
              <w:pStyle w:val="Default"/>
              <w:jc w:val="both"/>
              <w:rPr>
                <w:color w:val="auto"/>
                <w:lang w:val="uk-UA"/>
              </w:rPr>
            </w:pPr>
            <w:r w:rsidRPr="005F5FB2">
              <w:rPr>
                <w:color w:val="auto"/>
                <w:lang w:val="uk-UA"/>
              </w:rPr>
              <w:t>LO 07. To apply knowledge of biomedical, psychological, pedagogical, social aspects in the practice of physical therapy; to identify and to take into account the relationship of different elements.</w:t>
            </w:r>
          </w:p>
          <w:p w14:paraId="76CD0304" w14:textId="77777777" w:rsidR="008A4FF5" w:rsidRPr="005F5FB2" w:rsidRDefault="008A4FF5" w:rsidP="008A4FF5">
            <w:pPr>
              <w:pStyle w:val="Default"/>
              <w:jc w:val="both"/>
              <w:rPr>
                <w:color w:val="auto"/>
                <w:lang w:val="uk-UA"/>
              </w:rPr>
            </w:pPr>
            <w:r w:rsidRPr="005F5FB2">
              <w:rPr>
                <w:color w:val="auto"/>
                <w:lang w:val="uk-UA"/>
              </w:rPr>
              <w:t>LO 08. To provide first aid in case of emergency.</w:t>
            </w:r>
          </w:p>
          <w:p w14:paraId="31F9AA4A" w14:textId="77777777" w:rsidR="008A4FF5" w:rsidRPr="005F5FB2" w:rsidRDefault="008A4FF5" w:rsidP="008A4FF5">
            <w:pPr>
              <w:pStyle w:val="Default"/>
              <w:jc w:val="both"/>
              <w:rPr>
                <w:color w:val="auto"/>
                <w:lang w:val="uk-UA"/>
              </w:rPr>
            </w:pPr>
            <w:r w:rsidRPr="005F5FB2">
              <w:rPr>
                <w:color w:val="auto"/>
                <w:lang w:val="uk-UA"/>
              </w:rPr>
              <w:t>LO 09. To analyze and to apply modern scientific evidence to perform professional tasks.</w:t>
            </w:r>
          </w:p>
          <w:p w14:paraId="520699D8" w14:textId="77777777" w:rsidR="008A4FF5" w:rsidRPr="005F5FB2" w:rsidRDefault="008A4FF5" w:rsidP="008A4FF5">
            <w:pPr>
              <w:pStyle w:val="Default"/>
              <w:jc w:val="both"/>
              <w:rPr>
                <w:color w:val="auto"/>
                <w:lang w:val="uk-UA"/>
              </w:rPr>
            </w:pPr>
            <w:r w:rsidRPr="005F5FB2">
              <w:rPr>
                <w:color w:val="auto"/>
                <w:lang w:val="uk-UA"/>
              </w:rPr>
              <w:t>LO 10. To identify symptoms and syndromes; to describe limitations of patient/client functioning according to the Classification of Functioning, Disability and Health NK 030:2022 and to identify rehabilitation interventions according to the Classification of Medical Interventions NK 026:2021.</w:t>
            </w:r>
          </w:p>
          <w:p w14:paraId="6248DFD0" w14:textId="77777777" w:rsidR="008A4FF5" w:rsidRPr="005F5FB2" w:rsidRDefault="008A4FF5" w:rsidP="008A4FF5">
            <w:pPr>
              <w:pStyle w:val="Default"/>
              <w:jc w:val="both"/>
              <w:rPr>
                <w:color w:val="auto"/>
                <w:lang w:val="uk-UA"/>
              </w:rPr>
            </w:pPr>
            <w:r w:rsidRPr="005F5FB2">
              <w:rPr>
                <w:color w:val="auto"/>
                <w:lang w:val="uk-UA"/>
              </w:rPr>
              <w:t>LO 11. To apply the components of examination and control in physical therapy; to use methods and tools to identify and to measure structural changes and impaired body functions, activity and participation; to evaluate the information obtained.</w:t>
            </w:r>
          </w:p>
          <w:p w14:paraId="20BF216E" w14:textId="77777777" w:rsidR="008A4FF5" w:rsidRPr="005F5FB2" w:rsidRDefault="008A4FF5" w:rsidP="008A4FF5">
            <w:pPr>
              <w:pStyle w:val="Default"/>
              <w:jc w:val="both"/>
              <w:rPr>
                <w:color w:val="auto"/>
                <w:lang w:val="uk-UA"/>
              </w:rPr>
            </w:pPr>
            <w:r w:rsidRPr="005F5FB2">
              <w:rPr>
                <w:color w:val="auto"/>
                <w:lang w:val="uk-UA"/>
              </w:rPr>
              <w:t>LO 12. To implement an individualized physical therapy program or components of an individualized rehabilitation plan related to physical therapy under the supervision of a physical therapist, to be able to implement physical therapy interventions to correct structural/functional disorders and associated limitations of activity and participation.</w:t>
            </w:r>
          </w:p>
          <w:p w14:paraId="5F723DE5" w14:textId="77777777" w:rsidR="008A4FF5" w:rsidRPr="005F5FB2" w:rsidRDefault="008A4FF5" w:rsidP="008A4FF5">
            <w:pPr>
              <w:pStyle w:val="Default"/>
              <w:jc w:val="both"/>
              <w:rPr>
                <w:color w:val="auto"/>
                <w:lang w:val="uk-UA"/>
              </w:rPr>
            </w:pPr>
            <w:r w:rsidRPr="005F5FB2">
              <w:rPr>
                <w:color w:val="auto"/>
                <w:lang w:val="uk-UA"/>
              </w:rPr>
              <w:t xml:space="preserve">LO 13. To conduct patient-centered practice in consultation with the patient/client, his/her family/guardians, members of the multidisciplinary team in accordance with </w:t>
            </w:r>
            <w:r w:rsidRPr="005F5FB2">
              <w:rPr>
                <w:color w:val="auto"/>
                <w:lang w:val="uk-UA"/>
              </w:rPr>
              <w:lastRenderedPageBreak/>
              <w:t>regulatory requirements and standards of professional ethics.</w:t>
            </w:r>
          </w:p>
          <w:p w14:paraId="3CBD583A" w14:textId="77777777" w:rsidR="008A4FF5" w:rsidRPr="005F5FB2" w:rsidRDefault="008A4FF5" w:rsidP="008A4FF5">
            <w:pPr>
              <w:pStyle w:val="Default"/>
              <w:jc w:val="both"/>
              <w:rPr>
                <w:color w:val="auto"/>
                <w:lang w:val="uk-UA"/>
              </w:rPr>
            </w:pPr>
            <w:r w:rsidRPr="005F5FB2">
              <w:rPr>
                <w:color w:val="auto"/>
                <w:lang w:val="uk-UA"/>
              </w:rPr>
              <w:t>LO 14. To conduct professional activities that are safe for the patient/client and the practitioner.</w:t>
            </w:r>
          </w:p>
          <w:p w14:paraId="46EE8156" w14:textId="77777777" w:rsidR="008A4FF5" w:rsidRPr="005F5FB2" w:rsidRDefault="008A4FF5" w:rsidP="008A4FF5">
            <w:pPr>
              <w:pStyle w:val="Default"/>
              <w:jc w:val="both"/>
              <w:rPr>
                <w:color w:val="auto"/>
                <w:lang w:val="uk-UA"/>
              </w:rPr>
            </w:pPr>
            <w:r w:rsidRPr="005F5FB2">
              <w:rPr>
                <w:color w:val="auto"/>
                <w:lang w:val="uk-UA"/>
              </w:rPr>
              <w:t>LO 15. To use equipment for rehabilitation activities, monitoring of vital signs of the patient, auxiliary means of rehabilitation safely and effectively.</w:t>
            </w:r>
          </w:p>
          <w:p w14:paraId="46E49908" w14:textId="77777777" w:rsidR="008A4FF5" w:rsidRPr="005F5FB2" w:rsidRDefault="008A4FF5" w:rsidP="008A4FF5">
            <w:pPr>
              <w:pStyle w:val="Default"/>
              <w:jc w:val="both"/>
              <w:rPr>
                <w:color w:val="auto"/>
                <w:lang w:val="uk-UA"/>
              </w:rPr>
            </w:pPr>
          </w:p>
          <w:p w14:paraId="4ACFAB1C" w14:textId="77777777" w:rsidR="008A4FF5" w:rsidRPr="005F5FB2" w:rsidRDefault="008A4FF5" w:rsidP="008A4FF5">
            <w:pPr>
              <w:pStyle w:val="Default"/>
              <w:jc w:val="both"/>
              <w:rPr>
                <w:color w:val="auto"/>
                <w:lang w:val="uk-UA"/>
              </w:rPr>
            </w:pPr>
            <w:r w:rsidRPr="005F5FB2">
              <w:rPr>
                <w:color w:val="auto"/>
                <w:lang w:val="uk-UA"/>
              </w:rPr>
              <w:t>LO 16. To communicate verbally and non-verbally with individuals and groups of interlocutors who differ in age, level of education, social and professional background, psychological and cognitive qualities, etc., including in a multidisciplinary team.</w:t>
            </w:r>
          </w:p>
          <w:p w14:paraId="1BE43DE5" w14:textId="77777777" w:rsidR="008A4FF5" w:rsidRPr="005F5FB2" w:rsidRDefault="008A4FF5" w:rsidP="008A4FF5">
            <w:pPr>
              <w:pStyle w:val="Default"/>
              <w:jc w:val="both"/>
              <w:rPr>
                <w:color w:val="auto"/>
                <w:lang w:val="uk-UA"/>
              </w:rPr>
            </w:pPr>
            <w:r w:rsidRPr="005F5FB2">
              <w:rPr>
                <w:color w:val="auto"/>
                <w:lang w:val="uk-UA"/>
              </w:rPr>
              <w:t>LO 17. To provide instruction and education to patients/clients, their families and caregivers.</w:t>
            </w:r>
          </w:p>
          <w:p w14:paraId="1E27432D" w14:textId="77777777" w:rsidR="008A4FF5" w:rsidRPr="005F5FB2" w:rsidRDefault="008A4FF5" w:rsidP="008A4FF5">
            <w:pPr>
              <w:pStyle w:val="Default"/>
              <w:jc w:val="both"/>
              <w:rPr>
                <w:color w:val="auto"/>
                <w:lang w:val="uk-UA"/>
              </w:rPr>
            </w:pPr>
            <w:r w:rsidRPr="005F5FB2">
              <w:rPr>
                <w:color w:val="auto"/>
                <w:lang w:val="uk-UA"/>
              </w:rPr>
              <w:t>LO 18. To evaluate the results of physical therapy interventions using appropriate tools and to modify current activities as necessary.</w:t>
            </w:r>
          </w:p>
          <w:p w14:paraId="6348C5AD" w14:textId="77777777" w:rsidR="008A4FF5" w:rsidRPr="005F5FB2" w:rsidRDefault="008A4FF5" w:rsidP="008A4FF5">
            <w:pPr>
              <w:pStyle w:val="Default"/>
              <w:jc w:val="both"/>
              <w:rPr>
                <w:color w:val="auto"/>
                <w:lang w:val="uk-UA"/>
              </w:rPr>
            </w:pPr>
          </w:p>
          <w:p w14:paraId="79D45DC1" w14:textId="77777777" w:rsidR="008A4FF5" w:rsidRPr="005F5FB2" w:rsidRDefault="008A4FF5" w:rsidP="008A4FF5">
            <w:pPr>
              <w:pStyle w:val="Default"/>
              <w:jc w:val="both"/>
              <w:rPr>
                <w:color w:val="auto"/>
                <w:lang w:val="uk-UA"/>
              </w:rPr>
            </w:pPr>
            <w:r w:rsidRPr="005F5FB2">
              <w:rPr>
                <w:color w:val="auto"/>
                <w:lang w:val="uk-UA"/>
              </w:rPr>
              <w:t>LO 19. To evaluate oneself critically, to assimilate new professional information, deepen knowledge through self-education, to evaluate and to present one's own experience, to analyze and to apply the experience of colleagues.</w:t>
            </w:r>
          </w:p>
          <w:p w14:paraId="427388CE" w14:textId="631DA222" w:rsidR="008A4FF5" w:rsidRPr="005F5FB2" w:rsidRDefault="008A4FF5" w:rsidP="008A4FF5">
            <w:pPr>
              <w:pStyle w:val="Default"/>
              <w:jc w:val="both"/>
              <w:rPr>
                <w:color w:val="auto"/>
                <w:lang w:val="uk-UA"/>
              </w:rPr>
            </w:pPr>
            <w:r w:rsidRPr="005F5FB2">
              <w:rPr>
                <w:color w:val="auto"/>
                <w:lang w:val="uk-UA"/>
              </w:rPr>
              <w:t>PLO 20*. To apply specialized knowledge and skills to fulfill the constitutional duty to protect the Motherland, independence and territorial integrity of Ukraine.</w:t>
            </w:r>
          </w:p>
        </w:tc>
      </w:tr>
      <w:tr w:rsidR="00AF0748" w:rsidRPr="005F5FB2" w14:paraId="427388D1" w14:textId="77777777" w:rsidTr="00100AFB">
        <w:tc>
          <w:tcPr>
            <w:tcW w:w="9951" w:type="dxa"/>
            <w:gridSpan w:val="3"/>
            <w:shd w:val="clear" w:color="auto" w:fill="auto"/>
          </w:tcPr>
          <w:p w14:paraId="42A21FE6" w14:textId="77777777" w:rsidR="00100AFB" w:rsidRPr="005F5FB2" w:rsidRDefault="00100AFB" w:rsidP="00100AFB">
            <w:pPr>
              <w:spacing w:after="0" w:line="240" w:lineRule="auto"/>
              <w:rPr>
                <w:rFonts w:ascii="Times New Roman" w:hAnsi="Times New Roman" w:cs="Times New Roman"/>
                <w:b/>
                <w:bCs/>
                <w:sz w:val="24"/>
                <w:szCs w:val="24"/>
              </w:rPr>
            </w:pPr>
            <w:r w:rsidRPr="005F5FB2">
              <w:rPr>
                <w:rFonts w:ascii="Times New Roman" w:hAnsi="Times New Roman" w:cs="Times New Roman"/>
                <w:b/>
                <w:bCs/>
                <w:sz w:val="24"/>
                <w:szCs w:val="24"/>
              </w:rPr>
              <w:lastRenderedPageBreak/>
              <w:t>*Примітка.</w:t>
            </w:r>
          </w:p>
          <w:p w14:paraId="60AE9391"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246019CA"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Від проходження базової підготовки звільняються ті з них, які:</w:t>
            </w:r>
          </w:p>
          <w:p w14:paraId="15CA1461"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визнані за станом здоров’я непридатними до військової служби;</w:t>
            </w:r>
          </w:p>
          <w:p w14:paraId="047C975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до набуття громадянства України пройшли військову службу в інших державах;</w:t>
            </w:r>
          </w:p>
          <w:p w14:paraId="3AC6D71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проходили військову службу;</w:t>
            </w:r>
          </w:p>
          <w:p w14:paraId="7936A28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мають сертифікат про проходження базової підготовки та здобуття військово-облікової спеціальності.</w:t>
            </w:r>
          </w:p>
          <w:p w14:paraId="4006546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Не проходять базову підготовку:</w:t>
            </w:r>
          </w:p>
          <w:p w14:paraId="4DE116B0"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здобувачі вищої освіти, які здобувають освіту за іншими (крім денної та дуальної) формами здобуття освіти, включаючи поєднані;</w:t>
            </w:r>
          </w:p>
          <w:p w14:paraId="4F302FE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здобувачі вищої освіти-іноземні громадяни.</w:t>
            </w:r>
          </w:p>
          <w:p w14:paraId="427388D0" w14:textId="06AACC8C" w:rsidR="00AF0748"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100AFB" w:rsidRPr="005F5FB2" w14:paraId="06419D64" w14:textId="77777777" w:rsidTr="00AF0748">
        <w:tc>
          <w:tcPr>
            <w:tcW w:w="9951" w:type="dxa"/>
            <w:gridSpan w:val="3"/>
            <w:shd w:val="clear" w:color="auto" w:fill="E0E0E0"/>
          </w:tcPr>
          <w:p w14:paraId="0CB13B6E" w14:textId="02CA0570" w:rsidR="00100AFB" w:rsidRPr="005F5FB2" w:rsidRDefault="00100AFB" w:rsidP="00AF0748">
            <w:pPr>
              <w:spacing w:after="0" w:line="240" w:lineRule="auto"/>
              <w:jc w:val="center"/>
              <w:rPr>
                <w:rFonts w:ascii="Times New Roman" w:hAnsi="Times New Roman" w:cs="Times New Roman"/>
                <w:b/>
                <w:bCs/>
                <w:sz w:val="24"/>
                <w:szCs w:val="24"/>
              </w:rPr>
            </w:pPr>
            <w:r w:rsidRPr="005F5FB2">
              <w:rPr>
                <w:rFonts w:ascii="Times New Roman" w:hAnsi="Times New Roman" w:cs="Times New Roman"/>
                <w:b/>
                <w:bCs/>
                <w:sz w:val="24"/>
                <w:szCs w:val="24"/>
              </w:rPr>
              <w:t>8 – Ресурсне забезпечення реалізації програми</w:t>
            </w:r>
          </w:p>
        </w:tc>
      </w:tr>
      <w:tr w:rsidR="00AF0748" w:rsidRPr="005F5FB2" w14:paraId="427388D6" w14:textId="77777777" w:rsidTr="00AF0748">
        <w:tc>
          <w:tcPr>
            <w:tcW w:w="2744" w:type="dxa"/>
          </w:tcPr>
          <w:p w14:paraId="427388D2"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Кадрове забезпечення</w:t>
            </w:r>
          </w:p>
        </w:tc>
        <w:tc>
          <w:tcPr>
            <w:tcW w:w="7207" w:type="dxa"/>
            <w:gridSpan w:val="2"/>
          </w:tcPr>
          <w:p w14:paraId="5A56EE8D" w14:textId="77777777" w:rsidR="00100AFB" w:rsidRPr="005F5FB2" w:rsidRDefault="00100AFB" w:rsidP="00AF0748">
            <w:pPr>
              <w:pStyle w:val="210"/>
              <w:spacing w:line="240" w:lineRule="auto"/>
              <w:ind w:firstLine="0"/>
              <w:contextualSpacing/>
            </w:pPr>
            <w:r w:rsidRPr="005F5FB2">
              <w:t xml:space="preserve">Залучені до реалізації освітньої програми науково-педагогічні </w:t>
            </w:r>
            <w:r w:rsidRPr="005F5FB2">
              <w:lastRenderedPageBreak/>
              <w:t>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Міністрів України від 30.12.2015 № 1187 (зі змінами).</w:t>
            </w:r>
          </w:p>
          <w:p w14:paraId="7A7900C4" w14:textId="4DD0B259" w:rsidR="00AF0748" w:rsidRPr="005F5FB2" w:rsidRDefault="00AF0748" w:rsidP="00AF0748">
            <w:pPr>
              <w:pStyle w:val="210"/>
              <w:spacing w:line="240" w:lineRule="auto"/>
              <w:ind w:firstLine="0"/>
              <w:contextualSpacing/>
            </w:pPr>
            <w:r w:rsidRPr="005F5FB2">
              <w:t>Реалізацію освітньої програми «Фізична терапія</w:t>
            </w:r>
            <w:r w:rsidR="00184A23" w:rsidRPr="005F5FB2">
              <w:t>, ерготерапія</w:t>
            </w:r>
            <w:r w:rsidRPr="005F5FB2">
              <w:t>» забезпечують науково-педагогічні, педагогічні та наукові працівники – доктори і кандидати наук відповідних спеціальностей.</w:t>
            </w:r>
          </w:p>
          <w:p w14:paraId="4E2245FE"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Дисципліни, що формують спеціальні компетентності викладають фахівці, які займають/можуть займати посаду фізичного терапевта.</w:t>
            </w:r>
          </w:p>
          <w:p w14:paraId="68F14A72" w14:textId="13E3FC04" w:rsidR="00AF0748" w:rsidRPr="005F5FB2" w:rsidRDefault="008A4FF5" w:rsidP="008A4FF5">
            <w:pPr>
              <w:spacing w:after="0" w:line="240" w:lineRule="auto"/>
              <w:jc w:val="both"/>
            </w:pPr>
            <w:r w:rsidRPr="005F5FB2">
              <w:rPr>
                <w:rFonts w:ascii="Times New Roman" w:hAnsi="Times New Roman" w:cs="Times New Roman"/>
                <w:sz w:val="24"/>
                <w:szCs w:val="24"/>
              </w:rPr>
              <w:t>Дисципліни, які формують здатність розуміти медико-біологічні, психолого-педагогічні, соціальні аспекти, пов’язані з практикою фізичної терапії, викладаються науково-педагогічними (педагогічними) та/або науковими працівниками з урахуванням відповідності їхньої освітньої та/або професійної кваліфікації.</w:t>
            </w:r>
            <w:r w:rsidR="00AF0748" w:rsidRPr="005F5FB2">
              <w:t xml:space="preserve"> </w:t>
            </w:r>
          </w:p>
          <w:p w14:paraId="427388D5" w14:textId="04FA5030" w:rsidR="00AF0748" w:rsidRPr="005F5FB2" w:rsidRDefault="00100AFB" w:rsidP="00AF0748">
            <w:pPr>
              <w:pStyle w:val="210"/>
              <w:spacing w:line="240" w:lineRule="auto"/>
              <w:ind w:firstLine="0"/>
              <w:contextualSpacing/>
              <w:rPr>
                <w:szCs w:val="24"/>
              </w:rPr>
            </w:pPr>
            <w:r w:rsidRPr="005F5FB2">
              <w:t>Для організації клінічного навчання призначаються «координатори клінічного навчання» з числа штатних науково-педагогічних працівників, які можуть займати посаду фізичного терапевта. Для проведення клінічного навчання на базах практики залучаються клінічні супервізори від кожної бази.</w:t>
            </w:r>
          </w:p>
        </w:tc>
      </w:tr>
      <w:tr w:rsidR="00AF0748" w:rsidRPr="005F5FB2" w14:paraId="427388D9" w14:textId="77777777" w:rsidTr="00AF0748">
        <w:tc>
          <w:tcPr>
            <w:tcW w:w="2744" w:type="dxa"/>
          </w:tcPr>
          <w:p w14:paraId="427388D7"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color w:val="000000" w:themeColor="text1"/>
                <w:sz w:val="24"/>
                <w:szCs w:val="24"/>
              </w:rPr>
              <w:lastRenderedPageBreak/>
              <w:t>Матеріально-технічне забезпечення</w:t>
            </w:r>
          </w:p>
        </w:tc>
        <w:tc>
          <w:tcPr>
            <w:tcW w:w="7207" w:type="dxa"/>
            <w:gridSpan w:val="2"/>
          </w:tcPr>
          <w:p w14:paraId="4CB243AF"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w:t>
            </w:r>
            <w:r w:rsidRPr="005F5FB2">
              <w:rPr>
                <w:rFonts w:ascii="Times New Roman" w:hAnsi="Times New Roman" w:cs="Times New Roman"/>
                <w:sz w:val="24"/>
                <w:szCs w:val="24"/>
                <w:vertAlign w:val="superscript"/>
              </w:rPr>
              <w:t>2</w:t>
            </w:r>
            <w:r w:rsidRPr="005F5FB2">
              <w:rPr>
                <w:rFonts w:ascii="Times New Roman" w:hAnsi="Times New Roman" w:cs="Times New Roman"/>
                <w:sz w:val="24"/>
                <w:szCs w:val="24"/>
              </w:rPr>
              <w:t>.</w:t>
            </w:r>
          </w:p>
          <w:p w14:paraId="6DDB7533"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Викладання відбувається, зокрема, у Комплексі формування та розвитку професійних компетентностей, який об’єднує Центр соціальної інклюзії, Навчально-реабілітаційний центр, Центр соціальних та психологічних досліджень, Кабінет клінічної патоморфології, Кабінет анатомії та фізіології, Кабінет функціональної діагностики, Лабораторію фізичної культури і спорту, Інформаційно-комп’ютерний центр.</w:t>
            </w:r>
          </w:p>
          <w:p w14:paraId="172C238F" w14:textId="3D43873D" w:rsidR="00AF0748" w:rsidRPr="005F5FB2" w:rsidRDefault="008A4FF5"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У</w:t>
            </w:r>
            <w:r w:rsidR="00AF0748" w:rsidRPr="005F5FB2">
              <w:rPr>
                <w:rFonts w:ascii="Times New Roman" w:hAnsi="Times New Roman" w:cs="Times New Roman"/>
                <w:sz w:val="24"/>
                <w:szCs w:val="24"/>
              </w:rPr>
              <w:t>сі приміщення відповідають санітарно-технічним вимогам і нормам пожежної безпеки та охорони праці.</w:t>
            </w:r>
          </w:p>
          <w:p w14:paraId="135CEC82"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Навчально-реабілітаційний центр та Кабінет функціональної діагностики облаштовані:</w:t>
            </w:r>
          </w:p>
          <w:p w14:paraId="6EE9FC9C" w14:textId="0801F4FB"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 обладнанням для навчання: кушетки; сходи/степ платформи різної висоти; паралельні регульовані бруси; мобільне дзеркало; милиці передплічні та пахвові, тростини і палиці для ходіння, ходунки-рамки; крісла колісні; еластична стрічка для вправ різного опору; обважнювачів на кінцівки і пальці; платформи та диски </w:t>
            </w:r>
            <w:r w:rsidR="008A4FF5" w:rsidRPr="005F5FB2">
              <w:rPr>
                <w:rFonts w:ascii="Times New Roman" w:hAnsi="Times New Roman" w:cs="Times New Roman"/>
                <w:sz w:val="24"/>
                <w:szCs w:val="24"/>
              </w:rPr>
              <w:t>для тренування балансу, фітболи</w:t>
            </w:r>
            <w:r w:rsidRPr="005F5FB2">
              <w:rPr>
                <w:rFonts w:ascii="Times New Roman" w:hAnsi="Times New Roman" w:cs="Times New Roman"/>
                <w:sz w:val="24"/>
                <w:szCs w:val="24"/>
              </w:rPr>
              <w:t xml:space="preserve"> тощо; мати, подушки, валики, напіввалики; гантелі; шведська стінка; динамометри; пульсоксіметри; апарати для вимірювання тиску; пульсометри; каліпери; спірометри портативні; гоніометри різних форм та розмірів; вимірювальні сантиметрові стрічки, ваги, ростомір;</w:t>
            </w:r>
          </w:p>
          <w:p w14:paraId="427388D8" w14:textId="58E7A144" w:rsidR="00AF0748" w:rsidRPr="005F5FB2" w:rsidRDefault="00AF0748"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сучасними діагностичними та лікувальними фізіотерапевтичним</w:t>
            </w:r>
            <w:r w:rsidR="008A4FF5" w:rsidRPr="005F5FB2">
              <w:rPr>
                <w:rFonts w:ascii="Times New Roman" w:hAnsi="Times New Roman" w:cs="Times New Roman"/>
                <w:sz w:val="24"/>
                <w:szCs w:val="24"/>
              </w:rPr>
              <w:t>и</w:t>
            </w:r>
            <w:r w:rsidRPr="005F5FB2">
              <w:rPr>
                <w:rFonts w:ascii="Times New Roman" w:hAnsi="Times New Roman" w:cs="Times New Roman"/>
                <w:sz w:val="24"/>
                <w:szCs w:val="24"/>
              </w:rPr>
              <w:t xml:space="preserve"> апаратами: DIMAP – апарат для імпульсної магнітотерапії; TRACOMPUTER – тракційний стіл із комп`ютерним управлінням, застосовується для сухого витягання хребта та суглобів; PIEZO-WAVE – апарат для екстракорпоральної ударно-хвильової терапії (ЕУХТ); MIOMED-134 – апарат для терапії зі зворотним зв’язком по ЕМГ, зворотним зв’язком по тиску й електротерапії; МІТ-11 Релакс – релаксаційно-масажний автоматизований комплекс; SUNLINE-L – прилад для біорезонансної терапії; DIALOG-P – прилад для електропунктурної діагностики; Профілактор Євмінова – пристрій </w:t>
            </w:r>
            <w:r w:rsidRPr="005F5FB2">
              <w:rPr>
                <w:rFonts w:ascii="Times New Roman" w:hAnsi="Times New Roman" w:cs="Times New Roman"/>
                <w:sz w:val="24"/>
                <w:szCs w:val="24"/>
              </w:rPr>
              <w:lastRenderedPageBreak/>
              <w:t xml:space="preserve">для профілактики і лікування захворювань хребта; тренажери для внутрішньом’язових ін’єкцій та внутрішньовенних ін’єкцій; ваги TANITA ВС-601; велотренажер АЙСЛЕНД; універсальні оздоровчі тренажерні комплекси; слухомовний тренажер; КАРДІОКОМ – комп’ютерний електрокардіографічний комплекс для проведення ЕКГ-досліджень; Велоергометр та інше обладнання відповідно до </w:t>
            </w:r>
            <w:r w:rsidR="008A4FF5" w:rsidRPr="005F5FB2">
              <w:rPr>
                <w:rFonts w:ascii="Times New Roman" w:hAnsi="Times New Roman" w:cs="Times New Roman"/>
                <w:sz w:val="24"/>
                <w:szCs w:val="24"/>
              </w:rPr>
              <w:t>с</w:t>
            </w:r>
            <w:r w:rsidRPr="005F5FB2">
              <w:rPr>
                <w:rFonts w:ascii="Times New Roman" w:hAnsi="Times New Roman" w:cs="Times New Roman"/>
                <w:sz w:val="24"/>
                <w:szCs w:val="24"/>
              </w:rPr>
              <w:t>тандарту вищої освіти.</w:t>
            </w:r>
          </w:p>
        </w:tc>
      </w:tr>
      <w:tr w:rsidR="008A4FF5" w:rsidRPr="005F5FB2" w14:paraId="427388DC" w14:textId="77777777" w:rsidTr="00AF0748">
        <w:tc>
          <w:tcPr>
            <w:tcW w:w="2744" w:type="dxa"/>
          </w:tcPr>
          <w:p w14:paraId="427388DA" w14:textId="77777777" w:rsidR="008A4FF5" w:rsidRPr="005F5FB2" w:rsidRDefault="008A4FF5" w:rsidP="008A4FF5">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color w:val="000000" w:themeColor="text1"/>
                <w:sz w:val="24"/>
                <w:szCs w:val="24"/>
              </w:rPr>
              <w:lastRenderedPageBreak/>
              <w:t>Інформаційне та навчально-методичне забезпечення</w:t>
            </w:r>
          </w:p>
        </w:tc>
        <w:tc>
          <w:tcPr>
            <w:tcW w:w="7207" w:type="dxa"/>
            <w:gridSpan w:val="2"/>
          </w:tcPr>
          <w:p w14:paraId="4A5E6F48"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Навчально-методичні комплекси і робочі програми навчальних дисциплін розташовано у вигляді електронних курсів на освітній платформі Moodle Університету «Україна» </w:t>
            </w:r>
            <w:hyperlink r:id="rId10" w:history="1">
              <w:r w:rsidRPr="005F5FB2">
                <w:rPr>
                  <w:rStyle w:val="a6"/>
                  <w:rFonts w:ascii="Times New Roman" w:hAnsi="Times New Roman"/>
                  <w:sz w:val="24"/>
                  <w:szCs w:val="24"/>
                </w:rPr>
                <w:t>https://vo.uu.edu.ua/</w:t>
              </w:r>
            </w:hyperlink>
            <w:r w:rsidRPr="005F5FB2">
              <w:rPr>
                <w:rFonts w:ascii="Times New Roman" w:hAnsi="Times New Roman" w:cs="Times New Roman"/>
                <w:sz w:val="24"/>
                <w:szCs w:val="24"/>
              </w:rPr>
              <w:t>.</w:t>
            </w:r>
          </w:p>
          <w:p w14:paraId="23E005D5"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Здобувачі освіти мають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644C8CB3"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Під час практичних занять використовуються комп’ютерні програми, електронні ресурси медіатеки, технології, можливості Інтернет, здобувачі освіти користуються комп’ютерними класами, навчально-реабілітаційним центром. Інструменти обстеження:</w:t>
            </w:r>
          </w:p>
          <w:p w14:paraId="67BEA470"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w:t>
            </w:r>
            <w:r w:rsidRPr="005F5FB2">
              <w:rPr>
                <w:rFonts w:ascii="Times New Roman" w:hAnsi="Times New Roman" w:cs="Times New Roman"/>
                <w:sz w:val="24"/>
                <w:szCs w:val="24"/>
              </w:rPr>
              <w:tab/>
              <w:t>Індекс маси тіла/ІМТ</w:t>
            </w:r>
          </w:p>
          <w:p w14:paraId="17B74EBB"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w:t>
            </w:r>
            <w:r w:rsidRPr="005F5FB2">
              <w:rPr>
                <w:rFonts w:ascii="Times New Roman" w:hAnsi="Times New Roman" w:cs="Times New Roman"/>
                <w:sz w:val="24"/>
                <w:szCs w:val="24"/>
              </w:rPr>
              <w:tab/>
              <w:t>Ортостатична проба</w:t>
            </w:r>
          </w:p>
          <w:p w14:paraId="6E5420F1"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3.</w:t>
            </w:r>
            <w:r w:rsidRPr="005F5FB2">
              <w:rPr>
                <w:rFonts w:ascii="Times New Roman" w:hAnsi="Times New Roman" w:cs="Times New Roman"/>
                <w:sz w:val="24"/>
                <w:szCs w:val="24"/>
              </w:rPr>
              <w:tab/>
              <w:t>Шкала вираженості задишки mMRC (modified Medical Research Council/mMRC)</w:t>
            </w:r>
          </w:p>
          <w:p w14:paraId="2C80A28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4.</w:t>
            </w:r>
            <w:r w:rsidRPr="005F5FB2">
              <w:rPr>
                <w:rFonts w:ascii="Times New Roman" w:hAnsi="Times New Roman" w:cs="Times New Roman"/>
                <w:sz w:val="24"/>
                <w:szCs w:val="24"/>
              </w:rPr>
              <w:tab/>
              <w:t>Опитувальник госпіталю Св. Георгія для оцінки дихальної функції пацієнтів із хронічним обструктивним захворюванням легень (ХОЗЛ) (The Saint George’s Respiratory Questionnaire/SGRQ)</w:t>
            </w:r>
          </w:p>
          <w:p w14:paraId="5DE8F5BB"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5.</w:t>
            </w:r>
            <w:r w:rsidRPr="005F5FB2">
              <w:rPr>
                <w:rFonts w:ascii="Times New Roman" w:hAnsi="Times New Roman" w:cs="Times New Roman"/>
                <w:sz w:val="24"/>
                <w:szCs w:val="24"/>
              </w:rPr>
              <w:tab/>
              <w:t>Клінічна анкета відносно хронічного обструктивного захворювання легень (ХОЗЛ) (The Clinical COPD Questionnaire/CCQ) (24 години, 7 днів)</w:t>
            </w:r>
          </w:p>
          <w:p w14:paraId="4D27E019"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6.</w:t>
            </w:r>
            <w:r w:rsidRPr="005F5FB2">
              <w:rPr>
                <w:rFonts w:ascii="Times New Roman" w:hAnsi="Times New Roman" w:cs="Times New Roman"/>
                <w:sz w:val="24"/>
                <w:szCs w:val="24"/>
              </w:rPr>
              <w:tab/>
              <w:t>Візуальна аналогова шкала болю/ВАШ (Visual Analog Scale/VAS)</w:t>
            </w:r>
          </w:p>
          <w:p w14:paraId="0DCCFEC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7.</w:t>
            </w:r>
            <w:r w:rsidRPr="005F5FB2">
              <w:rPr>
                <w:rFonts w:ascii="Times New Roman" w:hAnsi="Times New Roman" w:cs="Times New Roman"/>
                <w:sz w:val="24"/>
                <w:szCs w:val="24"/>
              </w:rPr>
              <w:tab/>
              <w:t>Числова шкала болю (Numeric Pain Rating Scale/NPRS)</w:t>
            </w:r>
          </w:p>
          <w:p w14:paraId="0C567D53"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w:t>
            </w:r>
            <w:r w:rsidRPr="005F5FB2">
              <w:rPr>
                <w:rFonts w:ascii="Times New Roman" w:hAnsi="Times New Roman" w:cs="Times New Roman"/>
                <w:sz w:val="24"/>
                <w:szCs w:val="24"/>
              </w:rPr>
              <w:tab/>
              <w:t>Гоніометрія</w:t>
            </w:r>
          </w:p>
          <w:p w14:paraId="6D127DA4"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9.</w:t>
            </w:r>
            <w:r w:rsidRPr="005F5FB2">
              <w:rPr>
                <w:rFonts w:ascii="Times New Roman" w:hAnsi="Times New Roman" w:cs="Times New Roman"/>
                <w:sz w:val="24"/>
                <w:szCs w:val="24"/>
              </w:rPr>
              <w:tab/>
              <w:t>Мануальне м'язове тестування/ММТ (Manual Muscle Test/MMT)</w:t>
            </w:r>
          </w:p>
          <w:p w14:paraId="796AE806"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10.</w:t>
            </w:r>
            <w:r w:rsidRPr="005F5FB2">
              <w:rPr>
                <w:rFonts w:ascii="Times New Roman" w:hAnsi="Times New Roman" w:cs="Times New Roman"/>
                <w:sz w:val="24"/>
                <w:szCs w:val="24"/>
              </w:rPr>
              <w:tab/>
              <w:t>Кистьова динамометрія</w:t>
            </w:r>
          </w:p>
          <w:p w14:paraId="15541A4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11.</w:t>
            </w:r>
            <w:r w:rsidRPr="005F5FB2">
              <w:rPr>
                <w:rFonts w:ascii="Times New Roman" w:hAnsi="Times New Roman" w:cs="Times New Roman"/>
                <w:sz w:val="24"/>
                <w:szCs w:val="24"/>
              </w:rPr>
              <w:tab/>
              <w:t>Тест «Сядь-встань за 30 сек» (30 Seconds it to Stand Test/30 СST)</w:t>
            </w:r>
          </w:p>
          <w:p w14:paraId="5681DA02"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12.</w:t>
            </w:r>
            <w:r w:rsidRPr="005F5FB2">
              <w:rPr>
                <w:rFonts w:ascii="Times New Roman" w:hAnsi="Times New Roman" w:cs="Times New Roman"/>
                <w:sz w:val="24"/>
                <w:szCs w:val="24"/>
              </w:rPr>
              <w:tab/>
              <w:t>Тест «Встань та йди» (The Timed Up and Go Test/TUG)</w:t>
            </w:r>
          </w:p>
          <w:p w14:paraId="4E9556F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13.</w:t>
            </w:r>
            <w:r w:rsidRPr="005F5FB2">
              <w:rPr>
                <w:rFonts w:ascii="Times New Roman" w:hAnsi="Times New Roman" w:cs="Times New Roman"/>
                <w:sz w:val="24"/>
                <w:szCs w:val="24"/>
              </w:rPr>
              <w:tab/>
              <w:t>10-тиметровий тест (10 Meter Walk Test/IOMWT)</w:t>
            </w:r>
          </w:p>
          <w:p w14:paraId="52372710"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14.</w:t>
            </w:r>
            <w:r w:rsidRPr="005F5FB2">
              <w:rPr>
                <w:rFonts w:ascii="Times New Roman" w:hAnsi="Times New Roman" w:cs="Times New Roman"/>
                <w:sz w:val="24"/>
                <w:szCs w:val="24"/>
              </w:rPr>
              <w:tab/>
              <w:t>6-тихвилинний тест ходи (6 Minute Walk Test/6MWT</w:t>
            </w:r>
          </w:p>
          <w:p w14:paraId="28E2740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15.</w:t>
            </w:r>
            <w:r w:rsidRPr="005F5FB2">
              <w:rPr>
                <w:rFonts w:ascii="Times New Roman" w:hAnsi="Times New Roman" w:cs="Times New Roman"/>
                <w:sz w:val="24"/>
                <w:szCs w:val="24"/>
              </w:rPr>
              <w:tab/>
              <w:t>2-оххвилинний тест ходи (2 Minute Walk Test/2MWT)/1 хвилинний тест ходи (1 Minute Walk Test/IMWT)</w:t>
            </w:r>
          </w:p>
          <w:p w14:paraId="1289AA2D"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16.</w:t>
            </w:r>
            <w:r w:rsidRPr="005F5FB2">
              <w:rPr>
                <w:rFonts w:ascii="Times New Roman" w:hAnsi="Times New Roman" w:cs="Times New Roman"/>
                <w:sz w:val="24"/>
                <w:szCs w:val="24"/>
              </w:rPr>
              <w:tab/>
              <w:t>Педіатрична шкала рівноваги (Pediatric Balance Scale/PBS)</w:t>
            </w:r>
          </w:p>
          <w:p w14:paraId="46524954"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17.</w:t>
            </w:r>
            <w:r w:rsidRPr="005F5FB2">
              <w:rPr>
                <w:rFonts w:ascii="Times New Roman" w:hAnsi="Times New Roman" w:cs="Times New Roman"/>
                <w:sz w:val="24"/>
                <w:szCs w:val="24"/>
              </w:rPr>
              <w:tab/>
              <w:t>Шкала рівноваги Берга (Berg Balance Scale/BBS)</w:t>
            </w:r>
          </w:p>
          <w:p w14:paraId="5DD3F23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18.</w:t>
            </w:r>
            <w:r w:rsidRPr="005F5FB2">
              <w:rPr>
                <w:rFonts w:ascii="Times New Roman" w:hAnsi="Times New Roman" w:cs="Times New Roman"/>
                <w:sz w:val="24"/>
                <w:szCs w:val="24"/>
              </w:rPr>
              <w:tab/>
              <w:t>Стояння на одній нозі (Single leg stance or “One-legged stance test“ /SLS or OLST)</w:t>
            </w:r>
          </w:p>
          <w:p w14:paraId="26FFBB2A"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19.</w:t>
            </w:r>
            <w:r w:rsidRPr="005F5FB2">
              <w:rPr>
                <w:rFonts w:ascii="Times New Roman" w:hAnsi="Times New Roman" w:cs="Times New Roman"/>
                <w:sz w:val="24"/>
                <w:szCs w:val="24"/>
              </w:rPr>
              <w:tab/>
              <w:t>Тестування функціонального досягання (Functional Reach Test I Modified Functional Reach Test/FRT IMFRT)</w:t>
            </w:r>
          </w:p>
          <w:p w14:paraId="3BBC00EA"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20.</w:t>
            </w:r>
            <w:r w:rsidRPr="005F5FB2">
              <w:rPr>
                <w:rFonts w:ascii="Times New Roman" w:hAnsi="Times New Roman" w:cs="Times New Roman"/>
                <w:sz w:val="24"/>
                <w:szCs w:val="24"/>
              </w:rPr>
              <w:tab/>
              <w:t>Тест «Чотири квадрати» (Four Square Step Test/FSST)</w:t>
            </w:r>
          </w:p>
          <w:p w14:paraId="367BF5DD"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21.</w:t>
            </w:r>
            <w:r w:rsidRPr="005F5FB2">
              <w:rPr>
                <w:rFonts w:ascii="Times New Roman" w:hAnsi="Times New Roman" w:cs="Times New Roman"/>
                <w:sz w:val="24"/>
                <w:szCs w:val="24"/>
              </w:rPr>
              <w:tab/>
              <w:t>Тест контролю тулуба (Trunk control test/TCT)</w:t>
            </w:r>
          </w:p>
          <w:p w14:paraId="4C93E57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22.</w:t>
            </w:r>
            <w:r w:rsidRPr="005F5FB2">
              <w:rPr>
                <w:rFonts w:ascii="Times New Roman" w:hAnsi="Times New Roman" w:cs="Times New Roman"/>
                <w:sz w:val="24"/>
                <w:szCs w:val="24"/>
              </w:rPr>
              <w:tab/>
              <w:t>Шкала Борга (Borg Rating оf Perceived Exertion/Borg RPE scale)</w:t>
            </w:r>
          </w:p>
          <w:p w14:paraId="60D7F42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23.</w:t>
            </w:r>
            <w:r w:rsidRPr="005F5FB2">
              <w:rPr>
                <w:rFonts w:ascii="Times New Roman" w:hAnsi="Times New Roman" w:cs="Times New Roman"/>
                <w:sz w:val="24"/>
                <w:szCs w:val="24"/>
              </w:rPr>
              <w:tab/>
              <w:t>Індекс інвалідності Освестрі (Oswestry Disability Index/ODI)</w:t>
            </w:r>
          </w:p>
          <w:p w14:paraId="57BF67A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lastRenderedPageBreak/>
              <w:t>24.</w:t>
            </w:r>
            <w:r w:rsidRPr="005F5FB2">
              <w:rPr>
                <w:rFonts w:ascii="Times New Roman" w:hAnsi="Times New Roman" w:cs="Times New Roman"/>
                <w:sz w:val="24"/>
                <w:szCs w:val="24"/>
              </w:rPr>
              <w:tab/>
              <w:t>Таблиця оцінювання обмеження життєдіяльності Всесвітньої організації охорони здоров’я 2.0 (World Health Organization Disability Assessment Schedule 2.0/WHODAS 2.0)</w:t>
            </w:r>
          </w:p>
          <w:p w14:paraId="64F80419"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25.</w:t>
            </w:r>
            <w:r w:rsidRPr="005F5FB2">
              <w:rPr>
                <w:rFonts w:ascii="Times New Roman" w:hAnsi="Times New Roman" w:cs="Times New Roman"/>
                <w:sz w:val="24"/>
                <w:szCs w:val="24"/>
              </w:rPr>
              <w:tab/>
              <w:t>Індекс Бартела (Barthel Index ZBI)</w:t>
            </w:r>
          </w:p>
          <w:p w14:paraId="19C22726"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26.</w:t>
            </w:r>
            <w:r w:rsidRPr="005F5FB2">
              <w:rPr>
                <w:rFonts w:ascii="Times New Roman" w:hAnsi="Times New Roman" w:cs="Times New Roman"/>
                <w:sz w:val="24"/>
                <w:szCs w:val="24"/>
              </w:rPr>
              <w:tab/>
              <w:t>Оцінка рівня незалежності при травмі спинного мозку (Spinal Cord Independence Measure/SCIM)</w:t>
            </w:r>
          </w:p>
          <w:p w14:paraId="427388DB" w14:textId="48649E24"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27.</w:t>
            </w:r>
            <w:r w:rsidRPr="005F5FB2">
              <w:rPr>
                <w:rFonts w:ascii="Times New Roman" w:hAnsi="Times New Roman" w:cs="Times New Roman"/>
                <w:sz w:val="24"/>
                <w:szCs w:val="24"/>
              </w:rPr>
              <w:tab/>
              <w:t>Міжнародні стандарти неврологічної класифікації травм спинного мозку/Шкала ASIA) (International Standards for Neurological Classification of Spinal Cord Injury/ISNCSCI)</w:t>
            </w:r>
          </w:p>
        </w:tc>
      </w:tr>
      <w:tr w:rsidR="00AF0748" w:rsidRPr="005F5FB2" w14:paraId="427388DE" w14:textId="77777777" w:rsidTr="00AF0748">
        <w:tc>
          <w:tcPr>
            <w:tcW w:w="9951" w:type="dxa"/>
            <w:gridSpan w:val="3"/>
            <w:shd w:val="clear" w:color="auto" w:fill="E0E0E0"/>
          </w:tcPr>
          <w:p w14:paraId="0846D36D" w14:textId="77777777" w:rsidR="008A4FF5" w:rsidRPr="005F5FB2" w:rsidRDefault="008A4FF5" w:rsidP="00AF0748">
            <w:pPr>
              <w:spacing w:after="0" w:line="240" w:lineRule="auto"/>
              <w:jc w:val="center"/>
              <w:rPr>
                <w:rFonts w:ascii="Times New Roman" w:hAnsi="Times New Roman" w:cs="Times New Roman"/>
                <w:b/>
                <w:bCs/>
                <w:color w:val="000000" w:themeColor="text1"/>
                <w:sz w:val="24"/>
                <w:szCs w:val="24"/>
              </w:rPr>
            </w:pPr>
          </w:p>
          <w:p w14:paraId="427388DD" w14:textId="78204011" w:rsidR="00AF0748" w:rsidRPr="005F5FB2" w:rsidRDefault="00AF0748" w:rsidP="00AF0748">
            <w:pPr>
              <w:spacing w:after="0" w:line="240" w:lineRule="auto"/>
              <w:jc w:val="center"/>
              <w:rPr>
                <w:rFonts w:ascii="Times New Roman" w:hAnsi="Times New Roman" w:cs="Times New Roman"/>
                <w:b/>
                <w:bCs/>
                <w:color w:val="000000" w:themeColor="text1"/>
                <w:sz w:val="24"/>
                <w:szCs w:val="24"/>
              </w:rPr>
            </w:pPr>
            <w:r w:rsidRPr="005F5FB2">
              <w:rPr>
                <w:rFonts w:ascii="Times New Roman" w:hAnsi="Times New Roman" w:cs="Times New Roman"/>
                <w:b/>
                <w:bCs/>
                <w:color w:val="000000" w:themeColor="text1"/>
                <w:sz w:val="24"/>
                <w:szCs w:val="24"/>
              </w:rPr>
              <w:t>9 – Академічна мобільність</w:t>
            </w:r>
          </w:p>
        </w:tc>
      </w:tr>
      <w:tr w:rsidR="00B21798" w:rsidRPr="005F5FB2" w14:paraId="427388E1" w14:textId="77777777" w:rsidTr="002971A0">
        <w:tc>
          <w:tcPr>
            <w:tcW w:w="2744" w:type="dxa"/>
          </w:tcPr>
          <w:p w14:paraId="427388DF" w14:textId="77777777" w:rsidR="00B21798" w:rsidRPr="005F5FB2" w:rsidRDefault="00B21798" w:rsidP="00B2179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Національна кредитна мобільність</w:t>
            </w:r>
          </w:p>
        </w:tc>
        <w:tc>
          <w:tcPr>
            <w:tcW w:w="7207" w:type="dxa"/>
            <w:gridSpan w:val="2"/>
            <w:tcBorders>
              <w:top w:val="single" w:sz="4" w:space="0" w:color="auto"/>
              <w:left w:val="single" w:sz="4" w:space="0" w:color="auto"/>
              <w:bottom w:val="single" w:sz="4" w:space="0" w:color="auto"/>
              <w:right w:val="single" w:sz="4" w:space="0" w:color="auto"/>
            </w:tcBorders>
          </w:tcPr>
          <w:p w14:paraId="427388E0" w14:textId="3E3CE434" w:rsidR="00B21798" w:rsidRPr="005F5FB2" w:rsidRDefault="00EB6CDC" w:rsidP="00B21798">
            <w:pPr>
              <w:pStyle w:val="a7"/>
              <w:spacing w:after="0"/>
              <w:ind w:left="0"/>
              <w:jc w:val="both"/>
              <w:rPr>
                <w:color w:val="000000" w:themeColor="text1"/>
              </w:rPr>
            </w:pPr>
            <w:r w:rsidRPr="005F5FB2">
              <w:rPr>
                <w:color w:val="000000" w:themeColor="text1"/>
              </w:rPr>
              <w:t>Національна кредитна мобільність може здійснюватись відповідно до угод між Університетом «Україна» та українськими закладами вищої освіти (науковими установами)-партнерами.</w:t>
            </w:r>
          </w:p>
        </w:tc>
      </w:tr>
      <w:tr w:rsidR="00AF0748" w:rsidRPr="005F5FB2" w14:paraId="427388E4" w14:textId="77777777" w:rsidTr="00AF0748">
        <w:trPr>
          <w:trHeight w:val="552"/>
        </w:trPr>
        <w:tc>
          <w:tcPr>
            <w:tcW w:w="2744" w:type="dxa"/>
          </w:tcPr>
          <w:p w14:paraId="427388E2"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Міжнародна кредитна мобільність</w:t>
            </w:r>
          </w:p>
        </w:tc>
        <w:tc>
          <w:tcPr>
            <w:tcW w:w="7207" w:type="dxa"/>
            <w:gridSpan w:val="2"/>
            <w:shd w:val="clear" w:color="auto" w:fill="FFFFFF"/>
          </w:tcPr>
          <w:p w14:paraId="427388E3" w14:textId="77777777" w:rsidR="00AF0748" w:rsidRPr="005F5FB2" w:rsidRDefault="00AF0748" w:rsidP="00AF0748">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color w:val="000000" w:themeColor="text1"/>
                <w:sz w:val="24"/>
                <w:szCs w:val="24"/>
              </w:rPr>
              <w:t>Відсутня</w:t>
            </w:r>
          </w:p>
        </w:tc>
      </w:tr>
      <w:tr w:rsidR="00AF0748" w:rsidRPr="007B68AD" w14:paraId="427388E7" w14:textId="77777777" w:rsidTr="00AF0748">
        <w:tc>
          <w:tcPr>
            <w:tcW w:w="2744" w:type="dxa"/>
          </w:tcPr>
          <w:p w14:paraId="427388E5"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Навчання іноземних здобувачів вищої освіти</w:t>
            </w:r>
          </w:p>
        </w:tc>
        <w:tc>
          <w:tcPr>
            <w:tcW w:w="7207" w:type="dxa"/>
            <w:gridSpan w:val="2"/>
          </w:tcPr>
          <w:p w14:paraId="427388E6" w14:textId="77777777" w:rsidR="00AF0748" w:rsidRPr="007B68AD" w:rsidRDefault="00AF0748" w:rsidP="00AF0748">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427388E8" w14:textId="77777777" w:rsidR="00B91047" w:rsidRPr="007B68AD" w:rsidRDefault="00B91047" w:rsidP="00821132">
      <w:pPr>
        <w:suppressAutoHyphens/>
        <w:spacing w:after="0" w:line="240" w:lineRule="auto"/>
        <w:rPr>
          <w:rFonts w:ascii="Times New Roman" w:hAnsi="Times New Roman" w:cs="Times New Roman"/>
          <w:b/>
          <w:bCs/>
          <w:sz w:val="28"/>
          <w:szCs w:val="28"/>
        </w:rPr>
      </w:pPr>
      <w:bookmarkStart w:id="21" w:name="_Hlk38966910"/>
    </w:p>
    <w:p w14:paraId="427388EB" w14:textId="6A48687F" w:rsidR="005C244A" w:rsidRPr="007B68AD" w:rsidRDefault="00B91047" w:rsidP="00EB6CDC">
      <w:pPr>
        <w:pStyle w:val="a4"/>
        <w:numPr>
          <w:ilvl w:val="0"/>
          <w:numId w:val="3"/>
        </w:num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br w:type="page"/>
      </w:r>
      <w:r w:rsidR="005C244A" w:rsidRPr="007B68AD">
        <w:rPr>
          <w:rFonts w:ascii="Times New Roman" w:hAnsi="Times New Roman" w:cs="Times New Roman"/>
          <w:b/>
          <w:bCs/>
          <w:sz w:val="28"/>
          <w:szCs w:val="28"/>
        </w:rPr>
        <w:lastRenderedPageBreak/>
        <w:t>Перелік компонент освітньо-професійної/наукової програми та їх логічна послідовність</w:t>
      </w:r>
    </w:p>
    <w:p w14:paraId="427388EC" w14:textId="77777777" w:rsidR="005C244A" w:rsidRPr="007B68AD" w:rsidRDefault="005C244A" w:rsidP="00821132">
      <w:pPr>
        <w:numPr>
          <w:ilvl w:val="1"/>
          <w:numId w:val="3"/>
        </w:numPr>
        <w:suppressAutoHyphens/>
        <w:spacing w:after="0" w:line="240" w:lineRule="auto"/>
        <w:ind w:left="0" w:firstLine="0"/>
        <w:jc w:val="center"/>
        <w:rPr>
          <w:rFonts w:ascii="Times New Roman" w:hAnsi="Times New Roman" w:cs="Times New Roman"/>
          <w:bCs/>
          <w:sz w:val="28"/>
          <w:szCs w:val="28"/>
        </w:rPr>
      </w:pPr>
      <w:r w:rsidRPr="007B68AD">
        <w:rPr>
          <w:rFonts w:ascii="Times New Roman" w:hAnsi="Times New Roman" w:cs="Times New Roman"/>
          <w:b/>
          <w:bCs/>
          <w:sz w:val="28"/>
          <w:szCs w:val="28"/>
        </w:rPr>
        <w:t>Перелік компонент ОП</w:t>
      </w:r>
    </w:p>
    <w:tbl>
      <w:tblPr>
        <w:tblW w:w="100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5397"/>
        <w:gridCol w:w="851"/>
        <w:gridCol w:w="850"/>
        <w:gridCol w:w="1134"/>
        <w:gridCol w:w="567"/>
      </w:tblGrid>
      <w:tr w:rsidR="008A5D03" w:rsidRPr="007B68AD" w14:paraId="02968956" w14:textId="77777777" w:rsidTr="008667E1">
        <w:trPr>
          <w:trHeight w:val="571"/>
        </w:trPr>
        <w:tc>
          <w:tcPr>
            <w:tcW w:w="1290" w:type="dxa"/>
            <w:vMerge w:val="restart"/>
            <w:shd w:val="clear" w:color="auto" w:fill="auto"/>
            <w:vAlign w:val="center"/>
            <w:hideMark/>
          </w:tcPr>
          <w:p w14:paraId="0FCAB229" w14:textId="77777777" w:rsidR="008A5D03" w:rsidRPr="007B68AD" w:rsidRDefault="008A5D03" w:rsidP="00821132">
            <w:pPr>
              <w:tabs>
                <w:tab w:val="left" w:pos="166"/>
              </w:tabs>
              <w:spacing w:after="0" w:line="240" w:lineRule="auto"/>
              <w:ind w:left="175" w:right="-57" w:hanging="232"/>
              <w:jc w:val="center"/>
              <w:rPr>
                <w:rFonts w:ascii="Times New Roman" w:hAnsi="Times New Roman" w:cs="Times New Roman"/>
                <w:b/>
                <w:bCs/>
                <w:color w:val="000000"/>
                <w:lang w:eastAsia="ru-RU"/>
              </w:rPr>
            </w:pPr>
            <w:bookmarkStart w:id="22" w:name="_Hlk39145937"/>
            <w:r w:rsidRPr="007B68AD">
              <w:rPr>
                <w:rFonts w:ascii="Times New Roman" w:hAnsi="Times New Roman" w:cs="Times New Roman"/>
                <w:b/>
                <w:bCs/>
                <w:color w:val="000000"/>
              </w:rPr>
              <w:t>Код н/д</w:t>
            </w:r>
          </w:p>
        </w:tc>
        <w:tc>
          <w:tcPr>
            <w:tcW w:w="5397" w:type="dxa"/>
            <w:vMerge w:val="restart"/>
            <w:shd w:val="clear" w:color="auto" w:fill="auto"/>
            <w:vAlign w:val="center"/>
            <w:hideMark/>
          </w:tcPr>
          <w:p w14:paraId="6E217E52"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xml:space="preserve">Компоненти освітньої програми </w:t>
            </w:r>
            <w:r w:rsidRPr="007B68AD">
              <w:rPr>
                <w:rFonts w:ascii="Times New Roman" w:hAnsi="Times New Roman" w:cs="Times New Roman"/>
                <w:b/>
                <w:bCs/>
                <w:color w:val="000000"/>
              </w:rPr>
              <w:br/>
              <w:t>(навчальні дисципліни, курсові проєкти (роботи), практики, кваліфікаційна робота)</w:t>
            </w:r>
          </w:p>
        </w:tc>
        <w:tc>
          <w:tcPr>
            <w:tcW w:w="1701" w:type="dxa"/>
            <w:gridSpan w:val="2"/>
            <w:shd w:val="clear" w:color="auto" w:fill="auto"/>
            <w:vAlign w:val="center"/>
            <w:hideMark/>
          </w:tcPr>
          <w:p w14:paraId="15F80F2C"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Обсяг</w:t>
            </w:r>
          </w:p>
        </w:tc>
        <w:tc>
          <w:tcPr>
            <w:tcW w:w="1134" w:type="dxa"/>
            <w:vMerge w:val="restart"/>
            <w:shd w:val="clear" w:color="auto" w:fill="auto"/>
            <w:vAlign w:val="center"/>
            <w:hideMark/>
          </w:tcPr>
          <w:p w14:paraId="686AB65E"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Форма</w:t>
            </w:r>
            <w:r w:rsidRPr="007B68AD">
              <w:rPr>
                <w:rFonts w:ascii="Times New Roman" w:hAnsi="Times New Roman" w:cs="Times New Roman"/>
                <w:b/>
                <w:bCs/>
                <w:color w:val="000000"/>
                <w:sz w:val="20"/>
                <w:szCs w:val="20"/>
              </w:rPr>
              <w:br/>
              <w:t>підсум. конт-ролю</w:t>
            </w:r>
          </w:p>
        </w:tc>
        <w:tc>
          <w:tcPr>
            <w:tcW w:w="567" w:type="dxa"/>
            <w:vMerge w:val="restart"/>
            <w:shd w:val="clear" w:color="auto" w:fill="auto"/>
            <w:vAlign w:val="center"/>
            <w:hideMark/>
          </w:tcPr>
          <w:p w14:paraId="60E31481" w14:textId="77777777" w:rsidR="008A5D03" w:rsidRPr="007B68AD" w:rsidRDefault="008A5D03" w:rsidP="00821132">
            <w:pPr>
              <w:spacing w:after="0" w:line="240" w:lineRule="auto"/>
              <w:ind w:left="-227" w:right="-57" w:firstLine="170"/>
              <w:jc w:val="center"/>
              <w:rPr>
                <w:rFonts w:ascii="Times New Roman" w:hAnsi="Times New Roman" w:cs="Times New Roman"/>
                <w:b/>
                <w:bCs/>
                <w:sz w:val="20"/>
                <w:szCs w:val="20"/>
              </w:rPr>
            </w:pPr>
            <w:r w:rsidRPr="007B68AD">
              <w:rPr>
                <w:rFonts w:ascii="Times New Roman" w:hAnsi="Times New Roman" w:cs="Times New Roman"/>
                <w:b/>
                <w:bCs/>
                <w:sz w:val="20"/>
                <w:szCs w:val="20"/>
              </w:rPr>
              <w:t>Семес- три</w:t>
            </w:r>
          </w:p>
        </w:tc>
      </w:tr>
      <w:tr w:rsidR="008A5D03" w:rsidRPr="007B68AD" w14:paraId="3598DD8F" w14:textId="77777777" w:rsidTr="008667E1">
        <w:trPr>
          <w:trHeight w:val="413"/>
        </w:trPr>
        <w:tc>
          <w:tcPr>
            <w:tcW w:w="1290" w:type="dxa"/>
            <w:vMerge/>
            <w:vAlign w:val="center"/>
            <w:hideMark/>
          </w:tcPr>
          <w:p w14:paraId="641F4E01" w14:textId="77777777" w:rsidR="008A5D03" w:rsidRPr="007B68AD" w:rsidRDefault="008A5D03" w:rsidP="00821132">
            <w:pPr>
              <w:spacing w:after="0" w:line="240" w:lineRule="auto"/>
              <w:rPr>
                <w:rFonts w:ascii="Times New Roman" w:hAnsi="Times New Roman" w:cs="Times New Roman"/>
                <w:b/>
                <w:bCs/>
                <w:color w:val="000000"/>
              </w:rPr>
            </w:pPr>
          </w:p>
        </w:tc>
        <w:tc>
          <w:tcPr>
            <w:tcW w:w="5397" w:type="dxa"/>
            <w:vMerge/>
            <w:vAlign w:val="center"/>
            <w:hideMark/>
          </w:tcPr>
          <w:p w14:paraId="20006B30" w14:textId="77777777" w:rsidR="008A5D03" w:rsidRPr="007B68AD" w:rsidRDefault="008A5D03" w:rsidP="00821132">
            <w:pPr>
              <w:spacing w:after="0" w:line="240" w:lineRule="auto"/>
              <w:rPr>
                <w:rFonts w:ascii="Times New Roman" w:hAnsi="Times New Roman" w:cs="Times New Roman"/>
                <w:b/>
                <w:bCs/>
                <w:color w:val="000000"/>
              </w:rPr>
            </w:pPr>
          </w:p>
        </w:tc>
        <w:tc>
          <w:tcPr>
            <w:tcW w:w="851" w:type="dxa"/>
            <w:shd w:val="clear" w:color="auto" w:fill="auto"/>
            <w:vAlign w:val="center"/>
            <w:hideMark/>
          </w:tcPr>
          <w:p w14:paraId="4B1CCD5B"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 xml:space="preserve">кредити </w:t>
            </w:r>
          </w:p>
          <w:p w14:paraId="2AFEE963"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ECTS</w:t>
            </w:r>
          </w:p>
        </w:tc>
        <w:tc>
          <w:tcPr>
            <w:tcW w:w="850" w:type="dxa"/>
            <w:shd w:val="clear" w:color="auto" w:fill="auto"/>
            <w:vAlign w:val="center"/>
            <w:hideMark/>
          </w:tcPr>
          <w:p w14:paraId="104C3FD4"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академ.</w:t>
            </w:r>
          </w:p>
          <w:p w14:paraId="583958B8"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години</w:t>
            </w:r>
          </w:p>
        </w:tc>
        <w:tc>
          <w:tcPr>
            <w:tcW w:w="1134" w:type="dxa"/>
            <w:vMerge/>
            <w:vAlign w:val="center"/>
            <w:hideMark/>
          </w:tcPr>
          <w:p w14:paraId="2B0D673B" w14:textId="77777777" w:rsidR="008A5D03" w:rsidRPr="007B68AD" w:rsidRDefault="008A5D03" w:rsidP="00821132">
            <w:pPr>
              <w:spacing w:after="0" w:line="240" w:lineRule="auto"/>
              <w:ind w:left="-57" w:right="-57"/>
              <w:rPr>
                <w:rFonts w:ascii="Times New Roman" w:hAnsi="Times New Roman" w:cs="Times New Roman"/>
                <w:b/>
                <w:bCs/>
                <w:color w:val="000000"/>
                <w:sz w:val="20"/>
                <w:szCs w:val="20"/>
              </w:rPr>
            </w:pPr>
          </w:p>
        </w:tc>
        <w:tc>
          <w:tcPr>
            <w:tcW w:w="567" w:type="dxa"/>
            <w:vMerge/>
            <w:vAlign w:val="center"/>
            <w:hideMark/>
          </w:tcPr>
          <w:p w14:paraId="3C3E1AD9" w14:textId="77777777" w:rsidR="008A5D03" w:rsidRPr="007B68AD" w:rsidRDefault="008A5D03" w:rsidP="00821132">
            <w:pPr>
              <w:spacing w:after="0" w:line="240" w:lineRule="auto"/>
              <w:ind w:left="-57" w:right="-57"/>
              <w:rPr>
                <w:rFonts w:ascii="Times New Roman" w:hAnsi="Times New Roman" w:cs="Times New Roman"/>
                <w:b/>
                <w:bCs/>
                <w:sz w:val="20"/>
                <w:szCs w:val="20"/>
              </w:rPr>
            </w:pPr>
          </w:p>
        </w:tc>
      </w:tr>
      <w:tr w:rsidR="008A5D03" w:rsidRPr="007B68AD" w14:paraId="38668E4A" w14:textId="77777777" w:rsidTr="008667E1">
        <w:trPr>
          <w:trHeight w:val="70"/>
        </w:trPr>
        <w:tc>
          <w:tcPr>
            <w:tcW w:w="1290" w:type="dxa"/>
            <w:shd w:val="clear" w:color="auto" w:fill="auto"/>
            <w:vAlign w:val="center"/>
            <w:hideMark/>
          </w:tcPr>
          <w:p w14:paraId="447891EA"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1</w:t>
            </w:r>
          </w:p>
        </w:tc>
        <w:tc>
          <w:tcPr>
            <w:tcW w:w="5397" w:type="dxa"/>
            <w:shd w:val="clear" w:color="auto" w:fill="auto"/>
            <w:vAlign w:val="center"/>
            <w:hideMark/>
          </w:tcPr>
          <w:p w14:paraId="6082851D"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w:t>
            </w:r>
          </w:p>
        </w:tc>
        <w:tc>
          <w:tcPr>
            <w:tcW w:w="851" w:type="dxa"/>
            <w:shd w:val="clear" w:color="auto" w:fill="auto"/>
            <w:vAlign w:val="center"/>
            <w:hideMark/>
          </w:tcPr>
          <w:p w14:paraId="0A3991D7"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3</w:t>
            </w:r>
          </w:p>
        </w:tc>
        <w:tc>
          <w:tcPr>
            <w:tcW w:w="850" w:type="dxa"/>
            <w:shd w:val="clear" w:color="auto" w:fill="auto"/>
            <w:vAlign w:val="center"/>
            <w:hideMark/>
          </w:tcPr>
          <w:p w14:paraId="5D9C9296"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4</w:t>
            </w:r>
          </w:p>
        </w:tc>
        <w:tc>
          <w:tcPr>
            <w:tcW w:w="1134" w:type="dxa"/>
            <w:shd w:val="clear" w:color="auto" w:fill="auto"/>
            <w:vAlign w:val="center"/>
            <w:hideMark/>
          </w:tcPr>
          <w:p w14:paraId="5AB06825"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5</w:t>
            </w:r>
          </w:p>
        </w:tc>
        <w:tc>
          <w:tcPr>
            <w:tcW w:w="567" w:type="dxa"/>
            <w:shd w:val="clear" w:color="auto" w:fill="auto"/>
            <w:noWrap/>
            <w:vAlign w:val="center"/>
            <w:hideMark/>
          </w:tcPr>
          <w:p w14:paraId="3C98439C" w14:textId="77777777" w:rsidR="008A5D03" w:rsidRPr="007B68AD" w:rsidRDefault="008A5D03" w:rsidP="00821132">
            <w:pPr>
              <w:spacing w:after="0" w:line="240" w:lineRule="auto"/>
              <w:jc w:val="center"/>
              <w:rPr>
                <w:rFonts w:ascii="Times New Roman" w:hAnsi="Times New Roman" w:cs="Times New Roman"/>
                <w:b/>
                <w:bCs/>
              </w:rPr>
            </w:pPr>
            <w:r w:rsidRPr="007B68AD">
              <w:rPr>
                <w:rFonts w:ascii="Times New Roman" w:hAnsi="Times New Roman" w:cs="Times New Roman"/>
                <w:b/>
                <w:bCs/>
              </w:rPr>
              <w:t>6</w:t>
            </w:r>
          </w:p>
        </w:tc>
      </w:tr>
      <w:tr w:rsidR="008A5D03" w:rsidRPr="007B68AD" w14:paraId="71B3BA6E" w14:textId="77777777" w:rsidTr="008667E1">
        <w:trPr>
          <w:trHeight w:val="253"/>
        </w:trPr>
        <w:tc>
          <w:tcPr>
            <w:tcW w:w="10089" w:type="dxa"/>
            <w:gridSpan w:val="6"/>
            <w:shd w:val="clear" w:color="000000" w:fill="FFFF99"/>
            <w:vAlign w:val="center"/>
            <w:hideMark/>
          </w:tcPr>
          <w:p w14:paraId="516D85D2"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І. ЦИКЛ ЗАГАЛЬНОЇ ПІДГОТОВКИ</w:t>
            </w:r>
          </w:p>
        </w:tc>
      </w:tr>
      <w:tr w:rsidR="008A5D03" w:rsidRPr="007B68AD" w14:paraId="0D78A2DC" w14:textId="77777777" w:rsidTr="008667E1">
        <w:trPr>
          <w:trHeight w:val="198"/>
        </w:trPr>
        <w:tc>
          <w:tcPr>
            <w:tcW w:w="10089" w:type="dxa"/>
            <w:gridSpan w:val="6"/>
            <w:shd w:val="clear" w:color="000000" w:fill="FFFFFF"/>
            <w:vAlign w:val="center"/>
            <w:hideMark/>
          </w:tcPr>
          <w:p w14:paraId="1703F271" w14:textId="77777777" w:rsidR="008A5D03" w:rsidRPr="007B68AD" w:rsidRDefault="008A5D03" w:rsidP="00821132">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Обов’язкові компоненти освітньої програми</w:t>
            </w:r>
          </w:p>
        </w:tc>
      </w:tr>
      <w:tr w:rsidR="00AA4EE8" w:rsidRPr="007B68AD" w14:paraId="6AF0A8A3" w14:textId="77777777" w:rsidTr="00A0485C">
        <w:trPr>
          <w:trHeight w:val="70"/>
        </w:trPr>
        <w:tc>
          <w:tcPr>
            <w:tcW w:w="1290" w:type="dxa"/>
            <w:shd w:val="clear" w:color="auto" w:fill="FFFFFF" w:themeFill="background1"/>
            <w:hideMark/>
          </w:tcPr>
          <w:p w14:paraId="680C822C" w14:textId="77777777"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shd w:val="clear" w:color="auto" w:fill="FFFFFF" w:themeFill="background1"/>
              </w:rPr>
              <w:t>ОК</w:t>
            </w:r>
            <w:r w:rsidRPr="007B68AD">
              <w:rPr>
                <w:rFonts w:ascii="Times New Roman" w:hAnsi="Times New Roman" w:cs="Times New Roman"/>
                <w:color w:val="1F3864" w:themeColor="accent1" w:themeShade="80"/>
              </w:rPr>
              <w:t xml:space="preserve"> 1.1</w:t>
            </w:r>
          </w:p>
        </w:tc>
        <w:tc>
          <w:tcPr>
            <w:tcW w:w="5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AD14A" w14:textId="32FA0F93" w:rsidR="00AA4EE8" w:rsidRPr="00AA4EE8" w:rsidRDefault="00AA4EE8" w:rsidP="00AA4EE8">
            <w:pPr>
              <w:spacing w:after="0" w:line="240" w:lineRule="auto"/>
              <w:rPr>
                <w:rFonts w:ascii="Times New Roman" w:hAnsi="Times New Roman" w:cs="Times New Roman"/>
                <w:color w:val="1F3864" w:themeColor="accent1" w:themeShade="80"/>
              </w:rPr>
            </w:pPr>
            <w:r w:rsidRPr="00AA4EE8">
              <w:rPr>
                <w:rFonts w:ascii="Times New Roman" w:hAnsi="Times New Roman" w:cs="Times New Roman"/>
                <w:color w:val="002060"/>
              </w:rPr>
              <w:t>Основи навчання студентів (самоуправління навчанням)</w:t>
            </w:r>
          </w:p>
        </w:tc>
        <w:tc>
          <w:tcPr>
            <w:tcW w:w="851" w:type="dxa"/>
            <w:shd w:val="clear" w:color="auto" w:fill="FFFFFF" w:themeFill="background1"/>
            <w:vAlign w:val="center"/>
            <w:hideMark/>
          </w:tcPr>
          <w:p w14:paraId="456BCEA9" w14:textId="77777777"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rPr>
              <w:t>4</w:t>
            </w:r>
          </w:p>
        </w:tc>
        <w:tc>
          <w:tcPr>
            <w:tcW w:w="850" w:type="dxa"/>
            <w:shd w:val="clear" w:color="auto" w:fill="FFFFFF" w:themeFill="background1"/>
            <w:vAlign w:val="center"/>
            <w:hideMark/>
          </w:tcPr>
          <w:p w14:paraId="53E40DDF" w14:textId="77777777"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rPr>
              <w:t>120</w:t>
            </w:r>
          </w:p>
        </w:tc>
        <w:tc>
          <w:tcPr>
            <w:tcW w:w="1134" w:type="dxa"/>
            <w:shd w:val="clear" w:color="auto" w:fill="FFFFFF" w:themeFill="background1"/>
            <w:vAlign w:val="center"/>
            <w:hideMark/>
          </w:tcPr>
          <w:p w14:paraId="6EF5141A" w14:textId="24E9B09F"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rPr>
              <w:t>з</w:t>
            </w:r>
          </w:p>
        </w:tc>
        <w:tc>
          <w:tcPr>
            <w:tcW w:w="567" w:type="dxa"/>
            <w:shd w:val="clear" w:color="auto" w:fill="FFFFFF" w:themeFill="background1"/>
            <w:noWrap/>
            <w:vAlign w:val="center"/>
            <w:hideMark/>
          </w:tcPr>
          <w:p w14:paraId="4B111F75" w14:textId="38DE0DA8" w:rsidR="00AA4EE8" w:rsidRPr="007B68AD" w:rsidRDefault="00AA4EE8" w:rsidP="00AA4EE8">
            <w:pPr>
              <w:spacing w:after="0" w:line="240" w:lineRule="auto"/>
              <w:jc w:val="center"/>
              <w:rPr>
                <w:rFonts w:ascii="Times New Roman" w:hAnsi="Times New Roman" w:cs="Times New Roman"/>
                <w:b/>
                <w:bCs/>
                <w:color w:val="1F3864" w:themeColor="accent1" w:themeShade="80"/>
              </w:rPr>
            </w:pPr>
            <w:r>
              <w:rPr>
                <w:rFonts w:ascii="Times New Roman" w:hAnsi="Times New Roman" w:cs="Times New Roman"/>
                <w:b/>
                <w:bCs/>
                <w:color w:val="1F3864" w:themeColor="accent1" w:themeShade="80"/>
              </w:rPr>
              <w:t>1</w:t>
            </w:r>
          </w:p>
        </w:tc>
      </w:tr>
      <w:tr w:rsidR="00AA4EE8" w:rsidRPr="007B68AD" w14:paraId="24CAC476" w14:textId="77777777" w:rsidTr="00AA4EE8">
        <w:trPr>
          <w:trHeight w:val="106"/>
        </w:trPr>
        <w:tc>
          <w:tcPr>
            <w:tcW w:w="1290" w:type="dxa"/>
            <w:shd w:val="clear" w:color="auto" w:fill="FFFFFF" w:themeFill="background1"/>
            <w:hideMark/>
          </w:tcPr>
          <w:p w14:paraId="2D826CF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1.2</w:t>
            </w:r>
          </w:p>
        </w:tc>
        <w:tc>
          <w:tcPr>
            <w:tcW w:w="5397" w:type="dxa"/>
            <w:tcBorders>
              <w:top w:val="nil"/>
              <w:left w:val="single" w:sz="4" w:space="0" w:color="auto"/>
              <w:bottom w:val="single" w:sz="4" w:space="0" w:color="auto"/>
              <w:right w:val="single" w:sz="4" w:space="0" w:color="auto"/>
            </w:tcBorders>
            <w:shd w:val="clear" w:color="000000" w:fill="FFFFFF"/>
            <w:vAlign w:val="center"/>
            <w:hideMark/>
          </w:tcPr>
          <w:p w14:paraId="7F9A8A4E" w14:textId="74CDAB84"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Охорона праці, безпека життєдіяльності та цивільний захист</w:t>
            </w:r>
          </w:p>
        </w:tc>
        <w:tc>
          <w:tcPr>
            <w:tcW w:w="851" w:type="dxa"/>
            <w:shd w:val="clear" w:color="auto" w:fill="FFFFFF" w:themeFill="background1"/>
            <w:vAlign w:val="center"/>
          </w:tcPr>
          <w:p w14:paraId="66B8BEFB" w14:textId="2E2D06DE"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3</w:t>
            </w:r>
          </w:p>
        </w:tc>
        <w:tc>
          <w:tcPr>
            <w:tcW w:w="850" w:type="dxa"/>
            <w:shd w:val="clear" w:color="auto" w:fill="FFFFFF" w:themeFill="background1"/>
            <w:vAlign w:val="center"/>
          </w:tcPr>
          <w:p w14:paraId="58838BB5" w14:textId="497E6737"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90</w:t>
            </w:r>
          </w:p>
        </w:tc>
        <w:tc>
          <w:tcPr>
            <w:tcW w:w="1134" w:type="dxa"/>
            <w:shd w:val="clear" w:color="auto" w:fill="FFFFFF" w:themeFill="background1"/>
            <w:vAlign w:val="center"/>
            <w:hideMark/>
          </w:tcPr>
          <w:p w14:paraId="49938781" w14:textId="114A837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hideMark/>
          </w:tcPr>
          <w:p w14:paraId="3BC23728" w14:textId="72A362CB"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w:t>
            </w:r>
          </w:p>
        </w:tc>
      </w:tr>
      <w:tr w:rsidR="00AA4EE8" w:rsidRPr="007B68AD" w14:paraId="031E6981" w14:textId="77777777" w:rsidTr="00A0485C">
        <w:trPr>
          <w:trHeight w:val="106"/>
        </w:trPr>
        <w:tc>
          <w:tcPr>
            <w:tcW w:w="1290" w:type="dxa"/>
            <w:shd w:val="clear" w:color="auto" w:fill="FFFFFF" w:themeFill="background1"/>
          </w:tcPr>
          <w:p w14:paraId="11DFAEE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1.3</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D465539" w14:textId="75405D08"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Українська мова (за професійним спрямуванням)</w:t>
            </w:r>
          </w:p>
        </w:tc>
        <w:tc>
          <w:tcPr>
            <w:tcW w:w="851" w:type="dxa"/>
            <w:shd w:val="clear" w:color="auto" w:fill="FFFFFF" w:themeFill="background1"/>
            <w:vAlign w:val="center"/>
          </w:tcPr>
          <w:p w14:paraId="1E403C1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214EADD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626F6592" w14:textId="2B9AABA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xml:space="preserve">з, </w:t>
            </w:r>
            <w:r>
              <w:rPr>
                <w:rFonts w:ascii="Times New Roman" w:hAnsi="Times New Roman" w:cs="Times New Roman"/>
                <w:color w:val="002060"/>
              </w:rPr>
              <w:t>і</w:t>
            </w:r>
          </w:p>
        </w:tc>
        <w:tc>
          <w:tcPr>
            <w:tcW w:w="567" w:type="dxa"/>
            <w:shd w:val="clear" w:color="auto" w:fill="FFFFFF" w:themeFill="background1"/>
            <w:noWrap/>
            <w:vAlign w:val="center"/>
          </w:tcPr>
          <w:p w14:paraId="66987DC9"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7254FEFB" w14:textId="77777777" w:rsidTr="00A0485C">
        <w:trPr>
          <w:trHeight w:val="106"/>
        </w:trPr>
        <w:tc>
          <w:tcPr>
            <w:tcW w:w="1290" w:type="dxa"/>
            <w:shd w:val="clear" w:color="auto" w:fill="FFFFFF" w:themeFill="background1"/>
          </w:tcPr>
          <w:p w14:paraId="40C2396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1.4</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7620FF75" w14:textId="008AC0AE"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Інформаційні технології</w:t>
            </w:r>
          </w:p>
        </w:tc>
        <w:tc>
          <w:tcPr>
            <w:tcW w:w="851" w:type="dxa"/>
            <w:shd w:val="clear" w:color="auto" w:fill="FFFFFF" w:themeFill="background1"/>
            <w:vAlign w:val="center"/>
          </w:tcPr>
          <w:p w14:paraId="6AF5109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5689FF5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0714A28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 і</w:t>
            </w:r>
          </w:p>
        </w:tc>
        <w:tc>
          <w:tcPr>
            <w:tcW w:w="567" w:type="dxa"/>
            <w:shd w:val="clear" w:color="auto" w:fill="FFFFFF" w:themeFill="background1"/>
            <w:noWrap/>
            <w:vAlign w:val="center"/>
          </w:tcPr>
          <w:p w14:paraId="3DAB5E7F"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60D371F4" w14:textId="77777777" w:rsidTr="00A0485C">
        <w:trPr>
          <w:trHeight w:val="106"/>
        </w:trPr>
        <w:tc>
          <w:tcPr>
            <w:tcW w:w="1290" w:type="dxa"/>
            <w:shd w:val="clear" w:color="auto" w:fill="FFFFFF" w:themeFill="background1"/>
          </w:tcPr>
          <w:p w14:paraId="41C6E30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1.5</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05FFBF70" w14:textId="578571C6"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Іноземна мова</w:t>
            </w:r>
          </w:p>
        </w:tc>
        <w:tc>
          <w:tcPr>
            <w:tcW w:w="851" w:type="dxa"/>
            <w:shd w:val="clear" w:color="auto" w:fill="FFFFFF" w:themeFill="background1"/>
            <w:vAlign w:val="center"/>
          </w:tcPr>
          <w:p w14:paraId="3F5FDAE5" w14:textId="4B64B383"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auto" w:fill="FFFFFF" w:themeFill="background1"/>
            <w:vAlign w:val="center"/>
          </w:tcPr>
          <w:p w14:paraId="5B5D474D" w14:textId="609FB96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auto" w:fill="FFFFFF" w:themeFill="background1"/>
            <w:vAlign w:val="center"/>
          </w:tcPr>
          <w:p w14:paraId="24853316" w14:textId="63C657A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 з, дз</w:t>
            </w:r>
          </w:p>
        </w:tc>
        <w:tc>
          <w:tcPr>
            <w:tcW w:w="567" w:type="dxa"/>
            <w:shd w:val="clear" w:color="auto" w:fill="FFFFFF" w:themeFill="background1"/>
            <w:noWrap/>
            <w:vAlign w:val="center"/>
          </w:tcPr>
          <w:p w14:paraId="25058BDD" w14:textId="7069C8F5"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1-3</w:t>
            </w:r>
          </w:p>
        </w:tc>
      </w:tr>
      <w:tr w:rsidR="00AA4EE8" w:rsidRPr="007B68AD" w14:paraId="01D51736" w14:textId="77777777" w:rsidTr="00AA4EE8">
        <w:trPr>
          <w:trHeight w:val="106"/>
        </w:trPr>
        <w:tc>
          <w:tcPr>
            <w:tcW w:w="1290" w:type="dxa"/>
            <w:shd w:val="clear" w:color="auto" w:fill="FFFFFF" w:themeFill="background1"/>
          </w:tcPr>
          <w:p w14:paraId="2AC7813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1.6</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2B52A8B" w14:textId="535CAEF2"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Фізична культура (Фізичне виховання. Основи здорового способу життя. Психологія стресу і стресостійкості особистості)</w:t>
            </w:r>
          </w:p>
        </w:tc>
        <w:tc>
          <w:tcPr>
            <w:tcW w:w="851" w:type="dxa"/>
            <w:shd w:val="clear" w:color="auto" w:fill="FFFFFF" w:themeFill="background1"/>
            <w:vAlign w:val="center"/>
          </w:tcPr>
          <w:p w14:paraId="3B2DF13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6C8C635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60CCB515" w14:textId="678CB589"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з, з</w:t>
            </w:r>
          </w:p>
        </w:tc>
        <w:tc>
          <w:tcPr>
            <w:tcW w:w="567" w:type="dxa"/>
            <w:shd w:val="clear" w:color="auto" w:fill="FFFFFF" w:themeFill="background1"/>
            <w:noWrap/>
            <w:vAlign w:val="center"/>
          </w:tcPr>
          <w:p w14:paraId="284BDFCA" w14:textId="5F974C28"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5C5D8DBE" w14:textId="77777777" w:rsidTr="00A0485C">
        <w:trPr>
          <w:trHeight w:val="106"/>
        </w:trPr>
        <w:tc>
          <w:tcPr>
            <w:tcW w:w="1290" w:type="dxa"/>
            <w:shd w:val="clear" w:color="auto" w:fill="FFFFFF" w:themeFill="background1"/>
          </w:tcPr>
          <w:p w14:paraId="66E8296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1.7</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7388B2B3" w14:textId="7AB1CBF4"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Україна в контексті світового розвитку</w:t>
            </w:r>
          </w:p>
        </w:tc>
        <w:tc>
          <w:tcPr>
            <w:tcW w:w="851" w:type="dxa"/>
            <w:shd w:val="clear" w:color="auto" w:fill="FFFFFF" w:themeFill="background1"/>
            <w:vAlign w:val="center"/>
          </w:tcPr>
          <w:p w14:paraId="5E3C77E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50D0FB4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7C4510F5" w14:textId="0EEF3278"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д</w:t>
            </w:r>
            <w:r w:rsidRPr="007B68AD">
              <w:rPr>
                <w:rFonts w:ascii="Times New Roman" w:hAnsi="Times New Roman" w:cs="Times New Roman"/>
                <w:color w:val="002060"/>
              </w:rPr>
              <w:t>з</w:t>
            </w:r>
          </w:p>
        </w:tc>
        <w:tc>
          <w:tcPr>
            <w:tcW w:w="567" w:type="dxa"/>
            <w:shd w:val="clear" w:color="auto" w:fill="FFFFFF" w:themeFill="background1"/>
            <w:noWrap/>
            <w:vAlign w:val="center"/>
          </w:tcPr>
          <w:p w14:paraId="00A8875C" w14:textId="25291F38"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2</w:t>
            </w:r>
          </w:p>
        </w:tc>
      </w:tr>
      <w:tr w:rsidR="00AA4EE8" w:rsidRPr="007B68AD" w14:paraId="3770F9F6" w14:textId="77777777" w:rsidTr="00A0485C">
        <w:trPr>
          <w:trHeight w:val="106"/>
        </w:trPr>
        <w:tc>
          <w:tcPr>
            <w:tcW w:w="1290" w:type="dxa"/>
            <w:shd w:val="clear" w:color="auto" w:fill="FFFFFF" w:themeFill="background1"/>
          </w:tcPr>
          <w:p w14:paraId="0C138A2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1.8</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64A75D65" w14:textId="615CCD60"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 xml:space="preserve">Основи наукових досліджень та академічна доброчесність </w:t>
            </w:r>
          </w:p>
        </w:tc>
        <w:tc>
          <w:tcPr>
            <w:tcW w:w="851" w:type="dxa"/>
            <w:shd w:val="clear" w:color="auto" w:fill="FFFFFF" w:themeFill="background1"/>
            <w:vAlign w:val="center"/>
          </w:tcPr>
          <w:p w14:paraId="03B6CF20" w14:textId="7655D89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1734B387" w14:textId="566360EA"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5BD7FEA9" w14:textId="26BF957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08517137" w14:textId="6A20B989"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2</w:t>
            </w:r>
          </w:p>
        </w:tc>
      </w:tr>
      <w:tr w:rsidR="00AA4EE8" w:rsidRPr="007B68AD" w14:paraId="248EA09F" w14:textId="77777777" w:rsidTr="00A0485C">
        <w:trPr>
          <w:trHeight w:val="106"/>
        </w:trPr>
        <w:tc>
          <w:tcPr>
            <w:tcW w:w="1290" w:type="dxa"/>
            <w:shd w:val="clear" w:color="auto" w:fill="FFFFFF" w:themeFill="background1"/>
          </w:tcPr>
          <w:p w14:paraId="043227F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1.9</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1332E64D" w14:textId="6841D29B"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Психологія спілкування</w:t>
            </w:r>
          </w:p>
        </w:tc>
        <w:tc>
          <w:tcPr>
            <w:tcW w:w="851" w:type="dxa"/>
            <w:shd w:val="clear" w:color="auto" w:fill="FFFFFF" w:themeFill="background1"/>
            <w:vAlign w:val="center"/>
          </w:tcPr>
          <w:p w14:paraId="22B9CFB9" w14:textId="2DFF0CF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4D62A514" w14:textId="1C8C81E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5C63C4EF" w14:textId="1811A84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7A86E867" w14:textId="350C75F1"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2702EF0F" w14:textId="77777777" w:rsidTr="00A0485C">
        <w:trPr>
          <w:trHeight w:val="106"/>
        </w:trPr>
        <w:tc>
          <w:tcPr>
            <w:tcW w:w="1290" w:type="dxa"/>
            <w:shd w:val="clear" w:color="auto" w:fill="FFFFFF" w:themeFill="background1"/>
          </w:tcPr>
          <w:p w14:paraId="0EB4A82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1.10</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3A31F48" w14:textId="772223D7"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Інклюзивне суспільство</w:t>
            </w:r>
          </w:p>
        </w:tc>
        <w:tc>
          <w:tcPr>
            <w:tcW w:w="851" w:type="dxa"/>
            <w:shd w:val="clear" w:color="auto" w:fill="FFFFFF" w:themeFill="background1"/>
            <w:vAlign w:val="center"/>
          </w:tcPr>
          <w:p w14:paraId="63F3DB74" w14:textId="794386B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1D36EA3A" w14:textId="1CBAD2D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5EC47AED" w14:textId="5070F6E5"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32ACB75B" w14:textId="011A0015"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4</w:t>
            </w:r>
          </w:p>
        </w:tc>
      </w:tr>
      <w:tr w:rsidR="00AA4EE8" w:rsidRPr="007B68AD" w14:paraId="299CAF85" w14:textId="77777777" w:rsidTr="00A0485C">
        <w:trPr>
          <w:trHeight w:val="106"/>
        </w:trPr>
        <w:tc>
          <w:tcPr>
            <w:tcW w:w="1290" w:type="dxa"/>
            <w:shd w:val="clear" w:color="auto" w:fill="FFFFFF" w:themeFill="background1"/>
          </w:tcPr>
          <w:p w14:paraId="3699D37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1.11</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6532F5D" w14:textId="09EAED5A"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Філософія</w:t>
            </w:r>
          </w:p>
        </w:tc>
        <w:tc>
          <w:tcPr>
            <w:tcW w:w="851" w:type="dxa"/>
            <w:shd w:val="clear" w:color="auto" w:fill="FFFFFF" w:themeFill="background1"/>
            <w:vAlign w:val="center"/>
          </w:tcPr>
          <w:p w14:paraId="004CCB2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1D1AF5E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2E5985F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auto" w:fill="FFFFFF" w:themeFill="background1"/>
            <w:noWrap/>
            <w:vAlign w:val="center"/>
          </w:tcPr>
          <w:p w14:paraId="3B7599DE"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5</w:t>
            </w:r>
          </w:p>
        </w:tc>
      </w:tr>
      <w:tr w:rsidR="00AA4EE8" w:rsidRPr="007B68AD" w14:paraId="586FACBC" w14:textId="77777777" w:rsidTr="00A0485C">
        <w:trPr>
          <w:trHeight w:val="106"/>
        </w:trPr>
        <w:tc>
          <w:tcPr>
            <w:tcW w:w="1290" w:type="dxa"/>
            <w:shd w:val="clear" w:color="auto" w:fill="FFFFFF" w:themeFill="background1"/>
          </w:tcPr>
          <w:p w14:paraId="7B063AE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1.12</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390FD6D0" w14:textId="63B0F3D4"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Права людини та верховенство права в сучасних реаліях</w:t>
            </w:r>
          </w:p>
        </w:tc>
        <w:tc>
          <w:tcPr>
            <w:tcW w:w="851" w:type="dxa"/>
            <w:shd w:val="clear" w:color="auto" w:fill="FFFFFF" w:themeFill="background1"/>
            <w:vAlign w:val="center"/>
          </w:tcPr>
          <w:p w14:paraId="2FB0CA4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2C4D8C3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360811B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6E9B5744"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5</w:t>
            </w:r>
          </w:p>
        </w:tc>
      </w:tr>
      <w:tr w:rsidR="00AA4EE8" w:rsidRPr="007B68AD" w14:paraId="38A43F95" w14:textId="77777777" w:rsidTr="00A0485C">
        <w:trPr>
          <w:trHeight w:val="43"/>
        </w:trPr>
        <w:tc>
          <w:tcPr>
            <w:tcW w:w="1290" w:type="dxa"/>
            <w:shd w:val="clear" w:color="auto" w:fill="FFFFFF" w:themeFill="background1"/>
          </w:tcPr>
          <w:p w14:paraId="4F428AD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1.13</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6D4BB63" w14:textId="51D08159"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Іноземна мова (за професійним спрямуванням)</w:t>
            </w:r>
          </w:p>
        </w:tc>
        <w:tc>
          <w:tcPr>
            <w:tcW w:w="851" w:type="dxa"/>
            <w:shd w:val="clear" w:color="auto" w:fill="FFFFFF" w:themeFill="background1"/>
            <w:vAlign w:val="center"/>
          </w:tcPr>
          <w:p w14:paraId="6A258CAB" w14:textId="5F18549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3</w:t>
            </w:r>
          </w:p>
        </w:tc>
        <w:tc>
          <w:tcPr>
            <w:tcW w:w="850" w:type="dxa"/>
            <w:shd w:val="clear" w:color="auto" w:fill="FFFFFF" w:themeFill="background1"/>
            <w:vAlign w:val="center"/>
          </w:tcPr>
          <w:p w14:paraId="3D9275CE" w14:textId="2DB149C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90</w:t>
            </w:r>
          </w:p>
        </w:tc>
        <w:tc>
          <w:tcPr>
            <w:tcW w:w="1134" w:type="dxa"/>
            <w:shd w:val="clear" w:color="auto" w:fill="FFFFFF" w:themeFill="background1"/>
            <w:vAlign w:val="center"/>
          </w:tcPr>
          <w:p w14:paraId="36BE3914" w14:textId="1045FE9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xml:space="preserve">з, </w:t>
            </w:r>
            <w:r>
              <w:rPr>
                <w:rFonts w:ascii="Times New Roman" w:hAnsi="Times New Roman" w:cs="Times New Roman"/>
                <w:color w:val="002060"/>
              </w:rPr>
              <w:t>і</w:t>
            </w:r>
          </w:p>
        </w:tc>
        <w:tc>
          <w:tcPr>
            <w:tcW w:w="567" w:type="dxa"/>
            <w:shd w:val="clear" w:color="auto" w:fill="FFFFFF" w:themeFill="background1"/>
            <w:noWrap/>
            <w:vAlign w:val="center"/>
          </w:tcPr>
          <w:p w14:paraId="3AA0748E" w14:textId="02B863BC"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5</w:t>
            </w:r>
            <w:r w:rsidRPr="007B68AD">
              <w:rPr>
                <w:rFonts w:ascii="Times New Roman" w:hAnsi="Times New Roman" w:cs="Times New Roman"/>
                <w:b/>
                <w:bCs/>
                <w:color w:val="002060"/>
              </w:rPr>
              <w:t>-</w:t>
            </w:r>
            <w:r>
              <w:rPr>
                <w:rFonts w:ascii="Times New Roman" w:hAnsi="Times New Roman" w:cs="Times New Roman"/>
                <w:b/>
                <w:bCs/>
                <w:color w:val="002060"/>
              </w:rPr>
              <w:t>6</w:t>
            </w:r>
          </w:p>
        </w:tc>
      </w:tr>
      <w:tr w:rsidR="00AA4EE8" w:rsidRPr="007B68AD" w14:paraId="7D8FD257" w14:textId="77777777" w:rsidTr="00A0485C">
        <w:trPr>
          <w:trHeight w:val="142"/>
        </w:trPr>
        <w:tc>
          <w:tcPr>
            <w:tcW w:w="1290" w:type="dxa"/>
            <w:shd w:val="clear" w:color="auto" w:fill="FFFFFF" w:themeFill="background1"/>
          </w:tcPr>
          <w:p w14:paraId="1028025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1.14</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69EF44FB" w14:textId="43698E7B"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Екологія та екологічна етика</w:t>
            </w:r>
          </w:p>
        </w:tc>
        <w:tc>
          <w:tcPr>
            <w:tcW w:w="851" w:type="dxa"/>
            <w:shd w:val="clear" w:color="auto" w:fill="FFFFFF" w:themeFill="background1"/>
            <w:vAlign w:val="center"/>
          </w:tcPr>
          <w:p w14:paraId="1B364EEA" w14:textId="7148B91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0D7E38E8" w14:textId="0DF09F3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3E59E436"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1994D3D8" w14:textId="299E6B41"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6</w:t>
            </w:r>
          </w:p>
        </w:tc>
      </w:tr>
      <w:tr w:rsidR="00AA4EE8" w:rsidRPr="007B68AD" w14:paraId="69FB06D6" w14:textId="77777777" w:rsidTr="00A0485C">
        <w:trPr>
          <w:trHeight w:val="142"/>
        </w:trPr>
        <w:tc>
          <w:tcPr>
            <w:tcW w:w="1290" w:type="dxa"/>
            <w:shd w:val="clear" w:color="auto" w:fill="FFFFFF" w:themeFill="background1"/>
          </w:tcPr>
          <w:p w14:paraId="118561B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1.15</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503A5E4" w14:textId="6937BD17"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Іноземна мова поглибленого вивчення</w:t>
            </w:r>
          </w:p>
        </w:tc>
        <w:tc>
          <w:tcPr>
            <w:tcW w:w="851" w:type="dxa"/>
            <w:shd w:val="clear" w:color="auto" w:fill="FFFFFF" w:themeFill="background1"/>
            <w:vAlign w:val="center"/>
          </w:tcPr>
          <w:p w14:paraId="37FFFCF0" w14:textId="798412FA"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auto" w:fill="FFFFFF" w:themeFill="background1"/>
            <w:vAlign w:val="center"/>
          </w:tcPr>
          <w:p w14:paraId="7297463F" w14:textId="513A1E3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auto" w:fill="FFFFFF" w:themeFill="background1"/>
            <w:vAlign w:val="center"/>
          </w:tcPr>
          <w:p w14:paraId="306ECE88" w14:textId="45A7AAEA"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w:t>
            </w:r>
          </w:p>
        </w:tc>
        <w:tc>
          <w:tcPr>
            <w:tcW w:w="567" w:type="dxa"/>
            <w:shd w:val="clear" w:color="auto" w:fill="FFFFFF" w:themeFill="background1"/>
            <w:noWrap/>
            <w:vAlign w:val="center"/>
          </w:tcPr>
          <w:p w14:paraId="25F603C3" w14:textId="6732D59B"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8</w:t>
            </w:r>
          </w:p>
        </w:tc>
      </w:tr>
      <w:tr w:rsidR="00AA4EE8" w:rsidRPr="007B68AD" w14:paraId="55EC726A" w14:textId="77777777" w:rsidTr="00324049">
        <w:trPr>
          <w:trHeight w:val="301"/>
        </w:trPr>
        <w:tc>
          <w:tcPr>
            <w:tcW w:w="6687" w:type="dxa"/>
            <w:gridSpan w:val="2"/>
            <w:shd w:val="clear" w:color="000000" w:fill="CCECFF"/>
            <w:vAlign w:val="center"/>
            <w:hideMark/>
          </w:tcPr>
          <w:p w14:paraId="5E422605" w14:textId="77777777" w:rsidR="00AA4EE8" w:rsidRPr="007B68AD" w:rsidRDefault="00AA4EE8" w:rsidP="00AA4EE8">
            <w:pPr>
              <w:spacing w:after="0" w:line="240" w:lineRule="auto"/>
              <w:rPr>
                <w:rFonts w:ascii="Times New Roman" w:hAnsi="Times New Roman" w:cs="Times New Roman"/>
                <w:b/>
                <w:bCs/>
                <w:color w:val="000099"/>
              </w:rPr>
            </w:pPr>
            <w:r w:rsidRPr="007B68AD">
              <w:rPr>
                <w:rFonts w:ascii="Times New Roman" w:hAnsi="Times New Roman" w:cs="Times New Roman"/>
                <w:b/>
                <w:bCs/>
                <w:color w:val="000099"/>
              </w:rPr>
              <w:t>Всього ОК за циклом загальної підготовки</w:t>
            </w:r>
          </w:p>
        </w:tc>
        <w:tc>
          <w:tcPr>
            <w:tcW w:w="851" w:type="dxa"/>
            <w:shd w:val="clear" w:color="000000" w:fill="CCECFF"/>
            <w:vAlign w:val="center"/>
            <w:hideMark/>
          </w:tcPr>
          <w:p w14:paraId="2AB96556" w14:textId="4E919EF9"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6</w:t>
            </w:r>
            <w:r>
              <w:rPr>
                <w:rFonts w:ascii="Times New Roman" w:hAnsi="Times New Roman" w:cs="Times New Roman"/>
                <w:b/>
                <w:bCs/>
                <w:color w:val="000099"/>
              </w:rPr>
              <w:t>0</w:t>
            </w:r>
          </w:p>
        </w:tc>
        <w:tc>
          <w:tcPr>
            <w:tcW w:w="850" w:type="dxa"/>
            <w:shd w:val="clear" w:color="000000" w:fill="CCECFF"/>
            <w:vAlign w:val="center"/>
            <w:hideMark/>
          </w:tcPr>
          <w:p w14:paraId="25714DB7" w14:textId="7282CF12"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1</w:t>
            </w:r>
            <w:r w:rsidR="008A4FF5">
              <w:rPr>
                <w:rFonts w:ascii="Times New Roman" w:hAnsi="Times New Roman" w:cs="Times New Roman"/>
                <w:b/>
                <w:bCs/>
                <w:color w:val="000099"/>
              </w:rPr>
              <w:t xml:space="preserve"> </w:t>
            </w:r>
            <w:r w:rsidRPr="007B68AD">
              <w:rPr>
                <w:rFonts w:ascii="Times New Roman" w:hAnsi="Times New Roman" w:cs="Times New Roman"/>
                <w:b/>
                <w:bCs/>
                <w:color w:val="000099"/>
              </w:rPr>
              <w:t>8</w:t>
            </w:r>
            <w:r>
              <w:rPr>
                <w:rFonts w:ascii="Times New Roman" w:hAnsi="Times New Roman" w:cs="Times New Roman"/>
                <w:b/>
                <w:bCs/>
                <w:color w:val="000099"/>
              </w:rPr>
              <w:t>0</w:t>
            </w:r>
            <w:r w:rsidRPr="007B68AD">
              <w:rPr>
                <w:rFonts w:ascii="Times New Roman" w:hAnsi="Times New Roman" w:cs="Times New Roman"/>
                <w:b/>
                <w:bCs/>
                <w:color w:val="000099"/>
              </w:rPr>
              <w:t>0</w:t>
            </w:r>
          </w:p>
        </w:tc>
        <w:tc>
          <w:tcPr>
            <w:tcW w:w="1134" w:type="dxa"/>
            <w:shd w:val="clear" w:color="000000" w:fill="CCECFF"/>
            <w:vAlign w:val="center"/>
            <w:hideMark/>
          </w:tcPr>
          <w:p w14:paraId="06BF252C" w14:textId="62411C0D"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2</w:t>
            </w:r>
            <w:r>
              <w:rPr>
                <w:rFonts w:ascii="Times New Roman" w:hAnsi="Times New Roman" w:cs="Times New Roman"/>
                <w:b/>
                <w:bCs/>
                <w:color w:val="000099"/>
              </w:rPr>
              <w:t>1</w:t>
            </w:r>
          </w:p>
        </w:tc>
        <w:tc>
          <w:tcPr>
            <w:tcW w:w="567" w:type="dxa"/>
            <w:shd w:val="clear" w:color="000000" w:fill="CCECFF"/>
            <w:vAlign w:val="center"/>
            <w:hideMark/>
          </w:tcPr>
          <w:p w14:paraId="6E01CB98" w14:textId="77777777"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 </w:t>
            </w:r>
          </w:p>
        </w:tc>
      </w:tr>
      <w:tr w:rsidR="00AA4EE8" w:rsidRPr="007B68AD" w14:paraId="4EEB62DD" w14:textId="77777777" w:rsidTr="008667E1">
        <w:trPr>
          <w:trHeight w:val="304"/>
        </w:trPr>
        <w:tc>
          <w:tcPr>
            <w:tcW w:w="10089" w:type="dxa"/>
            <w:gridSpan w:val="6"/>
            <w:shd w:val="clear" w:color="auto" w:fill="auto"/>
            <w:vAlign w:val="center"/>
            <w:hideMark/>
          </w:tcPr>
          <w:p w14:paraId="6AEE316F" w14:textId="77777777" w:rsidR="00AA4EE8" w:rsidRPr="007B68AD" w:rsidRDefault="00AA4EE8" w:rsidP="00AA4EE8">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Вибіркові компоненти освітньої програми</w:t>
            </w:r>
          </w:p>
        </w:tc>
      </w:tr>
      <w:tr w:rsidR="00AA4EE8" w:rsidRPr="007B68AD" w14:paraId="00AB4825" w14:textId="77777777" w:rsidTr="008667E1">
        <w:trPr>
          <w:trHeight w:val="315"/>
        </w:trPr>
        <w:tc>
          <w:tcPr>
            <w:tcW w:w="6687" w:type="dxa"/>
            <w:gridSpan w:val="2"/>
            <w:shd w:val="clear" w:color="000000" w:fill="CCFFCC"/>
            <w:vAlign w:val="center"/>
            <w:hideMark/>
          </w:tcPr>
          <w:p w14:paraId="373C95B9" w14:textId="77777777" w:rsidR="00AA4EE8" w:rsidRPr="007B68AD" w:rsidRDefault="00AA4EE8" w:rsidP="00AA4EE8">
            <w:pPr>
              <w:spacing w:after="0" w:line="240" w:lineRule="auto"/>
              <w:rPr>
                <w:rFonts w:ascii="Times New Roman" w:hAnsi="Times New Roman" w:cs="Times New Roman"/>
                <w:b/>
                <w:bCs/>
                <w:color w:val="003300"/>
              </w:rPr>
            </w:pPr>
            <w:r w:rsidRPr="007B68AD">
              <w:rPr>
                <w:rFonts w:ascii="Times New Roman" w:hAnsi="Times New Roman" w:cs="Times New Roman"/>
                <w:b/>
                <w:bCs/>
                <w:color w:val="003300"/>
              </w:rPr>
              <w:t>Всього ВК за циклом загальної підготовки</w:t>
            </w:r>
          </w:p>
        </w:tc>
        <w:tc>
          <w:tcPr>
            <w:tcW w:w="851" w:type="dxa"/>
            <w:shd w:val="clear" w:color="000000" w:fill="CCFFCC"/>
            <w:vAlign w:val="center"/>
            <w:hideMark/>
          </w:tcPr>
          <w:p w14:paraId="2A48A117" w14:textId="4048A369" w:rsidR="00AA4EE8" w:rsidRPr="007B68AD" w:rsidRDefault="00AA4EE8" w:rsidP="00AA4EE8">
            <w:pPr>
              <w:spacing w:after="0" w:line="240" w:lineRule="auto"/>
              <w:jc w:val="center"/>
              <w:rPr>
                <w:rFonts w:ascii="Times New Roman" w:hAnsi="Times New Roman" w:cs="Times New Roman"/>
                <w:b/>
                <w:bCs/>
                <w:color w:val="003300"/>
              </w:rPr>
            </w:pPr>
            <w:r>
              <w:rPr>
                <w:rFonts w:ascii="Times New Roman" w:hAnsi="Times New Roman" w:cs="Times New Roman"/>
                <w:b/>
                <w:bCs/>
                <w:color w:val="003300"/>
              </w:rPr>
              <w:t>8</w:t>
            </w:r>
          </w:p>
        </w:tc>
        <w:tc>
          <w:tcPr>
            <w:tcW w:w="850" w:type="dxa"/>
            <w:shd w:val="clear" w:color="000000" w:fill="CCFFCC"/>
            <w:vAlign w:val="center"/>
            <w:hideMark/>
          </w:tcPr>
          <w:p w14:paraId="3F58C2C0" w14:textId="7AC65C39" w:rsidR="00AA4EE8" w:rsidRPr="007B68AD" w:rsidRDefault="00AA4EE8" w:rsidP="00AA4EE8">
            <w:pPr>
              <w:spacing w:after="0" w:line="240" w:lineRule="auto"/>
              <w:jc w:val="center"/>
              <w:rPr>
                <w:rFonts w:ascii="Times New Roman" w:hAnsi="Times New Roman" w:cs="Times New Roman"/>
                <w:b/>
                <w:bCs/>
                <w:color w:val="003300"/>
              </w:rPr>
            </w:pPr>
            <w:r>
              <w:rPr>
                <w:rFonts w:ascii="Times New Roman" w:hAnsi="Times New Roman" w:cs="Times New Roman"/>
                <w:b/>
                <w:bCs/>
                <w:color w:val="003300"/>
              </w:rPr>
              <w:t>24</w:t>
            </w:r>
            <w:r w:rsidRPr="007B68AD">
              <w:rPr>
                <w:rFonts w:ascii="Times New Roman" w:hAnsi="Times New Roman" w:cs="Times New Roman"/>
                <w:b/>
                <w:bCs/>
                <w:color w:val="003300"/>
              </w:rPr>
              <w:t>0</w:t>
            </w:r>
          </w:p>
        </w:tc>
        <w:tc>
          <w:tcPr>
            <w:tcW w:w="1134" w:type="dxa"/>
            <w:shd w:val="clear" w:color="000000" w:fill="CCFFCC"/>
            <w:vAlign w:val="center"/>
            <w:hideMark/>
          </w:tcPr>
          <w:p w14:paraId="4B341FF5" w14:textId="20EF7165" w:rsidR="00AA4EE8" w:rsidRPr="007B68AD" w:rsidRDefault="00AA4EE8" w:rsidP="00AA4EE8">
            <w:pPr>
              <w:spacing w:after="0" w:line="240" w:lineRule="auto"/>
              <w:jc w:val="center"/>
              <w:rPr>
                <w:rFonts w:ascii="Times New Roman" w:hAnsi="Times New Roman" w:cs="Times New Roman"/>
                <w:b/>
                <w:bCs/>
                <w:color w:val="003300"/>
              </w:rPr>
            </w:pPr>
            <w:r>
              <w:rPr>
                <w:rFonts w:ascii="Times New Roman" w:hAnsi="Times New Roman" w:cs="Times New Roman"/>
                <w:b/>
                <w:bCs/>
                <w:color w:val="003300"/>
              </w:rPr>
              <w:t>2</w:t>
            </w:r>
          </w:p>
        </w:tc>
        <w:tc>
          <w:tcPr>
            <w:tcW w:w="567" w:type="dxa"/>
            <w:shd w:val="clear" w:color="000000" w:fill="CCFFCC"/>
            <w:vAlign w:val="center"/>
            <w:hideMark/>
          </w:tcPr>
          <w:p w14:paraId="29BADC89" w14:textId="77777777" w:rsidR="00AA4EE8" w:rsidRPr="007B68AD" w:rsidRDefault="00AA4EE8" w:rsidP="00AA4EE8">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 </w:t>
            </w:r>
          </w:p>
        </w:tc>
      </w:tr>
      <w:tr w:rsidR="00046304" w:rsidRPr="007B68AD" w14:paraId="1D991746" w14:textId="77777777" w:rsidTr="008667E1">
        <w:trPr>
          <w:trHeight w:val="225"/>
        </w:trPr>
        <w:tc>
          <w:tcPr>
            <w:tcW w:w="1290" w:type="dxa"/>
            <w:shd w:val="clear" w:color="000000" w:fill="FFFFFF"/>
            <w:vAlign w:val="center"/>
            <w:hideMark/>
          </w:tcPr>
          <w:p w14:paraId="45FB54C9" w14:textId="77777777" w:rsidR="00046304" w:rsidRPr="007B68AD" w:rsidRDefault="00046304" w:rsidP="00AA4EE8">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1.1</w:t>
            </w:r>
          </w:p>
        </w:tc>
        <w:tc>
          <w:tcPr>
            <w:tcW w:w="5397" w:type="dxa"/>
            <w:vMerge w:val="restart"/>
            <w:shd w:val="clear" w:color="000000" w:fill="FFFFFF"/>
            <w:noWrap/>
            <w:vAlign w:val="center"/>
          </w:tcPr>
          <w:p w14:paraId="55F07657" w14:textId="56CA3D0E" w:rsidR="00046304" w:rsidRPr="00046304" w:rsidRDefault="00046304" w:rsidP="00AA4EE8">
            <w:pPr>
              <w:spacing w:after="0" w:line="240" w:lineRule="auto"/>
              <w:rPr>
                <w:rFonts w:ascii="Times New Roman" w:hAnsi="Times New Roman" w:cs="Times New Roman"/>
                <w:color w:val="385623" w:themeColor="accent6" w:themeShade="80"/>
                <w:highlight w:val="green"/>
              </w:rPr>
            </w:pPr>
            <w:r w:rsidRPr="00046304">
              <w:rPr>
                <w:rFonts w:ascii="Times New Roman" w:hAnsi="Times New Roman" w:cs="Times New Roman"/>
                <w:color w:val="385623" w:themeColor="accent6" w:themeShade="80"/>
                <w:highlight w:val="green"/>
              </w:rPr>
              <w:t>Дисципліни вільного вибору студентів із загальноуніверситетського переліку дисциплін</w:t>
            </w:r>
          </w:p>
        </w:tc>
        <w:tc>
          <w:tcPr>
            <w:tcW w:w="851" w:type="dxa"/>
            <w:shd w:val="clear" w:color="000000" w:fill="FFFFFF"/>
            <w:vAlign w:val="center"/>
          </w:tcPr>
          <w:p w14:paraId="04F8CC50" w14:textId="1BDD41BE" w:rsidR="00046304" w:rsidRPr="00046304" w:rsidRDefault="00046304" w:rsidP="00AA4EE8">
            <w:pPr>
              <w:spacing w:after="0" w:line="240" w:lineRule="auto"/>
              <w:jc w:val="center"/>
              <w:rPr>
                <w:rFonts w:ascii="Times New Roman" w:hAnsi="Times New Roman" w:cs="Times New Roman"/>
                <w:color w:val="385623" w:themeColor="accent6" w:themeShade="80"/>
                <w:highlight w:val="green"/>
              </w:rPr>
            </w:pPr>
            <w:r w:rsidRPr="00046304">
              <w:rPr>
                <w:rFonts w:ascii="Times New Roman" w:hAnsi="Times New Roman" w:cs="Times New Roman"/>
                <w:color w:val="385623" w:themeColor="accent6" w:themeShade="80"/>
                <w:highlight w:val="green"/>
              </w:rPr>
              <w:t>4</w:t>
            </w:r>
          </w:p>
        </w:tc>
        <w:tc>
          <w:tcPr>
            <w:tcW w:w="850" w:type="dxa"/>
            <w:shd w:val="clear" w:color="000000" w:fill="FFFFFF"/>
            <w:vAlign w:val="center"/>
          </w:tcPr>
          <w:p w14:paraId="57C2D155" w14:textId="4237A39E" w:rsidR="00046304" w:rsidRPr="00046304" w:rsidRDefault="00046304" w:rsidP="00AA4EE8">
            <w:pPr>
              <w:spacing w:after="0" w:line="240" w:lineRule="auto"/>
              <w:jc w:val="center"/>
              <w:rPr>
                <w:rFonts w:ascii="Times New Roman" w:hAnsi="Times New Roman" w:cs="Times New Roman"/>
                <w:color w:val="385623" w:themeColor="accent6" w:themeShade="80"/>
                <w:highlight w:val="green"/>
              </w:rPr>
            </w:pPr>
            <w:r w:rsidRPr="00046304">
              <w:rPr>
                <w:rFonts w:ascii="Times New Roman" w:hAnsi="Times New Roman" w:cs="Times New Roman"/>
                <w:color w:val="385623" w:themeColor="accent6" w:themeShade="80"/>
                <w:highlight w:val="green"/>
              </w:rPr>
              <w:t>120</w:t>
            </w:r>
          </w:p>
        </w:tc>
        <w:tc>
          <w:tcPr>
            <w:tcW w:w="1134" w:type="dxa"/>
            <w:shd w:val="clear" w:color="000000" w:fill="FFFFFF"/>
            <w:vAlign w:val="center"/>
          </w:tcPr>
          <w:p w14:paraId="67E59387" w14:textId="0208454B" w:rsidR="00046304" w:rsidRPr="00046304" w:rsidRDefault="00046304" w:rsidP="00AA4EE8">
            <w:pPr>
              <w:spacing w:after="0" w:line="240" w:lineRule="auto"/>
              <w:jc w:val="center"/>
              <w:rPr>
                <w:rFonts w:ascii="Times New Roman" w:hAnsi="Times New Roman" w:cs="Times New Roman"/>
                <w:b/>
                <w:bCs/>
                <w:color w:val="385623" w:themeColor="accent6" w:themeShade="80"/>
                <w:highlight w:val="green"/>
              </w:rPr>
            </w:pPr>
            <w:r w:rsidRPr="00046304">
              <w:rPr>
                <w:rFonts w:ascii="Times New Roman" w:hAnsi="Times New Roman" w:cs="Times New Roman"/>
                <w:b/>
                <w:bCs/>
                <w:color w:val="385623" w:themeColor="accent6" w:themeShade="80"/>
                <w:highlight w:val="green"/>
              </w:rPr>
              <w:t>з</w:t>
            </w:r>
          </w:p>
        </w:tc>
        <w:tc>
          <w:tcPr>
            <w:tcW w:w="567" w:type="dxa"/>
            <w:shd w:val="clear" w:color="000000" w:fill="FFFFFF"/>
            <w:noWrap/>
            <w:vAlign w:val="center"/>
          </w:tcPr>
          <w:p w14:paraId="6D59803A" w14:textId="69CD7A88" w:rsidR="00046304" w:rsidRPr="00046304" w:rsidRDefault="00046304" w:rsidP="00AA4EE8">
            <w:pPr>
              <w:spacing w:after="0" w:line="240" w:lineRule="auto"/>
              <w:jc w:val="center"/>
              <w:rPr>
                <w:rFonts w:ascii="Times New Roman" w:hAnsi="Times New Roman" w:cs="Times New Roman"/>
                <w:b/>
                <w:bCs/>
                <w:color w:val="385623" w:themeColor="accent6" w:themeShade="80"/>
                <w:highlight w:val="green"/>
              </w:rPr>
            </w:pPr>
            <w:r w:rsidRPr="00046304">
              <w:rPr>
                <w:rFonts w:ascii="Times New Roman" w:hAnsi="Times New Roman" w:cs="Times New Roman"/>
                <w:b/>
                <w:bCs/>
                <w:color w:val="385623" w:themeColor="accent6" w:themeShade="80"/>
                <w:highlight w:val="green"/>
              </w:rPr>
              <w:t>4</w:t>
            </w:r>
          </w:p>
        </w:tc>
      </w:tr>
      <w:tr w:rsidR="00046304" w:rsidRPr="007B68AD" w14:paraId="54B66029" w14:textId="77777777" w:rsidTr="008667E1">
        <w:trPr>
          <w:trHeight w:val="225"/>
        </w:trPr>
        <w:tc>
          <w:tcPr>
            <w:tcW w:w="1290" w:type="dxa"/>
            <w:shd w:val="clear" w:color="000000" w:fill="FFFFFF"/>
            <w:vAlign w:val="center"/>
          </w:tcPr>
          <w:p w14:paraId="64519502" w14:textId="6D3A7AF5" w:rsidR="00046304" w:rsidRPr="007B68AD" w:rsidRDefault="00046304" w:rsidP="00AA4EE8">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1.</w:t>
            </w:r>
            <w:r>
              <w:rPr>
                <w:rFonts w:ascii="Times New Roman" w:hAnsi="Times New Roman" w:cs="Times New Roman"/>
                <w:color w:val="385623" w:themeColor="accent6" w:themeShade="80"/>
              </w:rPr>
              <w:t>2</w:t>
            </w:r>
          </w:p>
        </w:tc>
        <w:tc>
          <w:tcPr>
            <w:tcW w:w="5397" w:type="dxa"/>
            <w:vMerge/>
            <w:shd w:val="clear" w:color="000000" w:fill="FFFFFF"/>
            <w:noWrap/>
            <w:vAlign w:val="center"/>
          </w:tcPr>
          <w:p w14:paraId="28CE5940" w14:textId="7DCAB193" w:rsidR="00046304" w:rsidRPr="00046304" w:rsidRDefault="00046304" w:rsidP="00AA4EE8">
            <w:pPr>
              <w:spacing w:after="0" w:line="240" w:lineRule="auto"/>
              <w:rPr>
                <w:rFonts w:ascii="Times New Roman" w:hAnsi="Times New Roman" w:cs="Times New Roman"/>
                <w:color w:val="385623" w:themeColor="accent6" w:themeShade="80"/>
                <w:highlight w:val="green"/>
              </w:rPr>
            </w:pPr>
          </w:p>
        </w:tc>
        <w:tc>
          <w:tcPr>
            <w:tcW w:w="851" w:type="dxa"/>
            <w:shd w:val="clear" w:color="000000" w:fill="FFFFFF"/>
            <w:vAlign w:val="center"/>
          </w:tcPr>
          <w:p w14:paraId="0F42B8D4" w14:textId="4D778F00" w:rsidR="00046304" w:rsidRPr="00046304" w:rsidRDefault="00046304" w:rsidP="00AA4EE8">
            <w:pPr>
              <w:spacing w:after="0" w:line="240" w:lineRule="auto"/>
              <w:jc w:val="center"/>
              <w:rPr>
                <w:rFonts w:ascii="Times New Roman" w:hAnsi="Times New Roman" w:cs="Times New Roman"/>
                <w:color w:val="385623" w:themeColor="accent6" w:themeShade="80"/>
                <w:highlight w:val="green"/>
              </w:rPr>
            </w:pPr>
            <w:r w:rsidRPr="00046304">
              <w:rPr>
                <w:rFonts w:ascii="Times New Roman" w:hAnsi="Times New Roman" w:cs="Times New Roman"/>
                <w:color w:val="385623" w:themeColor="accent6" w:themeShade="80"/>
                <w:highlight w:val="green"/>
              </w:rPr>
              <w:t>4</w:t>
            </w:r>
          </w:p>
        </w:tc>
        <w:tc>
          <w:tcPr>
            <w:tcW w:w="850" w:type="dxa"/>
            <w:shd w:val="clear" w:color="000000" w:fill="FFFFFF"/>
            <w:vAlign w:val="center"/>
          </w:tcPr>
          <w:p w14:paraId="0DB968EC" w14:textId="0E62DEC1" w:rsidR="00046304" w:rsidRPr="00046304" w:rsidRDefault="00046304" w:rsidP="00AA4EE8">
            <w:pPr>
              <w:spacing w:after="0" w:line="240" w:lineRule="auto"/>
              <w:jc w:val="center"/>
              <w:rPr>
                <w:rFonts w:ascii="Times New Roman" w:hAnsi="Times New Roman" w:cs="Times New Roman"/>
                <w:color w:val="385623" w:themeColor="accent6" w:themeShade="80"/>
                <w:highlight w:val="green"/>
              </w:rPr>
            </w:pPr>
            <w:r w:rsidRPr="00046304">
              <w:rPr>
                <w:rFonts w:ascii="Times New Roman" w:hAnsi="Times New Roman" w:cs="Times New Roman"/>
                <w:color w:val="385623" w:themeColor="accent6" w:themeShade="80"/>
                <w:highlight w:val="green"/>
              </w:rPr>
              <w:t>120</w:t>
            </w:r>
          </w:p>
        </w:tc>
        <w:tc>
          <w:tcPr>
            <w:tcW w:w="1134" w:type="dxa"/>
            <w:shd w:val="clear" w:color="000000" w:fill="FFFFFF"/>
            <w:vAlign w:val="center"/>
          </w:tcPr>
          <w:p w14:paraId="1CFAD94A" w14:textId="32D4AE62" w:rsidR="00046304" w:rsidRPr="00046304" w:rsidRDefault="00046304" w:rsidP="00AA4EE8">
            <w:pPr>
              <w:spacing w:after="0" w:line="240" w:lineRule="auto"/>
              <w:jc w:val="center"/>
              <w:rPr>
                <w:rFonts w:ascii="Times New Roman" w:hAnsi="Times New Roman" w:cs="Times New Roman"/>
                <w:b/>
                <w:bCs/>
                <w:color w:val="385623" w:themeColor="accent6" w:themeShade="80"/>
                <w:highlight w:val="green"/>
              </w:rPr>
            </w:pPr>
            <w:r w:rsidRPr="00046304">
              <w:rPr>
                <w:rFonts w:ascii="Times New Roman" w:hAnsi="Times New Roman" w:cs="Times New Roman"/>
                <w:b/>
                <w:bCs/>
                <w:color w:val="385623" w:themeColor="accent6" w:themeShade="80"/>
                <w:highlight w:val="green"/>
              </w:rPr>
              <w:t>з</w:t>
            </w:r>
          </w:p>
        </w:tc>
        <w:tc>
          <w:tcPr>
            <w:tcW w:w="567" w:type="dxa"/>
            <w:shd w:val="clear" w:color="000000" w:fill="FFFFFF"/>
            <w:noWrap/>
            <w:vAlign w:val="center"/>
          </w:tcPr>
          <w:p w14:paraId="5E6E9E28" w14:textId="2432BD7F" w:rsidR="00046304" w:rsidRPr="00046304" w:rsidRDefault="00046304" w:rsidP="00AA4EE8">
            <w:pPr>
              <w:spacing w:after="0" w:line="240" w:lineRule="auto"/>
              <w:jc w:val="center"/>
              <w:rPr>
                <w:rFonts w:ascii="Times New Roman" w:hAnsi="Times New Roman" w:cs="Times New Roman"/>
                <w:b/>
                <w:bCs/>
                <w:color w:val="385623" w:themeColor="accent6" w:themeShade="80"/>
                <w:highlight w:val="green"/>
              </w:rPr>
            </w:pPr>
            <w:r w:rsidRPr="00046304">
              <w:rPr>
                <w:rFonts w:ascii="Times New Roman" w:hAnsi="Times New Roman" w:cs="Times New Roman"/>
                <w:b/>
                <w:bCs/>
                <w:color w:val="385623" w:themeColor="accent6" w:themeShade="80"/>
                <w:highlight w:val="green"/>
              </w:rPr>
              <w:t>5</w:t>
            </w:r>
          </w:p>
        </w:tc>
      </w:tr>
      <w:tr w:rsidR="00AA4EE8" w:rsidRPr="007B68AD" w14:paraId="6F21C590" w14:textId="77777777" w:rsidTr="00324049">
        <w:trPr>
          <w:trHeight w:val="315"/>
        </w:trPr>
        <w:tc>
          <w:tcPr>
            <w:tcW w:w="6687" w:type="dxa"/>
            <w:gridSpan w:val="2"/>
            <w:shd w:val="clear" w:color="000000" w:fill="CCC0DA"/>
            <w:vAlign w:val="center"/>
            <w:hideMark/>
          </w:tcPr>
          <w:p w14:paraId="361D5CD7" w14:textId="77777777" w:rsidR="00AA4EE8" w:rsidRPr="007B68AD" w:rsidRDefault="00AA4EE8" w:rsidP="00AA4EE8">
            <w:pPr>
              <w:spacing w:after="0" w:line="240" w:lineRule="auto"/>
              <w:rPr>
                <w:rFonts w:ascii="Times New Roman" w:hAnsi="Times New Roman" w:cs="Times New Roman"/>
                <w:b/>
                <w:bCs/>
                <w:color w:val="000000"/>
              </w:rPr>
            </w:pPr>
            <w:r w:rsidRPr="007B68AD">
              <w:rPr>
                <w:rFonts w:ascii="Times New Roman" w:hAnsi="Times New Roman" w:cs="Times New Roman"/>
                <w:b/>
                <w:bCs/>
                <w:color w:val="000000"/>
              </w:rPr>
              <w:t>Всього за циклом загальної підготовки</w:t>
            </w:r>
          </w:p>
        </w:tc>
        <w:tc>
          <w:tcPr>
            <w:tcW w:w="851" w:type="dxa"/>
            <w:shd w:val="clear" w:color="000000" w:fill="CCC0DA"/>
            <w:vAlign w:val="center"/>
            <w:hideMark/>
          </w:tcPr>
          <w:p w14:paraId="1F7F7152" w14:textId="6F3EE967"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6</w:t>
            </w:r>
            <w:r>
              <w:rPr>
                <w:rFonts w:ascii="Times New Roman" w:hAnsi="Times New Roman" w:cs="Times New Roman"/>
                <w:b/>
                <w:bCs/>
                <w:color w:val="000000"/>
              </w:rPr>
              <w:t>8</w:t>
            </w:r>
          </w:p>
        </w:tc>
        <w:tc>
          <w:tcPr>
            <w:tcW w:w="850" w:type="dxa"/>
            <w:shd w:val="clear" w:color="000000" w:fill="CCC0DA"/>
            <w:vAlign w:val="center"/>
            <w:hideMark/>
          </w:tcPr>
          <w:p w14:paraId="772B2469" w14:textId="29661755"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w:t>
            </w:r>
            <w:r w:rsidR="008A4FF5">
              <w:rPr>
                <w:rFonts w:ascii="Times New Roman" w:hAnsi="Times New Roman" w:cs="Times New Roman"/>
                <w:b/>
                <w:bCs/>
                <w:color w:val="000000"/>
              </w:rPr>
              <w:t xml:space="preserve"> </w:t>
            </w:r>
            <w:r w:rsidRPr="007B68AD">
              <w:rPr>
                <w:rFonts w:ascii="Times New Roman" w:hAnsi="Times New Roman" w:cs="Times New Roman"/>
                <w:b/>
                <w:bCs/>
                <w:color w:val="000000"/>
              </w:rPr>
              <w:t>0</w:t>
            </w:r>
            <w:r>
              <w:rPr>
                <w:rFonts w:ascii="Times New Roman" w:hAnsi="Times New Roman" w:cs="Times New Roman"/>
                <w:b/>
                <w:bCs/>
                <w:color w:val="000000"/>
              </w:rPr>
              <w:t>4</w:t>
            </w:r>
            <w:r w:rsidRPr="007B68AD">
              <w:rPr>
                <w:rFonts w:ascii="Times New Roman" w:hAnsi="Times New Roman" w:cs="Times New Roman"/>
                <w:b/>
                <w:bCs/>
                <w:color w:val="000000"/>
              </w:rPr>
              <w:t>0</w:t>
            </w:r>
          </w:p>
        </w:tc>
        <w:tc>
          <w:tcPr>
            <w:tcW w:w="1134" w:type="dxa"/>
            <w:shd w:val="clear" w:color="000000" w:fill="CCC0DA"/>
            <w:vAlign w:val="center"/>
            <w:hideMark/>
          </w:tcPr>
          <w:p w14:paraId="4D20D73D" w14:textId="7768008A"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w:t>
            </w:r>
            <w:r>
              <w:rPr>
                <w:rFonts w:ascii="Times New Roman" w:hAnsi="Times New Roman" w:cs="Times New Roman"/>
                <w:b/>
                <w:bCs/>
                <w:color w:val="000000"/>
              </w:rPr>
              <w:t>3</w:t>
            </w:r>
          </w:p>
        </w:tc>
        <w:tc>
          <w:tcPr>
            <w:tcW w:w="567" w:type="dxa"/>
            <w:shd w:val="clear" w:color="000000" w:fill="CCC0DA"/>
            <w:vAlign w:val="center"/>
            <w:hideMark/>
          </w:tcPr>
          <w:p w14:paraId="7FEE2C2D" w14:textId="77777777"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w:t>
            </w:r>
          </w:p>
        </w:tc>
      </w:tr>
      <w:tr w:rsidR="00AA4EE8" w:rsidRPr="007B68AD" w14:paraId="40B1AC53" w14:textId="77777777" w:rsidTr="008667E1">
        <w:trPr>
          <w:trHeight w:val="308"/>
        </w:trPr>
        <w:tc>
          <w:tcPr>
            <w:tcW w:w="10089" w:type="dxa"/>
            <w:gridSpan w:val="6"/>
            <w:shd w:val="clear" w:color="000000" w:fill="FFFF99"/>
            <w:vAlign w:val="center"/>
            <w:hideMark/>
          </w:tcPr>
          <w:p w14:paraId="7DA51208" w14:textId="77777777"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ІІ. ЦИКЛ ПРОФЕСІЙНОЇ ПІДГОТОВКИ</w:t>
            </w:r>
          </w:p>
        </w:tc>
      </w:tr>
      <w:tr w:rsidR="00AA4EE8" w:rsidRPr="007B68AD" w14:paraId="0049EC39" w14:textId="77777777" w:rsidTr="008667E1">
        <w:trPr>
          <w:trHeight w:val="128"/>
        </w:trPr>
        <w:tc>
          <w:tcPr>
            <w:tcW w:w="10089" w:type="dxa"/>
            <w:gridSpan w:val="6"/>
            <w:shd w:val="clear" w:color="000000" w:fill="FFFFFF"/>
            <w:vAlign w:val="center"/>
            <w:hideMark/>
          </w:tcPr>
          <w:p w14:paraId="7B2CC9E2" w14:textId="77777777"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Обов’язкові компоненти освітньої програми</w:t>
            </w:r>
          </w:p>
        </w:tc>
      </w:tr>
      <w:tr w:rsidR="00AA4EE8" w:rsidRPr="007B68AD" w14:paraId="16CC07E8" w14:textId="77777777" w:rsidTr="008667E1">
        <w:trPr>
          <w:trHeight w:val="375"/>
        </w:trPr>
        <w:tc>
          <w:tcPr>
            <w:tcW w:w="1290" w:type="dxa"/>
            <w:shd w:val="clear" w:color="000000" w:fill="FFFFFF"/>
            <w:vAlign w:val="center"/>
            <w:hideMark/>
          </w:tcPr>
          <w:p w14:paraId="2EF809C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w:t>
            </w:r>
          </w:p>
        </w:tc>
        <w:tc>
          <w:tcPr>
            <w:tcW w:w="5397" w:type="dxa"/>
            <w:shd w:val="clear" w:color="auto" w:fill="FFFFFF" w:themeFill="background1"/>
            <w:noWrap/>
            <w:vAlign w:val="center"/>
            <w:hideMark/>
          </w:tcPr>
          <w:p w14:paraId="7C9B93D8"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практичної діяльності у терапії та реабілітації (Вступ до спеціальності)</w:t>
            </w:r>
          </w:p>
        </w:tc>
        <w:tc>
          <w:tcPr>
            <w:tcW w:w="851" w:type="dxa"/>
            <w:shd w:val="clear" w:color="000000" w:fill="FFFFFF"/>
            <w:noWrap/>
            <w:vAlign w:val="center"/>
            <w:hideMark/>
          </w:tcPr>
          <w:p w14:paraId="7783C66B" w14:textId="3BE59C62"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155FE7F1" w14:textId="7C334D1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1B51BFC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2A36E3C0"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w:t>
            </w:r>
          </w:p>
        </w:tc>
      </w:tr>
      <w:tr w:rsidR="00AA4EE8" w:rsidRPr="007B68AD" w14:paraId="035FDB92" w14:textId="77777777" w:rsidTr="008667E1">
        <w:trPr>
          <w:trHeight w:val="70"/>
        </w:trPr>
        <w:tc>
          <w:tcPr>
            <w:tcW w:w="1290" w:type="dxa"/>
            <w:shd w:val="clear" w:color="000000" w:fill="FFFFFF"/>
            <w:vAlign w:val="center"/>
          </w:tcPr>
          <w:p w14:paraId="70214FBF" w14:textId="4BBF6DE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w:t>
            </w:r>
          </w:p>
        </w:tc>
        <w:tc>
          <w:tcPr>
            <w:tcW w:w="5397" w:type="dxa"/>
            <w:shd w:val="clear" w:color="auto" w:fill="FFFFFF" w:themeFill="background1"/>
            <w:noWrap/>
            <w:vAlign w:val="center"/>
          </w:tcPr>
          <w:p w14:paraId="48FD3990" w14:textId="2B7FDF42"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Професійна етика та деонтологія  в терапії та реабілітації</w:t>
            </w:r>
          </w:p>
        </w:tc>
        <w:tc>
          <w:tcPr>
            <w:tcW w:w="851" w:type="dxa"/>
            <w:shd w:val="clear" w:color="000000" w:fill="FFFFFF"/>
            <w:noWrap/>
            <w:vAlign w:val="center"/>
          </w:tcPr>
          <w:p w14:paraId="359627CC" w14:textId="7B84F6F2"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3</w:t>
            </w:r>
          </w:p>
        </w:tc>
        <w:tc>
          <w:tcPr>
            <w:tcW w:w="850" w:type="dxa"/>
            <w:shd w:val="clear" w:color="000000" w:fill="FFFFFF"/>
            <w:vAlign w:val="center"/>
          </w:tcPr>
          <w:p w14:paraId="5C8198D2" w14:textId="1F4539E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90</w:t>
            </w:r>
          </w:p>
        </w:tc>
        <w:tc>
          <w:tcPr>
            <w:tcW w:w="1134" w:type="dxa"/>
            <w:shd w:val="clear" w:color="000000" w:fill="FFFFFF"/>
            <w:vAlign w:val="center"/>
          </w:tcPr>
          <w:p w14:paraId="72D096B7" w14:textId="6084CB6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4732CFEF" w14:textId="33CA6369"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w:t>
            </w:r>
          </w:p>
        </w:tc>
      </w:tr>
      <w:tr w:rsidR="00AA4EE8" w:rsidRPr="007B68AD" w14:paraId="56D9BD71" w14:textId="77777777" w:rsidTr="008667E1">
        <w:trPr>
          <w:trHeight w:val="70"/>
        </w:trPr>
        <w:tc>
          <w:tcPr>
            <w:tcW w:w="1290" w:type="dxa"/>
            <w:shd w:val="clear" w:color="000000" w:fill="FFFFFF"/>
            <w:vAlign w:val="center"/>
          </w:tcPr>
          <w:p w14:paraId="73D3710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2.3</w:t>
            </w:r>
          </w:p>
        </w:tc>
        <w:tc>
          <w:tcPr>
            <w:tcW w:w="5397" w:type="dxa"/>
            <w:shd w:val="clear" w:color="auto" w:fill="FFFFFF" w:themeFill="background1"/>
            <w:noWrap/>
            <w:vAlign w:val="center"/>
          </w:tcPr>
          <w:p w14:paraId="11A3773B"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Анатомія людини </w:t>
            </w:r>
          </w:p>
        </w:tc>
        <w:tc>
          <w:tcPr>
            <w:tcW w:w="851" w:type="dxa"/>
            <w:shd w:val="clear" w:color="000000" w:fill="FFFFFF"/>
            <w:noWrap/>
            <w:vAlign w:val="center"/>
          </w:tcPr>
          <w:p w14:paraId="4721BEB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8</w:t>
            </w:r>
          </w:p>
        </w:tc>
        <w:tc>
          <w:tcPr>
            <w:tcW w:w="850" w:type="dxa"/>
            <w:shd w:val="clear" w:color="000000" w:fill="FFFFFF"/>
            <w:vAlign w:val="center"/>
          </w:tcPr>
          <w:p w14:paraId="749E59BB"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240</w:t>
            </w:r>
          </w:p>
        </w:tc>
        <w:tc>
          <w:tcPr>
            <w:tcW w:w="1134" w:type="dxa"/>
            <w:shd w:val="clear" w:color="000000" w:fill="FFFFFF"/>
            <w:vAlign w:val="center"/>
          </w:tcPr>
          <w:p w14:paraId="79E5404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 і</w:t>
            </w:r>
          </w:p>
        </w:tc>
        <w:tc>
          <w:tcPr>
            <w:tcW w:w="567" w:type="dxa"/>
            <w:shd w:val="clear" w:color="000000" w:fill="FFFFFF"/>
            <w:noWrap/>
            <w:vAlign w:val="center"/>
          </w:tcPr>
          <w:p w14:paraId="6AE10DC2" w14:textId="243E7665"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2A1AFD72" w14:textId="77777777" w:rsidTr="008667E1">
        <w:trPr>
          <w:trHeight w:val="43"/>
        </w:trPr>
        <w:tc>
          <w:tcPr>
            <w:tcW w:w="1290" w:type="dxa"/>
            <w:shd w:val="clear" w:color="000000" w:fill="FFFFFF"/>
            <w:vAlign w:val="center"/>
          </w:tcPr>
          <w:p w14:paraId="7A457C8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2.4</w:t>
            </w:r>
          </w:p>
        </w:tc>
        <w:tc>
          <w:tcPr>
            <w:tcW w:w="5397" w:type="dxa"/>
            <w:shd w:val="clear" w:color="auto" w:fill="FFFFFF" w:themeFill="background1"/>
            <w:vAlign w:val="center"/>
            <w:hideMark/>
          </w:tcPr>
          <w:p w14:paraId="56C73722"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Долікарська медична допомога у невідкладних станах</w:t>
            </w:r>
          </w:p>
        </w:tc>
        <w:tc>
          <w:tcPr>
            <w:tcW w:w="851" w:type="dxa"/>
            <w:shd w:val="clear" w:color="000000" w:fill="FFFFFF"/>
            <w:noWrap/>
            <w:vAlign w:val="center"/>
            <w:hideMark/>
          </w:tcPr>
          <w:p w14:paraId="339B095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5DC311D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1F907C3D" w14:textId="50FFF97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дз</w:t>
            </w:r>
          </w:p>
        </w:tc>
        <w:tc>
          <w:tcPr>
            <w:tcW w:w="567" w:type="dxa"/>
            <w:shd w:val="clear" w:color="000000" w:fill="FFFFFF"/>
            <w:noWrap/>
            <w:vAlign w:val="center"/>
            <w:hideMark/>
          </w:tcPr>
          <w:p w14:paraId="04FAF1CD"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2</w:t>
            </w:r>
          </w:p>
        </w:tc>
      </w:tr>
      <w:tr w:rsidR="00AA4EE8" w:rsidRPr="007B68AD" w14:paraId="1D261DBA" w14:textId="77777777" w:rsidTr="008667E1">
        <w:trPr>
          <w:trHeight w:val="70"/>
        </w:trPr>
        <w:tc>
          <w:tcPr>
            <w:tcW w:w="1290" w:type="dxa"/>
            <w:shd w:val="clear" w:color="000000" w:fill="FFFFFF"/>
            <w:vAlign w:val="center"/>
          </w:tcPr>
          <w:p w14:paraId="6879CC3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2.5</w:t>
            </w:r>
          </w:p>
        </w:tc>
        <w:tc>
          <w:tcPr>
            <w:tcW w:w="5397" w:type="dxa"/>
            <w:shd w:val="clear" w:color="auto" w:fill="FFFFFF" w:themeFill="background1"/>
            <w:noWrap/>
            <w:vAlign w:val="center"/>
          </w:tcPr>
          <w:p w14:paraId="239B3C1C"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Біохімія</w:t>
            </w:r>
          </w:p>
        </w:tc>
        <w:tc>
          <w:tcPr>
            <w:tcW w:w="851" w:type="dxa"/>
            <w:shd w:val="clear" w:color="000000" w:fill="FFFFFF"/>
            <w:noWrap/>
            <w:vAlign w:val="center"/>
          </w:tcPr>
          <w:p w14:paraId="155DBC8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tcPr>
          <w:p w14:paraId="4815CC3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0748905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05D6D13F"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2</w:t>
            </w:r>
          </w:p>
        </w:tc>
      </w:tr>
      <w:tr w:rsidR="00AA4EE8" w:rsidRPr="007B68AD" w14:paraId="7205C158" w14:textId="77777777" w:rsidTr="008667E1">
        <w:trPr>
          <w:trHeight w:val="70"/>
        </w:trPr>
        <w:tc>
          <w:tcPr>
            <w:tcW w:w="1290" w:type="dxa"/>
            <w:shd w:val="clear" w:color="000000" w:fill="FFFFFF"/>
            <w:vAlign w:val="center"/>
          </w:tcPr>
          <w:p w14:paraId="5A4F391E"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2.6</w:t>
            </w:r>
          </w:p>
        </w:tc>
        <w:tc>
          <w:tcPr>
            <w:tcW w:w="5397" w:type="dxa"/>
            <w:shd w:val="clear" w:color="auto" w:fill="FFFFFF" w:themeFill="background1"/>
            <w:noWrap/>
            <w:vAlign w:val="center"/>
          </w:tcPr>
          <w:p w14:paraId="2C4F17DB"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Фізіологія людини </w:t>
            </w:r>
          </w:p>
        </w:tc>
        <w:tc>
          <w:tcPr>
            <w:tcW w:w="851" w:type="dxa"/>
            <w:shd w:val="clear" w:color="000000" w:fill="FFFFFF"/>
            <w:noWrap/>
            <w:vAlign w:val="center"/>
          </w:tcPr>
          <w:p w14:paraId="7152EBD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tcPr>
          <w:p w14:paraId="152FB68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627973A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685723D0"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09897815" w14:textId="77777777" w:rsidTr="008667E1">
        <w:trPr>
          <w:trHeight w:val="43"/>
        </w:trPr>
        <w:tc>
          <w:tcPr>
            <w:tcW w:w="1290" w:type="dxa"/>
            <w:shd w:val="clear" w:color="000000" w:fill="FFFFFF"/>
            <w:vAlign w:val="center"/>
          </w:tcPr>
          <w:p w14:paraId="61D7448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2.7</w:t>
            </w:r>
          </w:p>
        </w:tc>
        <w:tc>
          <w:tcPr>
            <w:tcW w:w="5397" w:type="dxa"/>
            <w:shd w:val="clear" w:color="auto" w:fill="FFFFFF" w:themeFill="background1"/>
            <w:vAlign w:val="center"/>
            <w:hideMark/>
          </w:tcPr>
          <w:p w14:paraId="1A6DD188"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Біомеханіка та клінічна кінезіологія</w:t>
            </w:r>
          </w:p>
        </w:tc>
        <w:tc>
          <w:tcPr>
            <w:tcW w:w="851" w:type="dxa"/>
            <w:shd w:val="clear" w:color="000000" w:fill="FFFFFF"/>
            <w:noWrap/>
            <w:vAlign w:val="center"/>
            <w:hideMark/>
          </w:tcPr>
          <w:p w14:paraId="020C0F0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23A8162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0266443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2852BF81"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2462C7A1" w14:textId="77777777" w:rsidTr="008667E1">
        <w:trPr>
          <w:trHeight w:val="43"/>
        </w:trPr>
        <w:tc>
          <w:tcPr>
            <w:tcW w:w="1290" w:type="dxa"/>
            <w:shd w:val="clear" w:color="000000" w:fill="FFFFFF"/>
            <w:vAlign w:val="center"/>
          </w:tcPr>
          <w:p w14:paraId="79D07B4B"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2.8</w:t>
            </w:r>
          </w:p>
        </w:tc>
        <w:tc>
          <w:tcPr>
            <w:tcW w:w="5397" w:type="dxa"/>
            <w:shd w:val="clear" w:color="auto" w:fill="FFFFFF" w:themeFill="background1"/>
            <w:vAlign w:val="center"/>
            <w:hideMark/>
          </w:tcPr>
          <w:p w14:paraId="4E16D8E4"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медичних знань (кардіологія, пульмонологія, ортопедія, неврологія) (МКФ)</w:t>
            </w:r>
          </w:p>
        </w:tc>
        <w:tc>
          <w:tcPr>
            <w:tcW w:w="851" w:type="dxa"/>
            <w:shd w:val="clear" w:color="000000" w:fill="FFFFFF"/>
            <w:noWrap/>
            <w:vAlign w:val="center"/>
            <w:hideMark/>
          </w:tcPr>
          <w:p w14:paraId="5D8B8B5A" w14:textId="54AE6C5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8</w:t>
            </w:r>
          </w:p>
        </w:tc>
        <w:tc>
          <w:tcPr>
            <w:tcW w:w="850" w:type="dxa"/>
            <w:shd w:val="clear" w:color="000000" w:fill="FFFFFF"/>
            <w:vAlign w:val="center"/>
            <w:hideMark/>
          </w:tcPr>
          <w:p w14:paraId="4D6DE472" w14:textId="32F3AFE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240</w:t>
            </w:r>
          </w:p>
        </w:tc>
        <w:tc>
          <w:tcPr>
            <w:tcW w:w="1134" w:type="dxa"/>
            <w:shd w:val="clear" w:color="000000" w:fill="FFFFFF"/>
            <w:vAlign w:val="center"/>
            <w:hideMark/>
          </w:tcPr>
          <w:p w14:paraId="0BE1C0B6" w14:textId="0711B67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6EAAAAAE" w14:textId="56BB02F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41D599ED" w14:textId="77777777" w:rsidTr="008667E1">
        <w:trPr>
          <w:trHeight w:val="43"/>
        </w:trPr>
        <w:tc>
          <w:tcPr>
            <w:tcW w:w="1290" w:type="dxa"/>
            <w:shd w:val="clear" w:color="000000" w:fill="FFFFFF"/>
            <w:vAlign w:val="center"/>
          </w:tcPr>
          <w:p w14:paraId="6AF62AA1" w14:textId="66CE11E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2.9</w:t>
            </w:r>
          </w:p>
        </w:tc>
        <w:tc>
          <w:tcPr>
            <w:tcW w:w="5397" w:type="dxa"/>
            <w:shd w:val="clear" w:color="auto" w:fill="FFFFFF" w:themeFill="background1"/>
            <w:vAlign w:val="center"/>
          </w:tcPr>
          <w:p w14:paraId="00CE6445" w14:textId="5016AA5A"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терапії та реабілітації (при захворюваннях серцево-судинної та дихальної систем)</w:t>
            </w:r>
          </w:p>
        </w:tc>
        <w:tc>
          <w:tcPr>
            <w:tcW w:w="851" w:type="dxa"/>
            <w:shd w:val="clear" w:color="000000" w:fill="FFFFFF"/>
            <w:noWrap/>
            <w:vAlign w:val="center"/>
          </w:tcPr>
          <w:p w14:paraId="08E94F43" w14:textId="06223B6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7992668C" w14:textId="6D75EBE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007510D2" w14:textId="79DE90F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2612FF37" w14:textId="5DB74F1D"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1C5AABBD" w14:textId="77777777" w:rsidTr="008667E1">
        <w:trPr>
          <w:trHeight w:val="43"/>
        </w:trPr>
        <w:tc>
          <w:tcPr>
            <w:tcW w:w="1290" w:type="dxa"/>
            <w:shd w:val="clear" w:color="000000" w:fill="FFFFFF"/>
            <w:vAlign w:val="center"/>
          </w:tcPr>
          <w:p w14:paraId="692D5FA9" w14:textId="7AE9373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2.10</w:t>
            </w:r>
          </w:p>
        </w:tc>
        <w:tc>
          <w:tcPr>
            <w:tcW w:w="5397" w:type="dxa"/>
            <w:shd w:val="clear" w:color="auto" w:fill="FFFFFF" w:themeFill="background1"/>
            <w:vAlign w:val="center"/>
          </w:tcPr>
          <w:p w14:paraId="0CBBC751" w14:textId="732918F0"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Сучасні інформаційні технології в охороні здоров'я, терапії та реабілітації</w:t>
            </w:r>
          </w:p>
        </w:tc>
        <w:tc>
          <w:tcPr>
            <w:tcW w:w="851" w:type="dxa"/>
            <w:shd w:val="clear" w:color="000000" w:fill="FFFFFF"/>
            <w:noWrap/>
            <w:vAlign w:val="center"/>
          </w:tcPr>
          <w:p w14:paraId="1ADA17A4" w14:textId="50E2F31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tcPr>
          <w:p w14:paraId="3BC99E4F" w14:textId="626FED6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40CB0B39" w14:textId="1B08F27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487A7155" w14:textId="738F5791"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19F98A25" w14:textId="77777777" w:rsidTr="008667E1">
        <w:trPr>
          <w:trHeight w:val="43"/>
        </w:trPr>
        <w:tc>
          <w:tcPr>
            <w:tcW w:w="1290" w:type="dxa"/>
            <w:shd w:val="clear" w:color="000000" w:fill="FFFFFF"/>
            <w:vAlign w:val="center"/>
          </w:tcPr>
          <w:p w14:paraId="7C912D0C" w14:textId="71883375"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2.11</w:t>
            </w:r>
          </w:p>
        </w:tc>
        <w:tc>
          <w:tcPr>
            <w:tcW w:w="5397" w:type="dxa"/>
            <w:shd w:val="clear" w:color="auto" w:fill="FFFFFF" w:themeFill="background1"/>
            <w:vAlign w:val="center"/>
            <w:hideMark/>
          </w:tcPr>
          <w:p w14:paraId="687A2316"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загальної та клінічної патології</w:t>
            </w:r>
          </w:p>
        </w:tc>
        <w:tc>
          <w:tcPr>
            <w:tcW w:w="851" w:type="dxa"/>
            <w:shd w:val="clear" w:color="000000" w:fill="FFFFFF"/>
            <w:noWrap/>
            <w:vAlign w:val="center"/>
            <w:hideMark/>
          </w:tcPr>
          <w:p w14:paraId="30A0FB6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2AD9744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734EF48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3706C67D"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548AD695" w14:textId="77777777" w:rsidTr="008667E1">
        <w:trPr>
          <w:trHeight w:val="70"/>
        </w:trPr>
        <w:tc>
          <w:tcPr>
            <w:tcW w:w="1290" w:type="dxa"/>
            <w:shd w:val="clear" w:color="000000" w:fill="FFFFFF"/>
            <w:vAlign w:val="center"/>
          </w:tcPr>
          <w:p w14:paraId="15357407" w14:textId="614DC18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lastRenderedPageBreak/>
              <w:t>ОК 2.12</w:t>
            </w:r>
          </w:p>
        </w:tc>
        <w:tc>
          <w:tcPr>
            <w:tcW w:w="5397" w:type="dxa"/>
            <w:shd w:val="clear" w:color="auto" w:fill="FFFFFF" w:themeFill="background1"/>
            <w:vAlign w:val="center"/>
          </w:tcPr>
          <w:p w14:paraId="3EB0E811"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Науково доказова практична діяльність у терапії та реабілітації</w:t>
            </w:r>
          </w:p>
        </w:tc>
        <w:tc>
          <w:tcPr>
            <w:tcW w:w="851" w:type="dxa"/>
            <w:shd w:val="clear" w:color="000000" w:fill="FFFFFF"/>
            <w:noWrap/>
            <w:vAlign w:val="center"/>
          </w:tcPr>
          <w:p w14:paraId="23C39E82" w14:textId="77777777"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4</w:t>
            </w:r>
          </w:p>
        </w:tc>
        <w:tc>
          <w:tcPr>
            <w:tcW w:w="850" w:type="dxa"/>
            <w:shd w:val="clear" w:color="000000" w:fill="FFFFFF"/>
            <w:vAlign w:val="center"/>
          </w:tcPr>
          <w:p w14:paraId="22A49BE6"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1FFD82A6"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 кр</w:t>
            </w:r>
          </w:p>
        </w:tc>
        <w:tc>
          <w:tcPr>
            <w:tcW w:w="567" w:type="dxa"/>
            <w:shd w:val="clear" w:color="000000" w:fill="FFFFFF"/>
            <w:noWrap/>
            <w:vAlign w:val="center"/>
          </w:tcPr>
          <w:p w14:paraId="5B89E7B4"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10D7E0A7" w14:textId="77777777" w:rsidTr="008667E1">
        <w:trPr>
          <w:trHeight w:val="70"/>
        </w:trPr>
        <w:tc>
          <w:tcPr>
            <w:tcW w:w="1290" w:type="dxa"/>
            <w:shd w:val="clear" w:color="000000" w:fill="FFFFFF"/>
            <w:vAlign w:val="center"/>
          </w:tcPr>
          <w:p w14:paraId="52A42F4C" w14:textId="0F7AF35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2.13</w:t>
            </w:r>
          </w:p>
        </w:tc>
        <w:tc>
          <w:tcPr>
            <w:tcW w:w="5397" w:type="dxa"/>
            <w:shd w:val="clear" w:color="auto" w:fill="FFFFFF" w:themeFill="background1"/>
            <w:vAlign w:val="center"/>
          </w:tcPr>
          <w:p w14:paraId="7FB75970" w14:textId="7EE8191D"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Методи обстеження і контролю в терапії та реабілітації (при захворюваннях серцево-судинної та дихальної систем)  </w:t>
            </w:r>
          </w:p>
        </w:tc>
        <w:tc>
          <w:tcPr>
            <w:tcW w:w="851" w:type="dxa"/>
            <w:shd w:val="clear" w:color="000000" w:fill="FFFFFF"/>
            <w:noWrap/>
            <w:vAlign w:val="center"/>
          </w:tcPr>
          <w:p w14:paraId="37EF0DEE" w14:textId="4A3E0D16" w:rsidR="00AA4EE8" w:rsidRPr="00AA4EE8"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4</w:t>
            </w:r>
          </w:p>
        </w:tc>
        <w:tc>
          <w:tcPr>
            <w:tcW w:w="850" w:type="dxa"/>
            <w:shd w:val="clear" w:color="000000" w:fill="FFFFFF"/>
            <w:vAlign w:val="center"/>
          </w:tcPr>
          <w:p w14:paraId="68F64132" w14:textId="241874B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2</w:t>
            </w:r>
            <w:r w:rsidRPr="007B68AD">
              <w:rPr>
                <w:rFonts w:ascii="Times New Roman" w:hAnsi="Times New Roman" w:cs="Times New Roman"/>
                <w:color w:val="002060"/>
              </w:rPr>
              <w:t>0</w:t>
            </w:r>
          </w:p>
        </w:tc>
        <w:tc>
          <w:tcPr>
            <w:tcW w:w="1134" w:type="dxa"/>
            <w:shd w:val="clear" w:color="000000" w:fill="FFFFFF"/>
            <w:vAlign w:val="center"/>
          </w:tcPr>
          <w:p w14:paraId="4A2FFDEB" w14:textId="167AB206"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567" w:type="dxa"/>
            <w:shd w:val="clear" w:color="000000" w:fill="FFFFFF"/>
            <w:noWrap/>
            <w:vAlign w:val="center"/>
          </w:tcPr>
          <w:p w14:paraId="2E2D09A6" w14:textId="10ADFC9C"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r>
              <w:rPr>
                <w:rFonts w:ascii="Times New Roman" w:hAnsi="Times New Roman" w:cs="Times New Roman"/>
                <w:b/>
                <w:bCs/>
                <w:color w:val="002060"/>
              </w:rPr>
              <w:t>,6</w:t>
            </w:r>
          </w:p>
        </w:tc>
      </w:tr>
      <w:tr w:rsidR="00AA4EE8" w:rsidRPr="007B68AD" w14:paraId="7FD8F3A9" w14:textId="77777777" w:rsidTr="008667E1">
        <w:trPr>
          <w:trHeight w:val="70"/>
        </w:trPr>
        <w:tc>
          <w:tcPr>
            <w:tcW w:w="1290" w:type="dxa"/>
            <w:shd w:val="clear" w:color="000000" w:fill="FFFFFF"/>
            <w:vAlign w:val="center"/>
          </w:tcPr>
          <w:p w14:paraId="5ADB94C2" w14:textId="2D7CB48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2.14</w:t>
            </w:r>
          </w:p>
        </w:tc>
        <w:tc>
          <w:tcPr>
            <w:tcW w:w="5397" w:type="dxa"/>
            <w:shd w:val="clear" w:color="auto" w:fill="FFFFFF" w:themeFill="background1"/>
            <w:vAlign w:val="center"/>
          </w:tcPr>
          <w:p w14:paraId="34E6CE37" w14:textId="3975CAEC"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серцево-судинної системи</w:t>
            </w:r>
          </w:p>
        </w:tc>
        <w:tc>
          <w:tcPr>
            <w:tcW w:w="851" w:type="dxa"/>
            <w:shd w:val="clear" w:color="000000" w:fill="FFFFFF"/>
            <w:noWrap/>
            <w:vAlign w:val="center"/>
          </w:tcPr>
          <w:p w14:paraId="1581D180" w14:textId="4795C444" w:rsidR="00AA4EE8" w:rsidRPr="00AA4EE8"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304ED3D9" w14:textId="62D3AEC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5B21F616" w14:textId="514FC389"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567" w:type="dxa"/>
            <w:shd w:val="clear" w:color="000000" w:fill="FFFFFF"/>
            <w:noWrap/>
            <w:vAlign w:val="center"/>
          </w:tcPr>
          <w:p w14:paraId="40EA840E" w14:textId="0FE649E8" w:rsidR="00AA4EE8" w:rsidRPr="007B68AD" w:rsidRDefault="004C505C"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5,8</w:t>
            </w:r>
          </w:p>
        </w:tc>
      </w:tr>
      <w:tr w:rsidR="00AA4EE8" w:rsidRPr="007B68AD" w14:paraId="2D201904" w14:textId="77777777" w:rsidTr="008667E1">
        <w:trPr>
          <w:trHeight w:val="70"/>
        </w:trPr>
        <w:tc>
          <w:tcPr>
            <w:tcW w:w="1290" w:type="dxa"/>
            <w:shd w:val="clear" w:color="000000" w:fill="FFFFFF"/>
            <w:vAlign w:val="center"/>
          </w:tcPr>
          <w:p w14:paraId="00534666" w14:textId="7F57C1D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2.15</w:t>
            </w:r>
          </w:p>
        </w:tc>
        <w:tc>
          <w:tcPr>
            <w:tcW w:w="5397" w:type="dxa"/>
            <w:shd w:val="clear" w:color="auto" w:fill="FFFFFF" w:themeFill="background1"/>
            <w:vAlign w:val="center"/>
          </w:tcPr>
          <w:p w14:paraId="15C07194" w14:textId="5861596E"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терапії та реабілітації (при захворюваннях опорно-рухового апарату та нервової системи)</w:t>
            </w:r>
          </w:p>
        </w:tc>
        <w:tc>
          <w:tcPr>
            <w:tcW w:w="851" w:type="dxa"/>
            <w:shd w:val="clear" w:color="000000" w:fill="FFFFFF"/>
            <w:noWrap/>
            <w:vAlign w:val="center"/>
          </w:tcPr>
          <w:p w14:paraId="12D1E8ED" w14:textId="7861B5FE"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6</w:t>
            </w:r>
          </w:p>
        </w:tc>
        <w:tc>
          <w:tcPr>
            <w:tcW w:w="850" w:type="dxa"/>
            <w:shd w:val="clear" w:color="000000" w:fill="FFFFFF"/>
            <w:vAlign w:val="center"/>
          </w:tcPr>
          <w:p w14:paraId="19E189BF" w14:textId="578FD6C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7C6E3284" w14:textId="384DE75C" w:rsidR="00AA4EE8" w:rsidRPr="007B68AD" w:rsidRDefault="004C505C"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з, </w:t>
            </w:r>
            <w:r w:rsidR="00AA4EE8" w:rsidRPr="007B68AD">
              <w:rPr>
                <w:rFonts w:ascii="Times New Roman" w:hAnsi="Times New Roman" w:cs="Times New Roman"/>
                <w:color w:val="002060"/>
              </w:rPr>
              <w:t>і</w:t>
            </w:r>
          </w:p>
        </w:tc>
        <w:tc>
          <w:tcPr>
            <w:tcW w:w="567" w:type="dxa"/>
            <w:shd w:val="clear" w:color="000000" w:fill="FFFFFF"/>
            <w:noWrap/>
            <w:vAlign w:val="center"/>
          </w:tcPr>
          <w:p w14:paraId="2A94E4F3" w14:textId="445BB5C0"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5</w:t>
            </w:r>
            <w:r w:rsidR="004C505C">
              <w:rPr>
                <w:rFonts w:ascii="Times New Roman" w:hAnsi="Times New Roman" w:cs="Times New Roman"/>
                <w:b/>
                <w:bCs/>
                <w:color w:val="002060"/>
              </w:rPr>
              <w:t>,6</w:t>
            </w:r>
          </w:p>
        </w:tc>
      </w:tr>
      <w:tr w:rsidR="00AA4EE8" w:rsidRPr="007B68AD" w14:paraId="614A9A34" w14:textId="77777777" w:rsidTr="008667E1">
        <w:trPr>
          <w:trHeight w:val="43"/>
        </w:trPr>
        <w:tc>
          <w:tcPr>
            <w:tcW w:w="1290" w:type="dxa"/>
            <w:shd w:val="clear" w:color="000000" w:fill="FFFFFF"/>
            <w:vAlign w:val="center"/>
          </w:tcPr>
          <w:p w14:paraId="44825E86" w14:textId="6E681D8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2.16</w:t>
            </w:r>
          </w:p>
        </w:tc>
        <w:tc>
          <w:tcPr>
            <w:tcW w:w="5397" w:type="dxa"/>
            <w:shd w:val="clear" w:color="auto" w:fill="FFFFFF" w:themeFill="background1"/>
            <w:vAlign w:val="center"/>
          </w:tcPr>
          <w:p w14:paraId="587117AA"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Фізіологія рухової активності</w:t>
            </w:r>
          </w:p>
        </w:tc>
        <w:tc>
          <w:tcPr>
            <w:tcW w:w="851" w:type="dxa"/>
            <w:shd w:val="clear" w:color="000000" w:fill="FFFFFF"/>
            <w:noWrap/>
            <w:vAlign w:val="center"/>
          </w:tcPr>
          <w:p w14:paraId="05A5BE8F" w14:textId="0C73217C"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428C39B5" w14:textId="7CED6E7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188EB2B7" w14:textId="0D5854F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356AE7C7" w14:textId="4E8EC161" w:rsidR="00AA4EE8" w:rsidRPr="007B68AD" w:rsidRDefault="004C505C"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5</w:t>
            </w:r>
          </w:p>
        </w:tc>
      </w:tr>
      <w:tr w:rsidR="00AA4EE8" w:rsidRPr="007B68AD" w14:paraId="6234C30A" w14:textId="77777777" w:rsidTr="008667E1">
        <w:trPr>
          <w:trHeight w:val="43"/>
        </w:trPr>
        <w:tc>
          <w:tcPr>
            <w:tcW w:w="1290" w:type="dxa"/>
            <w:shd w:val="clear" w:color="000000" w:fill="FFFFFF"/>
            <w:vAlign w:val="center"/>
          </w:tcPr>
          <w:p w14:paraId="060A9FBA" w14:textId="17874CD6"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2.17</w:t>
            </w:r>
          </w:p>
        </w:tc>
        <w:tc>
          <w:tcPr>
            <w:tcW w:w="5397" w:type="dxa"/>
            <w:shd w:val="clear" w:color="auto" w:fill="FFFFFF" w:themeFill="background1"/>
            <w:vAlign w:val="center"/>
          </w:tcPr>
          <w:p w14:paraId="609E4616" w14:textId="1ECBA4B4"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Технічні засоби та правила переміщення у терапії та реабілітації</w:t>
            </w:r>
          </w:p>
        </w:tc>
        <w:tc>
          <w:tcPr>
            <w:tcW w:w="851" w:type="dxa"/>
            <w:shd w:val="clear" w:color="000000" w:fill="FFFFFF"/>
            <w:noWrap/>
            <w:vAlign w:val="center"/>
          </w:tcPr>
          <w:p w14:paraId="32F39794" w14:textId="2944E88C"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460ADD96" w14:textId="56803C6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150</w:t>
            </w:r>
          </w:p>
        </w:tc>
        <w:tc>
          <w:tcPr>
            <w:tcW w:w="1134" w:type="dxa"/>
            <w:shd w:val="clear" w:color="000000" w:fill="FFFFFF"/>
            <w:vAlign w:val="center"/>
          </w:tcPr>
          <w:p w14:paraId="29E38EA6" w14:textId="45541A2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19E430E7" w14:textId="4D7BC943"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p>
        </w:tc>
      </w:tr>
      <w:tr w:rsidR="00AA4EE8" w:rsidRPr="007B68AD" w14:paraId="7617A58C" w14:textId="77777777" w:rsidTr="008667E1">
        <w:trPr>
          <w:cantSplit/>
          <w:trHeight w:val="43"/>
        </w:trPr>
        <w:tc>
          <w:tcPr>
            <w:tcW w:w="1290" w:type="dxa"/>
            <w:shd w:val="clear" w:color="000000" w:fill="FFFFFF"/>
            <w:vAlign w:val="center"/>
          </w:tcPr>
          <w:p w14:paraId="553FC0DB" w14:textId="2F8FD97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2.18</w:t>
            </w:r>
          </w:p>
        </w:tc>
        <w:tc>
          <w:tcPr>
            <w:tcW w:w="5397" w:type="dxa"/>
            <w:shd w:val="clear" w:color="auto" w:fill="FFFFFF" w:themeFill="background1"/>
            <w:vAlign w:val="center"/>
          </w:tcPr>
          <w:p w14:paraId="09D66DF3" w14:textId="0D67FA04"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дихальної системи</w:t>
            </w:r>
          </w:p>
        </w:tc>
        <w:tc>
          <w:tcPr>
            <w:tcW w:w="851" w:type="dxa"/>
            <w:shd w:val="clear" w:color="000000" w:fill="FFFFFF"/>
            <w:noWrap/>
            <w:vAlign w:val="center"/>
          </w:tcPr>
          <w:p w14:paraId="0244B555" w14:textId="175584C9" w:rsidR="00AA4EE8" w:rsidRPr="00AA4EE8" w:rsidRDefault="004C505C"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20ED3E3F" w14:textId="44D1CF0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4C505C">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4879AB7D" w14:textId="79987E19"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567" w:type="dxa"/>
            <w:shd w:val="clear" w:color="000000" w:fill="FFFFFF"/>
            <w:noWrap/>
            <w:vAlign w:val="center"/>
          </w:tcPr>
          <w:p w14:paraId="7EB4B884" w14:textId="015EC8BB"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r w:rsidR="004C505C">
              <w:rPr>
                <w:rFonts w:ascii="Times New Roman" w:hAnsi="Times New Roman" w:cs="Times New Roman"/>
                <w:b/>
                <w:bCs/>
                <w:color w:val="002060"/>
              </w:rPr>
              <w:t>,8</w:t>
            </w:r>
          </w:p>
        </w:tc>
      </w:tr>
      <w:tr w:rsidR="00AA4EE8" w:rsidRPr="007B68AD" w14:paraId="64BF63C9" w14:textId="77777777" w:rsidTr="008667E1">
        <w:trPr>
          <w:cantSplit/>
          <w:trHeight w:val="43"/>
        </w:trPr>
        <w:tc>
          <w:tcPr>
            <w:tcW w:w="1290" w:type="dxa"/>
            <w:shd w:val="clear" w:color="000000" w:fill="FFFFFF"/>
            <w:vAlign w:val="center"/>
          </w:tcPr>
          <w:p w14:paraId="1D0DF1BE" w14:textId="5354342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2.19</w:t>
            </w:r>
          </w:p>
        </w:tc>
        <w:tc>
          <w:tcPr>
            <w:tcW w:w="5397" w:type="dxa"/>
            <w:shd w:val="clear" w:color="auto" w:fill="FFFFFF" w:themeFill="background1"/>
            <w:vAlign w:val="center"/>
          </w:tcPr>
          <w:p w14:paraId="3AFFD466" w14:textId="0B5023E4"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Методи обстеження і контролю в терапії та реабілітації (при захворюваннях опорно-рухового апарату та нервової системи)  </w:t>
            </w:r>
          </w:p>
        </w:tc>
        <w:tc>
          <w:tcPr>
            <w:tcW w:w="851" w:type="dxa"/>
            <w:shd w:val="clear" w:color="000000" w:fill="FFFFFF"/>
            <w:noWrap/>
            <w:vAlign w:val="center"/>
          </w:tcPr>
          <w:p w14:paraId="038426BF" w14:textId="4BD467C7" w:rsidR="00AA4EE8" w:rsidRPr="00AA4EE8" w:rsidRDefault="00166FF7"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4</w:t>
            </w:r>
          </w:p>
        </w:tc>
        <w:tc>
          <w:tcPr>
            <w:tcW w:w="850" w:type="dxa"/>
            <w:shd w:val="clear" w:color="000000" w:fill="FFFFFF"/>
            <w:vAlign w:val="center"/>
          </w:tcPr>
          <w:p w14:paraId="7FCF311E" w14:textId="0482472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166FF7">
              <w:rPr>
                <w:rFonts w:ascii="Times New Roman" w:hAnsi="Times New Roman" w:cs="Times New Roman"/>
                <w:color w:val="002060"/>
              </w:rPr>
              <w:t>2</w:t>
            </w:r>
            <w:r w:rsidRPr="007B68AD">
              <w:rPr>
                <w:rFonts w:ascii="Times New Roman" w:hAnsi="Times New Roman" w:cs="Times New Roman"/>
                <w:color w:val="002060"/>
              </w:rPr>
              <w:t>0</w:t>
            </w:r>
          </w:p>
        </w:tc>
        <w:tc>
          <w:tcPr>
            <w:tcW w:w="1134" w:type="dxa"/>
            <w:shd w:val="clear" w:color="000000" w:fill="FFFFFF"/>
            <w:vAlign w:val="center"/>
          </w:tcPr>
          <w:p w14:paraId="4A9C53E5" w14:textId="46CD6BB1"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567" w:type="dxa"/>
            <w:shd w:val="clear" w:color="000000" w:fill="FFFFFF"/>
            <w:noWrap/>
            <w:vAlign w:val="center"/>
          </w:tcPr>
          <w:p w14:paraId="6A4B45BD" w14:textId="3A625E74"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p>
        </w:tc>
      </w:tr>
      <w:tr w:rsidR="00AA4EE8" w:rsidRPr="007B68AD" w14:paraId="3AC576BC" w14:textId="77777777" w:rsidTr="008667E1">
        <w:trPr>
          <w:cantSplit/>
          <w:trHeight w:val="43"/>
        </w:trPr>
        <w:tc>
          <w:tcPr>
            <w:tcW w:w="1290" w:type="dxa"/>
            <w:shd w:val="clear" w:color="000000" w:fill="FFFFFF"/>
            <w:vAlign w:val="center"/>
          </w:tcPr>
          <w:p w14:paraId="09F7F936" w14:textId="3DE27B2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2.20</w:t>
            </w:r>
          </w:p>
        </w:tc>
        <w:tc>
          <w:tcPr>
            <w:tcW w:w="5397" w:type="dxa"/>
            <w:shd w:val="clear" w:color="auto" w:fill="FFFFFF" w:themeFill="background1"/>
            <w:vAlign w:val="center"/>
          </w:tcPr>
          <w:p w14:paraId="092043B1" w14:textId="62278D73"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Масаж класичний та лікувальний</w:t>
            </w:r>
          </w:p>
        </w:tc>
        <w:tc>
          <w:tcPr>
            <w:tcW w:w="851" w:type="dxa"/>
            <w:shd w:val="clear" w:color="000000" w:fill="FFFFFF"/>
            <w:noWrap/>
            <w:vAlign w:val="center"/>
          </w:tcPr>
          <w:p w14:paraId="35D1A42F" w14:textId="356017F4"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6</w:t>
            </w:r>
          </w:p>
        </w:tc>
        <w:tc>
          <w:tcPr>
            <w:tcW w:w="850" w:type="dxa"/>
            <w:shd w:val="clear" w:color="000000" w:fill="FFFFFF"/>
            <w:vAlign w:val="center"/>
          </w:tcPr>
          <w:p w14:paraId="46947278" w14:textId="4F21313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47F845CD" w14:textId="29D07CB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1A9AAC02" w14:textId="1C7E3D74"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p>
        </w:tc>
      </w:tr>
      <w:tr w:rsidR="00AA4EE8" w:rsidRPr="007B68AD" w14:paraId="30304E4A" w14:textId="77777777" w:rsidTr="008667E1">
        <w:trPr>
          <w:trHeight w:val="43"/>
        </w:trPr>
        <w:tc>
          <w:tcPr>
            <w:tcW w:w="1290" w:type="dxa"/>
            <w:shd w:val="clear" w:color="000000" w:fill="FFFFFF"/>
            <w:vAlign w:val="center"/>
          </w:tcPr>
          <w:p w14:paraId="0436E6F8" w14:textId="7848882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2.21</w:t>
            </w:r>
          </w:p>
        </w:tc>
        <w:tc>
          <w:tcPr>
            <w:tcW w:w="5397" w:type="dxa"/>
            <w:shd w:val="clear" w:color="auto" w:fill="FFFFFF" w:themeFill="background1"/>
            <w:vAlign w:val="center"/>
          </w:tcPr>
          <w:p w14:paraId="49477C5A" w14:textId="2A5A315E"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Терапевтичні вправи</w:t>
            </w:r>
          </w:p>
        </w:tc>
        <w:tc>
          <w:tcPr>
            <w:tcW w:w="851" w:type="dxa"/>
            <w:shd w:val="clear" w:color="000000" w:fill="FFFFFF"/>
            <w:noWrap/>
            <w:vAlign w:val="center"/>
          </w:tcPr>
          <w:p w14:paraId="567A74BE" w14:textId="3AF4DCF2"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32DD7404" w14:textId="765EB00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150</w:t>
            </w:r>
          </w:p>
        </w:tc>
        <w:tc>
          <w:tcPr>
            <w:tcW w:w="1134" w:type="dxa"/>
            <w:shd w:val="clear" w:color="000000" w:fill="FFFFFF"/>
            <w:vAlign w:val="center"/>
          </w:tcPr>
          <w:p w14:paraId="74B892DE"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67E7518C" w14:textId="0E682325"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p>
        </w:tc>
      </w:tr>
      <w:tr w:rsidR="00AA4EE8" w:rsidRPr="007B68AD" w14:paraId="23B10F5D" w14:textId="77777777" w:rsidTr="00A40782">
        <w:trPr>
          <w:trHeight w:val="43"/>
        </w:trPr>
        <w:tc>
          <w:tcPr>
            <w:tcW w:w="1290" w:type="dxa"/>
            <w:tcBorders>
              <w:top w:val="nil"/>
              <w:left w:val="single" w:sz="8" w:space="0" w:color="auto"/>
              <w:bottom w:val="single" w:sz="4" w:space="0" w:color="auto"/>
              <w:right w:val="single" w:sz="4" w:space="0" w:color="auto"/>
            </w:tcBorders>
            <w:shd w:val="clear" w:color="000000" w:fill="FFFFFF"/>
            <w:vAlign w:val="center"/>
          </w:tcPr>
          <w:p w14:paraId="73093782" w14:textId="7AB5D77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2.22</w:t>
            </w:r>
          </w:p>
        </w:tc>
        <w:tc>
          <w:tcPr>
            <w:tcW w:w="5397" w:type="dxa"/>
            <w:tcBorders>
              <w:top w:val="single" w:sz="4" w:space="0" w:color="auto"/>
              <w:left w:val="nil"/>
              <w:bottom w:val="single" w:sz="4" w:space="0" w:color="auto"/>
              <w:right w:val="single" w:sz="4" w:space="0" w:color="auto"/>
            </w:tcBorders>
            <w:shd w:val="clear" w:color="auto" w:fill="auto"/>
            <w:vAlign w:val="center"/>
          </w:tcPr>
          <w:p w14:paraId="43A3669E" w14:textId="2D1900B9"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Медична документація в реабілітаційних закладах</w:t>
            </w:r>
          </w:p>
        </w:tc>
        <w:tc>
          <w:tcPr>
            <w:tcW w:w="851" w:type="dxa"/>
            <w:shd w:val="clear" w:color="000000" w:fill="FFFFFF"/>
            <w:noWrap/>
            <w:vAlign w:val="center"/>
          </w:tcPr>
          <w:p w14:paraId="6EA4A6EB" w14:textId="0B200716"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4</w:t>
            </w:r>
          </w:p>
        </w:tc>
        <w:tc>
          <w:tcPr>
            <w:tcW w:w="850" w:type="dxa"/>
            <w:shd w:val="clear" w:color="000000" w:fill="FFFFFF"/>
            <w:vAlign w:val="center"/>
          </w:tcPr>
          <w:p w14:paraId="3DA47850" w14:textId="7CA1ACB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69A8611D" w14:textId="5EA31E7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7BA27D62" w14:textId="08B67602"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p>
        </w:tc>
      </w:tr>
      <w:tr w:rsidR="00AA4EE8" w:rsidRPr="007B68AD" w14:paraId="7C608F7E" w14:textId="77777777" w:rsidTr="00324049">
        <w:trPr>
          <w:trHeight w:val="43"/>
        </w:trPr>
        <w:tc>
          <w:tcPr>
            <w:tcW w:w="1290" w:type="dxa"/>
            <w:shd w:val="clear" w:color="000000" w:fill="FFFFFF"/>
            <w:vAlign w:val="center"/>
          </w:tcPr>
          <w:p w14:paraId="6B4F7577" w14:textId="0E000F3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2.23</w:t>
            </w:r>
          </w:p>
        </w:tc>
        <w:tc>
          <w:tcPr>
            <w:tcW w:w="5397" w:type="dxa"/>
            <w:tcBorders>
              <w:top w:val="single" w:sz="4" w:space="0" w:color="auto"/>
              <w:left w:val="single" w:sz="4" w:space="0" w:color="auto"/>
              <w:bottom w:val="single" w:sz="4" w:space="0" w:color="auto"/>
              <w:right w:val="single" w:sz="4" w:space="0" w:color="auto"/>
            </w:tcBorders>
            <w:shd w:val="clear" w:color="auto" w:fill="auto"/>
            <w:vAlign w:val="center"/>
          </w:tcPr>
          <w:p w14:paraId="625A5156" w14:textId="469D4419"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опорно-рухового апарату</w:t>
            </w:r>
          </w:p>
        </w:tc>
        <w:tc>
          <w:tcPr>
            <w:tcW w:w="851" w:type="dxa"/>
            <w:shd w:val="clear" w:color="000000" w:fill="FFFFFF"/>
            <w:noWrap/>
            <w:vAlign w:val="center"/>
          </w:tcPr>
          <w:p w14:paraId="3DEF3ADE" w14:textId="5A4E358F" w:rsidR="00AA4EE8" w:rsidRPr="00AA4EE8" w:rsidRDefault="007A36C9"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1DB21C56" w14:textId="3BEE07D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7A36C9">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54F5BFDF" w14:textId="3AD1CF1C"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567" w:type="dxa"/>
            <w:shd w:val="clear" w:color="000000" w:fill="FFFFFF"/>
            <w:noWrap/>
            <w:vAlign w:val="center"/>
          </w:tcPr>
          <w:p w14:paraId="72CEA36D" w14:textId="3A5369C2"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r w:rsidR="007A36C9">
              <w:rPr>
                <w:rFonts w:ascii="Times New Roman" w:hAnsi="Times New Roman" w:cs="Times New Roman"/>
                <w:b/>
                <w:bCs/>
                <w:color w:val="002060"/>
              </w:rPr>
              <w:t>,8</w:t>
            </w:r>
          </w:p>
        </w:tc>
      </w:tr>
      <w:tr w:rsidR="007A36C9" w:rsidRPr="007B68AD" w14:paraId="57C69532" w14:textId="77777777" w:rsidTr="00A0485C">
        <w:trPr>
          <w:trHeight w:val="43"/>
        </w:trPr>
        <w:tc>
          <w:tcPr>
            <w:tcW w:w="1290" w:type="dxa"/>
            <w:shd w:val="clear" w:color="000000" w:fill="FFFFFF"/>
            <w:vAlign w:val="center"/>
          </w:tcPr>
          <w:p w14:paraId="33676C0E" w14:textId="279556BD" w:rsidR="007A36C9" w:rsidRPr="007B68AD" w:rsidRDefault="007A36C9" w:rsidP="00A0485C">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w:t>
            </w:r>
            <w:r>
              <w:rPr>
                <w:rFonts w:ascii="Times New Roman" w:hAnsi="Times New Roman" w:cs="Times New Roman"/>
                <w:color w:val="002060"/>
              </w:rPr>
              <w:t>4</w:t>
            </w:r>
          </w:p>
        </w:tc>
        <w:tc>
          <w:tcPr>
            <w:tcW w:w="5397" w:type="dxa"/>
            <w:shd w:val="clear" w:color="auto" w:fill="FFFFFF" w:themeFill="background1"/>
            <w:vAlign w:val="center"/>
          </w:tcPr>
          <w:p w14:paraId="21A9221D" w14:textId="77777777" w:rsidR="007A36C9" w:rsidRPr="007B68AD" w:rsidRDefault="007A36C9" w:rsidP="00A0485C">
            <w:pPr>
              <w:spacing w:after="0" w:line="240" w:lineRule="auto"/>
              <w:rPr>
                <w:rFonts w:ascii="Times New Roman" w:hAnsi="Times New Roman" w:cs="Times New Roman"/>
                <w:color w:val="002060"/>
              </w:rPr>
            </w:pPr>
            <w:r w:rsidRPr="007B68AD">
              <w:rPr>
                <w:rFonts w:ascii="Times New Roman" w:hAnsi="Times New Roman" w:cs="Times New Roman"/>
                <w:color w:val="002060"/>
              </w:rPr>
              <w:t>Громадське здоров'я та медичне право</w:t>
            </w:r>
          </w:p>
        </w:tc>
        <w:tc>
          <w:tcPr>
            <w:tcW w:w="851" w:type="dxa"/>
            <w:shd w:val="clear" w:color="000000" w:fill="FFFFFF"/>
            <w:noWrap/>
            <w:vAlign w:val="center"/>
          </w:tcPr>
          <w:p w14:paraId="708E81E2" w14:textId="77777777" w:rsidR="007A36C9" w:rsidRPr="00AA4EE8" w:rsidRDefault="007A36C9" w:rsidP="00A0485C">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2619A2A8" w14:textId="77777777" w:rsidR="007A36C9" w:rsidRPr="007B68AD" w:rsidRDefault="007A36C9" w:rsidP="00A0485C">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4081BBB5" w14:textId="5F098D2D" w:rsidR="007A36C9" w:rsidRPr="007B68AD" w:rsidRDefault="007A36C9" w:rsidP="00A0485C">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з, </w:t>
            </w:r>
            <w:r w:rsidRPr="007B68AD">
              <w:rPr>
                <w:rFonts w:ascii="Times New Roman" w:hAnsi="Times New Roman" w:cs="Times New Roman"/>
                <w:color w:val="002060"/>
              </w:rPr>
              <w:t>і</w:t>
            </w:r>
          </w:p>
        </w:tc>
        <w:tc>
          <w:tcPr>
            <w:tcW w:w="567" w:type="dxa"/>
            <w:shd w:val="clear" w:color="000000" w:fill="FFFFFF"/>
            <w:noWrap/>
            <w:vAlign w:val="center"/>
          </w:tcPr>
          <w:p w14:paraId="4C0ADCD4" w14:textId="0EE0C149" w:rsidR="007A36C9" w:rsidRPr="007B68AD" w:rsidRDefault="007A36C9" w:rsidP="00A0485C">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7,</w:t>
            </w:r>
            <w:r w:rsidRPr="007B68AD">
              <w:rPr>
                <w:rFonts w:ascii="Times New Roman" w:hAnsi="Times New Roman" w:cs="Times New Roman"/>
                <w:b/>
                <w:bCs/>
                <w:color w:val="002060"/>
              </w:rPr>
              <w:t>8</w:t>
            </w:r>
          </w:p>
        </w:tc>
      </w:tr>
      <w:tr w:rsidR="00AA4EE8" w:rsidRPr="007B68AD" w14:paraId="33DB3886" w14:textId="77777777" w:rsidTr="00324049">
        <w:trPr>
          <w:trHeight w:val="43"/>
        </w:trPr>
        <w:tc>
          <w:tcPr>
            <w:tcW w:w="1290" w:type="dxa"/>
            <w:shd w:val="clear" w:color="000000" w:fill="FFFFFF"/>
            <w:vAlign w:val="center"/>
          </w:tcPr>
          <w:p w14:paraId="3C0B68B9" w14:textId="37F374C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w:t>
            </w:r>
            <w:r w:rsidR="007A36C9">
              <w:rPr>
                <w:rFonts w:ascii="Times New Roman" w:hAnsi="Times New Roman" w:cs="Times New Roman"/>
                <w:color w:val="002060"/>
              </w:rPr>
              <w:t>5</w:t>
            </w:r>
          </w:p>
        </w:tc>
        <w:tc>
          <w:tcPr>
            <w:tcW w:w="5397" w:type="dxa"/>
            <w:tcBorders>
              <w:top w:val="nil"/>
              <w:left w:val="single" w:sz="4" w:space="0" w:color="auto"/>
              <w:bottom w:val="single" w:sz="4" w:space="0" w:color="auto"/>
              <w:right w:val="single" w:sz="4" w:space="0" w:color="auto"/>
            </w:tcBorders>
            <w:shd w:val="clear" w:color="auto" w:fill="auto"/>
            <w:vAlign w:val="center"/>
          </w:tcPr>
          <w:p w14:paraId="1CBD4432" w14:textId="31DA0FDC"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нервової системи</w:t>
            </w:r>
          </w:p>
        </w:tc>
        <w:tc>
          <w:tcPr>
            <w:tcW w:w="851" w:type="dxa"/>
            <w:shd w:val="clear" w:color="000000" w:fill="FFFFFF"/>
            <w:noWrap/>
            <w:vAlign w:val="center"/>
          </w:tcPr>
          <w:p w14:paraId="23EDF47A" w14:textId="52300E29" w:rsidR="00AA4EE8" w:rsidRPr="00AA4EE8" w:rsidRDefault="007A36C9"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7AC8BCA4" w14:textId="399D21E6"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7A36C9">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01F9D4FF" w14:textId="32F23AC1"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567" w:type="dxa"/>
            <w:shd w:val="clear" w:color="000000" w:fill="FFFFFF"/>
            <w:noWrap/>
            <w:vAlign w:val="center"/>
          </w:tcPr>
          <w:p w14:paraId="686CE006" w14:textId="2BCDBD20"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AA4EE8" w:rsidRPr="007B68AD" w14:paraId="13C40A8C" w14:textId="77777777" w:rsidTr="002971A0">
        <w:trPr>
          <w:trHeight w:val="43"/>
        </w:trPr>
        <w:tc>
          <w:tcPr>
            <w:tcW w:w="1290" w:type="dxa"/>
            <w:tcBorders>
              <w:top w:val="nil"/>
              <w:left w:val="single" w:sz="8" w:space="0" w:color="auto"/>
              <w:bottom w:val="single" w:sz="4" w:space="0" w:color="auto"/>
              <w:right w:val="single" w:sz="4" w:space="0" w:color="auto"/>
            </w:tcBorders>
            <w:shd w:val="clear" w:color="000000" w:fill="FFFFFF"/>
            <w:vAlign w:val="center"/>
          </w:tcPr>
          <w:p w14:paraId="1B38AD9D" w14:textId="1A9E3EB5"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2.26</w:t>
            </w:r>
          </w:p>
        </w:tc>
        <w:tc>
          <w:tcPr>
            <w:tcW w:w="5397" w:type="dxa"/>
            <w:tcBorders>
              <w:top w:val="single" w:sz="4" w:space="0" w:color="auto"/>
              <w:left w:val="nil"/>
              <w:bottom w:val="single" w:sz="4" w:space="0" w:color="auto"/>
              <w:right w:val="single" w:sz="4" w:space="0" w:color="auto"/>
            </w:tcBorders>
            <w:shd w:val="clear" w:color="000000" w:fill="FFFFFF"/>
            <w:vAlign w:val="center"/>
          </w:tcPr>
          <w:p w14:paraId="686918E7" w14:textId="43D86A63"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Клінічна психологія</w:t>
            </w:r>
          </w:p>
        </w:tc>
        <w:tc>
          <w:tcPr>
            <w:tcW w:w="851" w:type="dxa"/>
            <w:shd w:val="clear" w:color="000000" w:fill="FFFFFF"/>
            <w:noWrap/>
            <w:vAlign w:val="center"/>
          </w:tcPr>
          <w:p w14:paraId="22ED50F4" w14:textId="159F4B85"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4</w:t>
            </w:r>
          </w:p>
        </w:tc>
        <w:tc>
          <w:tcPr>
            <w:tcW w:w="850" w:type="dxa"/>
            <w:shd w:val="clear" w:color="000000" w:fill="FFFFFF"/>
            <w:vAlign w:val="center"/>
          </w:tcPr>
          <w:p w14:paraId="05475DDC" w14:textId="3572AD8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1DE883C3" w14:textId="5DE833BA"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7C138436" w14:textId="6D992CDC"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AA4EE8" w:rsidRPr="007B68AD" w14:paraId="78F5492B" w14:textId="77777777" w:rsidTr="008667E1">
        <w:trPr>
          <w:trHeight w:val="43"/>
        </w:trPr>
        <w:tc>
          <w:tcPr>
            <w:tcW w:w="1290" w:type="dxa"/>
            <w:shd w:val="clear" w:color="000000" w:fill="FFFFFF"/>
            <w:vAlign w:val="center"/>
          </w:tcPr>
          <w:p w14:paraId="48382BF9" w14:textId="6C5EA4E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2.27</w:t>
            </w:r>
          </w:p>
        </w:tc>
        <w:tc>
          <w:tcPr>
            <w:tcW w:w="5397" w:type="dxa"/>
            <w:shd w:val="clear" w:color="auto" w:fill="FFFFFF" w:themeFill="background1"/>
            <w:vAlign w:val="center"/>
          </w:tcPr>
          <w:p w14:paraId="2DFBC70D" w14:textId="541ED019" w:rsidR="00AA4EE8" w:rsidRPr="007B68AD" w:rsidRDefault="007A36C9" w:rsidP="00AA4EE8">
            <w:pPr>
              <w:spacing w:after="0" w:line="240" w:lineRule="auto"/>
              <w:rPr>
                <w:rFonts w:ascii="Times New Roman" w:hAnsi="Times New Roman" w:cs="Times New Roman"/>
                <w:color w:val="002060"/>
              </w:rPr>
            </w:pPr>
            <w:r w:rsidRPr="007A36C9">
              <w:rPr>
                <w:rFonts w:ascii="Times New Roman" w:hAnsi="Times New Roman" w:cs="Times New Roman"/>
                <w:color w:val="002060"/>
              </w:rPr>
              <w:t>Педагогічні методики проведення інструктажу і навчання клієнтів та членів їхніх родин</w:t>
            </w:r>
          </w:p>
        </w:tc>
        <w:tc>
          <w:tcPr>
            <w:tcW w:w="851" w:type="dxa"/>
            <w:shd w:val="clear" w:color="000000" w:fill="FFFFFF"/>
            <w:noWrap/>
            <w:vAlign w:val="center"/>
          </w:tcPr>
          <w:p w14:paraId="2F0FFE2A" w14:textId="7BC7999B"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13964CD4" w14:textId="0955749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150</w:t>
            </w:r>
          </w:p>
        </w:tc>
        <w:tc>
          <w:tcPr>
            <w:tcW w:w="1134" w:type="dxa"/>
            <w:shd w:val="clear" w:color="000000" w:fill="FFFFFF"/>
            <w:vAlign w:val="center"/>
          </w:tcPr>
          <w:p w14:paraId="080E2401" w14:textId="3CA6B04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дз</w:t>
            </w:r>
          </w:p>
        </w:tc>
        <w:tc>
          <w:tcPr>
            <w:tcW w:w="567" w:type="dxa"/>
            <w:shd w:val="clear" w:color="000000" w:fill="FFFFFF"/>
            <w:noWrap/>
            <w:vAlign w:val="center"/>
          </w:tcPr>
          <w:p w14:paraId="2187FCAD"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AA4EE8" w:rsidRPr="007B68AD" w14:paraId="14D496E3" w14:textId="77777777" w:rsidTr="008667E1">
        <w:trPr>
          <w:trHeight w:val="33"/>
        </w:trPr>
        <w:tc>
          <w:tcPr>
            <w:tcW w:w="1290" w:type="dxa"/>
            <w:shd w:val="clear" w:color="000000" w:fill="FFFFFF"/>
            <w:noWrap/>
            <w:hideMark/>
          </w:tcPr>
          <w:p w14:paraId="7504EC0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1</w:t>
            </w:r>
          </w:p>
        </w:tc>
        <w:tc>
          <w:tcPr>
            <w:tcW w:w="5397" w:type="dxa"/>
            <w:shd w:val="clear" w:color="auto" w:fill="FFFFFF" w:themeFill="background1"/>
            <w:noWrap/>
            <w:vAlign w:val="center"/>
          </w:tcPr>
          <w:p w14:paraId="58DFE105"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Ознайомча клінічна практика</w:t>
            </w:r>
          </w:p>
        </w:tc>
        <w:tc>
          <w:tcPr>
            <w:tcW w:w="851" w:type="dxa"/>
            <w:shd w:val="clear" w:color="000000" w:fill="FFFFFF"/>
            <w:vAlign w:val="center"/>
          </w:tcPr>
          <w:p w14:paraId="1FC86F3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6760124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6BAA4AE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дз</w:t>
            </w:r>
          </w:p>
        </w:tc>
        <w:tc>
          <w:tcPr>
            <w:tcW w:w="567" w:type="dxa"/>
            <w:shd w:val="clear" w:color="000000" w:fill="FFFFFF"/>
            <w:noWrap/>
            <w:vAlign w:val="center"/>
          </w:tcPr>
          <w:p w14:paraId="7F08EF63"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2</w:t>
            </w:r>
          </w:p>
        </w:tc>
      </w:tr>
      <w:tr w:rsidR="00AA4EE8" w:rsidRPr="007B68AD" w14:paraId="183A41DA" w14:textId="77777777" w:rsidTr="008667E1">
        <w:trPr>
          <w:trHeight w:val="43"/>
        </w:trPr>
        <w:tc>
          <w:tcPr>
            <w:tcW w:w="1290" w:type="dxa"/>
            <w:shd w:val="clear" w:color="000000" w:fill="FFFFFF"/>
            <w:noWrap/>
            <w:hideMark/>
          </w:tcPr>
          <w:p w14:paraId="3AAD47E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2</w:t>
            </w:r>
          </w:p>
        </w:tc>
        <w:tc>
          <w:tcPr>
            <w:tcW w:w="5397" w:type="dxa"/>
            <w:shd w:val="clear" w:color="auto" w:fill="FFFFFF" w:themeFill="background1"/>
            <w:noWrap/>
            <w:vAlign w:val="center"/>
          </w:tcPr>
          <w:p w14:paraId="24AD1130"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Навчальна клінічна практика</w:t>
            </w:r>
          </w:p>
        </w:tc>
        <w:tc>
          <w:tcPr>
            <w:tcW w:w="851" w:type="dxa"/>
            <w:shd w:val="clear" w:color="000000" w:fill="FFFFFF"/>
            <w:vAlign w:val="center"/>
          </w:tcPr>
          <w:p w14:paraId="1E7919D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26E1C1F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3DDB380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дз</w:t>
            </w:r>
          </w:p>
        </w:tc>
        <w:tc>
          <w:tcPr>
            <w:tcW w:w="567" w:type="dxa"/>
            <w:shd w:val="clear" w:color="000000" w:fill="FFFFFF"/>
            <w:noWrap/>
            <w:vAlign w:val="center"/>
          </w:tcPr>
          <w:p w14:paraId="1E009AAB"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76A253CC" w14:textId="77777777" w:rsidTr="008667E1">
        <w:trPr>
          <w:trHeight w:val="43"/>
        </w:trPr>
        <w:tc>
          <w:tcPr>
            <w:tcW w:w="1290" w:type="dxa"/>
            <w:shd w:val="clear" w:color="000000" w:fill="FFFFFF"/>
            <w:noWrap/>
            <w:hideMark/>
          </w:tcPr>
          <w:p w14:paraId="0DFD16B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3</w:t>
            </w:r>
          </w:p>
        </w:tc>
        <w:tc>
          <w:tcPr>
            <w:tcW w:w="5397" w:type="dxa"/>
            <w:shd w:val="clear" w:color="auto" w:fill="FFFFFF" w:themeFill="background1"/>
            <w:noWrap/>
            <w:vAlign w:val="center"/>
          </w:tcPr>
          <w:p w14:paraId="415D7878"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Виробнича клінічна практика з терапії та реабілітації (при порушеннях діяльності серцево-судинної та дихальної систем)</w:t>
            </w:r>
          </w:p>
        </w:tc>
        <w:tc>
          <w:tcPr>
            <w:tcW w:w="851" w:type="dxa"/>
            <w:shd w:val="clear" w:color="000000" w:fill="FFFFFF"/>
            <w:vAlign w:val="center"/>
          </w:tcPr>
          <w:p w14:paraId="39E3757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661D9F2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196FAE5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дз</w:t>
            </w:r>
          </w:p>
        </w:tc>
        <w:tc>
          <w:tcPr>
            <w:tcW w:w="567" w:type="dxa"/>
            <w:shd w:val="clear" w:color="000000" w:fill="FFFFFF"/>
            <w:noWrap/>
            <w:vAlign w:val="center"/>
          </w:tcPr>
          <w:p w14:paraId="6C7F9C76"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p>
        </w:tc>
      </w:tr>
      <w:tr w:rsidR="00AA4EE8" w:rsidRPr="007B68AD" w14:paraId="6B6DE9DA" w14:textId="77777777" w:rsidTr="008667E1">
        <w:trPr>
          <w:trHeight w:val="43"/>
        </w:trPr>
        <w:tc>
          <w:tcPr>
            <w:tcW w:w="1290" w:type="dxa"/>
            <w:shd w:val="clear" w:color="000000" w:fill="FFFFFF"/>
            <w:noWrap/>
            <w:hideMark/>
          </w:tcPr>
          <w:p w14:paraId="4C75BFE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4</w:t>
            </w:r>
          </w:p>
        </w:tc>
        <w:tc>
          <w:tcPr>
            <w:tcW w:w="5397" w:type="dxa"/>
            <w:shd w:val="clear" w:color="auto" w:fill="FFFFFF" w:themeFill="background1"/>
            <w:noWrap/>
            <w:vAlign w:val="center"/>
          </w:tcPr>
          <w:p w14:paraId="5C4FF86D"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Виробнича клінічна практика з терапії та реабілітації (при порушеннях діяльності опорно-рухового апарату та нервової системи)</w:t>
            </w:r>
          </w:p>
        </w:tc>
        <w:tc>
          <w:tcPr>
            <w:tcW w:w="851" w:type="dxa"/>
            <w:shd w:val="clear" w:color="000000" w:fill="FFFFFF"/>
            <w:vAlign w:val="center"/>
          </w:tcPr>
          <w:p w14:paraId="02FA62F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5AB255E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069621B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дз</w:t>
            </w:r>
          </w:p>
        </w:tc>
        <w:tc>
          <w:tcPr>
            <w:tcW w:w="567" w:type="dxa"/>
            <w:shd w:val="clear" w:color="000000" w:fill="FFFFFF"/>
            <w:noWrap/>
            <w:vAlign w:val="center"/>
          </w:tcPr>
          <w:p w14:paraId="48973235"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7A36C9" w:rsidRPr="007B68AD" w14:paraId="08093548" w14:textId="77777777" w:rsidTr="008667E1">
        <w:trPr>
          <w:trHeight w:val="70"/>
        </w:trPr>
        <w:tc>
          <w:tcPr>
            <w:tcW w:w="1290" w:type="dxa"/>
            <w:shd w:val="clear" w:color="000000" w:fill="FFFFFF"/>
            <w:noWrap/>
            <w:hideMark/>
          </w:tcPr>
          <w:p w14:paraId="72B13EC9"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w:t>
            </w:r>
          </w:p>
        </w:tc>
        <w:tc>
          <w:tcPr>
            <w:tcW w:w="5397" w:type="dxa"/>
            <w:shd w:val="clear" w:color="000000" w:fill="FFFFFF"/>
            <w:vAlign w:val="center"/>
            <w:hideMark/>
          </w:tcPr>
          <w:p w14:paraId="14C2A91F" w14:textId="77777777" w:rsidR="007A36C9" w:rsidRPr="007B68AD" w:rsidRDefault="007A36C9" w:rsidP="007A36C9">
            <w:pPr>
              <w:spacing w:after="0" w:line="240" w:lineRule="auto"/>
              <w:rPr>
                <w:rFonts w:ascii="Times New Roman" w:hAnsi="Times New Roman" w:cs="Times New Roman"/>
                <w:color w:val="002060"/>
              </w:rPr>
            </w:pPr>
            <w:r w:rsidRPr="007B68AD">
              <w:rPr>
                <w:rFonts w:ascii="Times New Roman" w:hAnsi="Times New Roman" w:cs="Times New Roman"/>
                <w:color w:val="002060"/>
              </w:rPr>
              <w:t>Випускова атестація</w:t>
            </w:r>
          </w:p>
        </w:tc>
        <w:tc>
          <w:tcPr>
            <w:tcW w:w="851" w:type="dxa"/>
            <w:shd w:val="clear" w:color="000000" w:fill="FFFFFF"/>
            <w:noWrap/>
            <w:vAlign w:val="center"/>
            <w:hideMark/>
          </w:tcPr>
          <w:p w14:paraId="0ADEC6BC"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2</w:t>
            </w:r>
          </w:p>
        </w:tc>
        <w:tc>
          <w:tcPr>
            <w:tcW w:w="850" w:type="dxa"/>
            <w:shd w:val="clear" w:color="000000" w:fill="FFFFFF"/>
            <w:vAlign w:val="center"/>
            <w:hideMark/>
          </w:tcPr>
          <w:p w14:paraId="1F7ABDD1"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60</w:t>
            </w:r>
          </w:p>
        </w:tc>
        <w:tc>
          <w:tcPr>
            <w:tcW w:w="1134" w:type="dxa"/>
            <w:shd w:val="clear" w:color="000000" w:fill="FFFFFF"/>
            <w:vAlign w:val="center"/>
            <w:hideMark/>
          </w:tcPr>
          <w:p w14:paraId="42D0B226" w14:textId="1AE1919F"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ЄДКІ</w:t>
            </w:r>
          </w:p>
        </w:tc>
        <w:tc>
          <w:tcPr>
            <w:tcW w:w="567" w:type="dxa"/>
            <w:shd w:val="clear" w:color="000000" w:fill="FFFFFF"/>
            <w:noWrap/>
            <w:vAlign w:val="center"/>
            <w:hideMark/>
          </w:tcPr>
          <w:p w14:paraId="5B4F309F"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8</w:t>
            </w:r>
          </w:p>
        </w:tc>
      </w:tr>
      <w:tr w:rsidR="007A36C9" w:rsidRPr="007B68AD" w14:paraId="63633D3E" w14:textId="77777777" w:rsidTr="00324049">
        <w:trPr>
          <w:trHeight w:val="177"/>
        </w:trPr>
        <w:tc>
          <w:tcPr>
            <w:tcW w:w="6687" w:type="dxa"/>
            <w:gridSpan w:val="2"/>
            <w:shd w:val="clear" w:color="000000" w:fill="CCECFF"/>
            <w:vAlign w:val="center"/>
            <w:hideMark/>
          </w:tcPr>
          <w:p w14:paraId="644DC5C0" w14:textId="77777777" w:rsidR="007A36C9" w:rsidRPr="007B68AD" w:rsidRDefault="007A36C9" w:rsidP="007A36C9">
            <w:pPr>
              <w:spacing w:after="0" w:line="240" w:lineRule="auto"/>
              <w:rPr>
                <w:rFonts w:ascii="Times New Roman" w:hAnsi="Times New Roman" w:cs="Times New Roman"/>
                <w:b/>
                <w:bCs/>
                <w:color w:val="000099"/>
              </w:rPr>
            </w:pPr>
            <w:r w:rsidRPr="007B68AD">
              <w:rPr>
                <w:rFonts w:ascii="Times New Roman" w:hAnsi="Times New Roman" w:cs="Times New Roman"/>
                <w:b/>
                <w:bCs/>
                <w:color w:val="000099"/>
              </w:rPr>
              <w:t>Всього ОК за циклом професійної підготовки</w:t>
            </w:r>
          </w:p>
        </w:tc>
        <w:tc>
          <w:tcPr>
            <w:tcW w:w="851" w:type="dxa"/>
            <w:shd w:val="clear" w:color="000000" w:fill="CCECFF"/>
            <w:vAlign w:val="center"/>
            <w:hideMark/>
          </w:tcPr>
          <w:p w14:paraId="16A8323E" w14:textId="54463083"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15</w:t>
            </w:r>
            <w:r>
              <w:rPr>
                <w:rFonts w:ascii="Times New Roman" w:hAnsi="Times New Roman" w:cs="Times New Roman"/>
                <w:b/>
                <w:bCs/>
                <w:color w:val="000099"/>
              </w:rPr>
              <w:t>6</w:t>
            </w:r>
          </w:p>
        </w:tc>
        <w:tc>
          <w:tcPr>
            <w:tcW w:w="850" w:type="dxa"/>
            <w:shd w:val="clear" w:color="000000" w:fill="CCECFF"/>
            <w:vAlign w:val="center"/>
            <w:hideMark/>
          </w:tcPr>
          <w:p w14:paraId="4D9C1FAE" w14:textId="3C7E0A06"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4</w:t>
            </w:r>
            <w:r w:rsidR="008A4FF5">
              <w:rPr>
                <w:rFonts w:ascii="Times New Roman" w:hAnsi="Times New Roman" w:cs="Times New Roman"/>
                <w:b/>
                <w:bCs/>
                <w:color w:val="000099"/>
              </w:rPr>
              <w:t xml:space="preserve"> </w:t>
            </w:r>
            <w:r w:rsidRPr="007B68AD">
              <w:rPr>
                <w:rFonts w:ascii="Times New Roman" w:hAnsi="Times New Roman" w:cs="Times New Roman"/>
                <w:b/>
                <w:bCs/>
                <w:color w:val="000099"/>
              </w:rPr>
              <w:t>6</w:t>
            </w:r>
            <w:r>
              <w:rPr>
                <w:rFonts w:ascii="Times New Roman" w:hAnsi="Times New Roman" w:cs="Times New Roman"/>
                <w:b/>
                <w:bCs/>
                <w:color w:val="000099"/>
              </w:rPr>
              <w:t>8</w:t>
            </w:r>
            <w:r w:rsidRPr="007B68AD">
              <w:rPr>
                <w:rFonts w:ascii="Times New Roman" w:hAnsi="Times New Roman" w:cs="Times New Roman"/>
                <w:b/>
                <w:bCs/>
                <w:color w:val="000099"/>
              </w:rPr>
              <w:t>0</w:t>
            </w:r>
          </w:p>
        </w:tc>
        <w:tc>
          <w:tcPr>
            <w:tcW w:w="1134" w:type="dxa"/>
            <w:shd w:val="clear" w:color="000000" w:fill="CCECFF"/>
            <w:vAlign w:val="center"/>
            <w:hideMark/>
          </w:tcPr>
          <w:p w14:paraId="79784806" w14:textId="520CA6CB"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1F3864" w:themeColor="accent1" w:themeShade="80"/>
              </w:rPr>
              <w:t>3</w:t>
            </w:r>
            <w:r>
              <w:rPr>
                <w:rFonts w:ascii="Times New Roman" w:hAnsi="Times New Roman" w:cs="Times New Roman"/>
                <w:b/>
                <w:bCs/>
                <w:color w:val="1F3864" w:themeColor="accent1" w:themeShade="80"/>
              </w:rPr>
              <w:t>5</w:t>
            </w:r>
          </w:p>
        </w:tc>
        <w:tc>
          <w:tcPr>
            <w:tcW w:w="567" w:type="dxa"/>
            <w:shd w:val="clear" w:color="000000" w:fill="CCECFF"/>
            <w:vAlign w:val="center"/>
            <w:hideMark/>
          </w:tcPr>
          <w:p w14:paraId="16700B03" w14:textId="77777777"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 </w:t>
            </w:r>
          </w:p>
        </w:tc>
      </w:tr>
      <w:tr w:rsidR="007A36C9" w:rsidRPr="007B68AD" w14:paraId="0C82CE2D" w14:textId="77777777" w:rsidTr="008667E1">
        <w:trPr>
          <w:trHeight w:val="74"/>
        </w:trPr>
        <w:tc>
          <w:tcPr>
            <w:tcW w:w="10089" w:type="dxa"/>
            <w:gridSpan w:val="6"/>
            <w:shd w:val="clear" w:color="auto" w:fill="auto"/>
            <w:vAlign w:val="center"/>
            <w:hideMark/>
          </w:tcPr>
          <w:p w14:paraId="7131547A" w14:textId="77777777"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Вибіркові компоненти освітньої програми загальної та професійної підготовки</w:t>
            </w:r>
          </w:p>
        </w:tc>
      </w:tr>
      <w:tr w:rsidR="007A36C9" w:rsidRPr="007B68AD" w14:paraId="1092A7B7" w14:textId="77777777" w:rsidTr="00324049">
        <w:trPr>
          <w:trHeight w:val="213"/>
        </w:trPr>
        <w:tc>
          <w:tcPr>
            <w:tcW w:w="6687" w:type="dxa"/>
            <w:gridSpan w:val="2"/>
            <w:shd w:val="clear" w:color="000000" w:fill="CCFFCC"/>
            <w:vAlign w:val="center"/>
            <w:hideMark/>
          </w:tcPr>
          <w:p w14:paraId="112C3F96" w14:textId="77777777" w:rsidR="007A36C9" w:rsidRPr="007B68AD" w:rsidRDefault="007A36C9" w:rsidP="007A36C9">
            <w:pPr>
              <w:spacing w:after="0" w:line="240" w:lineRule="auto"/>
              <w:jc w:val="center"/>
              <w:rPr>
                <w:rFonts w:ascii="Times New Roman" w:hAnsi="Times New Roman" w:cs="Times New Roman"/>
                <w:b/>
                <w:bCs/>
                <w:color w:val="003300"/>
              </w:rPr>
            </w:pPr>
            <w:bookmarkStart w:id="23" w:name="_Hlk39613290"/>
            <w:r w:rsidRPr="007B68AD">
              <w:rPr>
                <w:rFonts w:ascii="Times New Roman" w:hAnsi="Times New Roman" w:cs="Times New Roman"/>
                <w:b/>
                <w:bCs/>
                <w:color w:val="003300"/>
              </w:rPr>
              <w:t>Всього ВК за циклом професійної підготовки</w:t>
            </w:r>
          </w:p>
        </w:tc>
        <w:tc>
          <w:tcPr>
            <w:tcW w:w="851" w:type="dxa"/>
            <w:shd w:val="clear" w:color="000000" w:fill="CCFFCC"/>
            <w:vAlign w:val="center"/>
            <w:hideMark/>
          </w:tcPr>
          <w:p w14:paraId="6990098C" w14:textId="053EF485"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1</w:t>
            </w:r>
            <w:r>
              <w:rPr>
                <w:rFonts w:ascii="Times New Roman" w:hAnsi="Times New Roman" w:cs="Times New Roman"/>
                <w:b/>
                <w:bCs/>
                <w:color w:val="003300"/>
              </w:rPr>
              <w:t>6</w:t>
            </w:r>
          </w:p>
        </w:tc>
        <w:tc>
          <w:tcPr>
            <w:tcW w:w="850" w:type="dxa"/>
            <w:shd w:val="clear" w:color="000000" w:fill="CCFFCC"/>
            <w:vAlign w:val="center"/>
            <w:hideMark/>
          </w:tcPr>
          <w:p w14:paraId="55CB3891" w14:textId="68001A7B"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570</w:t>
            </w:r>
          </w:p>
        </w:tc>
        <w:tc>
          <w:tcPr>
            <w:tcW w:w="1134" w:type="dxa"/>
            <w:shd w:val="clear" w:color="000000" w:fill="CCFFCC"/>
            <w:vAlign w:val="center"/>
            <w:hideMark/>
          </w:tcPr>
          <w:p w14:paraId="7046046A" w14:textId="2BDB15E9"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4</w:t>
            </w:r>
          </w:p>
        </w:tc>
        <w:tc>
          <w:tcPr>
            <w:tcW w:w="567" w:type="dxa"/>
            <w:shd w:val="clear" w:color="000000" w:fill="CCFFCC"/>
            <w:vAlign w:val="center"/>
            <w:hideMark/>
          </w:tcPr>
          <w:p w14:paraId="49244C5F" w14:textId="77777777"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 </w:t>
            </w:r>
          </w:p>
        </w:tc>
      </w:tr>
      <w:bookmarkEnd w:id="23"/>
      <w:tr w:rsidR="007A36C9" w:rsidRPr="007B68AD" w14:paraId="6F50A9B5" w14:textId="77777777" w:rsidTr="002971A0">
        <w:trPr>
          <w:trHeight w:val="33"/>
        </w:trPr>
        <w:tc>
          <w:tcPr>
            <w:tcW w:w="1290" w:type="dxa"/>
            <w:shd w:val="clear" w:color="auto" w:fill="FFFFFF" w:themeFill="background1"/>
          </w:tcPr>
          <w:p w14:paraId="6538CABB"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2.1</w:t>
            </w:r>
          </w:p>
        </w:tc>
        <w:tc>
          <w:tcPr>
            <w:tcW w:w="5397" w:type="dxa"/>
            <w:vMerge w:val="restart"/>
            <w:shd w:val="clear" w:color="auto" w:fill="FFFFFF" w:themeFill="background1"/>
            <w:vAlign w:val="center"/>
          </w:tcPr>
          <w:p w14:paraId="4EC64B10"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Дисципліни вільного вибору студентів із переліку дисциплін циклу професійної підготовки</w:t>
            </w:r>
          </w:p>
        </w:tc>
        <w:tc>
          <w:tcPr>
            <w:tcW w:w="851" w:type="dxa"/>
            <w:shd w:val="clear" w:color="000000" w:fill="FFFFFF"/>
            <w:vAlign w:val="bottom"/>
          </w:tcPr>
          <w:p w14:paraId="283A8A91" w14:textId="7193D9D9"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000000" w:fill="FFFFFF"/>
            <w:vAlign w:val="center"/>
          </w:tcPr>
          <w:p w14:paraId="68E2A9C6" w14:textId="733BEF81"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A980D9C"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64EFD1B" w14:textId="215C8B20"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4</w:t>
            </w:r>
          </w:p>
        </w:tc>
      </w:tr>
      <w:tr w:rsidR="007A36C9" w:rsidRPr="007B68AD" w14:paraId="0F8C9AEB" w14:textId="77777777" w:rsidTr="008667E1">
        <w:trPr>
          <w:trHeight w:val="33"/>
        </w:trPr>
        <w:tc>
          <w:tcPr>
            <w:tcW w:w="1290" w:type="dxa"/>
            <w:shd w:val="clear" w:color="auto" w:fill="FFFFFF" w:themeFill="background1"/>
          </w:tcPr>
          <w:p w14:paraId="048B67BD" w14:textId="14084724"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2.2</w:t>
            </w:r>
          </w:p>
        </w:tc>
        <w:tc>
          <w:tcPr>
            <w:tcW w:w="5397" w:type="dxa"/>
            <w:vMerge/>
            <w:shd w:val="clear" w:color="auto" w:fill="FFFFFF" w:themeFill="background1"/>
            <w:vAlign w:val="center"/>
          </w:tcPr>
          <w:p w14:paraId="73176F2F" w14:textId="77777777" w:rsidR="007A36C9" w:rsidRPr="007B68AD" w:rsidRDefault="007A36C9" w:rsidP="007A36C9">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51160BF" w14:textId="12427393"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auto" w:fill="FFFFFF" w:themeFill="background1"/>
            <w:vAlign w:val="center"/>
          </w:tcPr>
          <w:p w14:paraId="66B97732" w14:textId="527DEF43"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741EA402"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5686E1AD" w14:textId="1AE7C6F0"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6</w:t>
            </w:r>
          </w:p>
        </w:tc>
      </w:tr>
      <w:tr w:rsidR="007A36C9" w:rsidRPr="007B68AD" w14:paraId="2886AD71" w14:textId="77777777" w:rsidTr="008667E1">
        <w:trPr>
          <w:trHeight w:val="289"/>
        </w:trPr>
        <w:tc>
          <w:tcPr>
            <w:tcW w:w="1290" w:type="dxa"/>
            <w:shd w:val="clear" w:color="auto" w:fill="FFFFFF" w:themeFill="background1"/>
          </w:tcPr>
          <w:p w14:paraId="201FE085"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2.3</w:t>
            </w:r>
          </w:p>
        </w:tc>
        <w:tc>
          <w:tcPr>
            <w:tcW w:w="5397" w:type="dxa"/>
            <w:vMerge/>
            <w:shd w:val="clear" w:color="auto" w:fill="FFFFFF" w:themeFill="background1"/>
            <w:vAlign w:val="center"/>
          </w:tcPr>
          <w:p w14:paraId="01F51C2C" w14:textId="77777777" w:rsidR="007A36C9" w:rsidRPr="007B68AD" w:rsidRDefault="007A36C9" w:rsidP="007A36C9">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33466CE5" w14:textId="56AF2836"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auto" w:fill="FFFFFF" w:themeFill="background1"/>
            <w:vAlign w:val="center"/>
          </w:tcPr>
          <w:p w14:paraId="2FCC6DC7" w14:textId="466E851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09C3AF1"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48E0C9D" w14:textId="5862DBA7"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7</w:t>
            </w:r>
          </w:p>
        </w:tc>
      </w:tr>
      <w:tr w:rsidR="007A36C9" w:rsidRPr="007B68AD" w14:paraId="2AA9A5A0" w14:textId="77777777" w:rsidTr="008667E1">
        <w:trPr>
          <w:trHeight w:val="33"/>
        </w:trPr>
        <w:tc>
          <w:tcPr>
            <w:tcW w:w="1290" w:type="dxa"/>
            <w:shd w:val="clear" w:color="auto" w:fill="FFFFFF" w:themeFill="background1"/>
          </w:tcPr>
          <w:p w14:paraId="51B889B0"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2.4</w:t>
            </w:r>
          </w:p>
        </w:tc>
        <w:tc>
          <w:tcPr>
            <w:tcW w:w="5397" w:type="dxa"/>
            <w:vMerge/>
            <w:shd w:val="clear" w:color="auto" w:fill="FFFFFF" w:themeFill="background1"/>
            <w:vAlign w:val="center"/>
          </w:tcPr>
          <w:p w14:paraId="2F870346" w14:textId="77777777" w:rsidR="007A36C9" w:rsidRPr="007B68AD" w:rsidRDefault="007A36C9" w:rsidP="007A36C9">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9956234" w14:textId="790072B3"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auto" w:fill="FFFFFF" w:themeFill="background1"/>
            <w:vAlign w:val="center"/>
          </w:tcPr>
          <w:p w14:paraId="22E55390" w14:textId="425AB519"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2C379A7"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301EDA4E" w14:textId="565CD765"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8</w:t>
            </w:r>
          </w:p>
        </w:tc>
      </w:tr>
      <w:tr w:rsidR="007A36C9" w:rsidRPr="007B68AD" w14:paraId="27D11FE1" w14:textId="77777777" w:rsidTr="008667E1">
        <w:trPr>
          <w:trHeight w:val="114"/>
        </w:trPr>
        <w:tc>
          <w:tcPr>
            <w:tcW w:w="6687" w:type="dxa"/>
            <w:gridSpan w:val="2"/>
            <w:shd w:val="clear" w:color="000000" w:fill="CCC0DA"/>
            <w:vAlign w:val="center"/>
            <w:hideMark/>
          </w:tcPr>
          <w:p w14:paraId="27D6C710" w14:textId="77777777" w:rsidR="007A36C9" w:rsidRPr="007B68AD" w:rsidRDefault="007A36C9" w:rsidP="007A36C9">
            <w:pPr>
              <w:spacing w:after="0" w:line="240" w:lineRule="auto"/>
              <w:rPr>
                <w:rFonts w:ascii="Times New Roman" w:hAnsi="Times New Roman" w:cs="Times New Roman"/>
                <w:b/>
                <w:bCs/>
                <w:color w:val="000000"/>
              </w:rPr>
            </w:pPr>
            <w:r w:rsidRPr="007B68AD">
              <w:rPr>
                <w:rFonts w:ascii="Times New Roman" w:hAnsi="Times New Roman" w:cs="Times New Roman"/>
                <w:b/>
                <w:bCs/>
                <w:color w:val="000000"/>
              </w:rPr>
              <w:t>Всього за циклом професійної підготовки</w:t>
            </w:r>
          </w:p>
        </w:tc>
        <w:tc>
          <w:tcPr>
            <w:tcW w:w="851" w:type="dxa"/>
            <w:shd w:val="clear" w:color="000000" w:fill="CCC0DA"/>
            <w:vAlign w:val="center"/>
            <w:hideMark/>
          </w:tcPr>
          <w:p w14:paraId="759F6C74" w14:textId="4C045DC5"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17</w:t>
            </w:r>
            <w:r>
              <w:rPr>
                <w:rFonts w:ascii="Times New Roman" w:hAnsi="Times New Roman" w:cs="Times New Roman"/>
                <w:b/>
                <w:bCs/>
                <w:color w:val="000000"/>
              </w:rPr>
              <w:t>2</w:t>
            </w:r>
          </w:p>
        </w:tc>
        <w:tc>
          <w:tcPr>
            <w:tcW w:w="850" w:type="dxa"/>
            <w:shd w:val="clear" w:color="000000" w:fill="CCC0DA"/>
            <w:vAlign w:val="center"/>
            <w:hideMark/>
          </w:tcPr>
          <w:p w14:paraId="00108E76" w14:textId="4164711C"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5</w:t>
            </w:r>
            <w:r w:rsidR="008A4FF5">
              <w:rPr>
                <w:rFonts w:ascii="Times New Roman" w:hAnsi="Times New Roman" w:cs="Times New Roman"/>
                <w:b/>
                <w:bCs/>
                <w:color w:val="000000"/>
              </w:rPr>
              <w:t xml:space="preserve"> </w:t>
            </w:r>
            <w:r w:rsidRPr="007B68AD">
              <w:rPr>
                <w:rFonts w:ascii="Times New Roman" w:hAnsi="Times New Roman" w:cs="Times New Roman"/>
                <w:b/>
                <w:bCs/>
                <w:color w:val="000000"/>
              </w:rPr>
              <w:t>1</w:t>
            </w:r>
            <w:r>
              <w:rPr>
                <w:rFonts w:ascii="Times New Roman" w:hAnsi="Times New Roman" w:cs="Times New Roman"/>
                <w:b/>
                <w:bCs/>
                <w:color w:val="000000"/>
              </w:rPr>
              <w:t>6</w:t>
            </w:r>
            <w:r w:rsidRPr="007B68AD">
              <w:rPr>
                <w:rFonts w:ascii="Times New Roman" w:hAnsi="Times New Roman" w:cs="Times New Roman"/>
                <w:b/>
                <w:bCs/>
                <w:color w:val="000000"/>
              </w:rPr>
              <w:t>0</w:t>
            </w:r>
          </w:p>
        </w:tc>
        <w:tc>
          <w:tcPr>
            <w:tcW w:w="1134" w:type="dxa"/>
            <w:shd w:val="clear" w:color="000000" w:fill="CCC0DA"/>
            <w:vAlign w:val="center"/>
            <w:hideMark/>
          </w:tcPr>
          <w:p w14:paraId="16360323" w14:textId="0BE3C248"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41</w:t>
            </w:r>
          </w:p>
        </w:tc>
        <w:tc>
          <w:tcPr>
            <w:tcW w:w="567" w:type="dxa"/>
            <w:shd w:val="clear" w:color="000000" w:fill="CCC0DA"/>
            <w:vAlign w:val="center"/>
            <w:hideMark/>
          </w:tcPr>
          <w:p w14:paraId="31230705"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w:t>
            </w:r>
          </w:p>
        </w:tc>
      </w:tr>
      <w:tr w:rsidR="007A36C9" w:rsidRPr="007B68AD" w14:paraId="2C68C649" w14:textId="77777777" w:rsidTr="008667E1">
        <w:trPr>
          <w:trHeight w:val="344"/>
        </w:trPr>
        <w:tc>
          <w:tcPr>
            <w:tcW w:w="10089" w:type="dxa"/>
            <w:gridSpan w:val="6"/>
            <w:shd w:val="clear" w:color="000000" w:fill="FFFF99"/>
            <w:vAlign w:val="center"/>
            <w:hideMark/>
          </w:tcPr>
          <w:p w14:paraId="1CC0D2EE"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ЗАГАЛЬНИЙ ОБСЯГ ОСВІТНЬОЇ ПРОГРАМИ</w:t>
            </w:r>
          </w:p>
        </w:tc>
      </w:tr>
      <w:tr w:rsidR="007A36C9" w:rsidRPr="007B68AD" w14:paraId="42026D50" w14:textId="77777777" w:rsidTr="008667E1">
        <w:trPr>
          <w:trHeight w:val="357"/>
        </w:trPr>
        <w:tc>
          <w:tcPr>
            <w:tcW w:w="6687" w:type="dxa"/>
            <w:gridSpan w:val="2"/>
            <w:shd w:val="clear" w:color="000000" w:fill="CCFFCC"/>
            <w:noWrap/>
            <w:vAlign w:val="center"/>
            <w:hideMark/>
          </w:tcPr>
          <w:p w14:paraId="4A8B9F7B" w14:textId="77777777" w:rsidR="007A36C9" w:rsidRPr="007B68AD" w:rsidRDefault="007A36C9" w:rsidP="007A36C9">
            <w:pPr>
              <w:spacing w:after="0" w:line="240" w:lineRule="auto"/>
              <w:rPr>
                <w:rFonts w:ascii="Times New Roman" w:hAnsi="Times New Roman" w:cs="Times New Roman"/>
                <w:b/>
                <w:bCs/>
                <w:color w:val="003300"/>
              </w:rPr>
            </w:pPr>
            <w:r w:rsidRPr="007B68AD">
              <w:rPr>
                <w:rFonts w:ascii="Times New Roman" w:hAnsi="Times New Roman" w:cs="Times New Roman"/>
                <w:b/>
                <w:bCs/>
                <w:color w:val="003300"/>
              </w:rPr>
              <w:t>Загальний обсяг вибіркових компонент:</w:t>
            </w:r>
          </w:p>
        </w:tc>
        <w:tc>
          <w:tcPr>
            <w:tcW w:w="851" w:type="dxa"/>
            <w:shd w:val="clear" w:color="000000" w:fill="CCFFCC"/>
            <w:vAlign w:val="center"/>
            <w:hideMark/>
          </w:tcPr>
          <w:p w14:paraId="69721E07" w14:textId="75814F74"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24</w:t>
            </w:r>
          </w:p>
        </w:tc>
        <w:tc>
          <w:tcPr>
            <w:tcW w:w="850" w:type="dxa"/>
            <w:shd w:val="clear" w:color="000000" w:fill="CCFFCC"/>
            <w:vAlign w:val="center"/>
            <w:hideMark/>
          </w:tcPr>
          <w:p w14:paraId="59F6E568" w14:textId="0DC36843"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720</w:t>
            </w:r>
          </w:p>
        </w:tc>
        <w:tc>
          <w:tcPr>
            <w:tcW w:w="1134" w:type="dxa"/>
            <w:shd w:val="clear" w:color="000000" w:fill="CCFFCC"/>
            <w:vAlign w:val="center"/>
            <w:hideMark/>
          </w:tcPr>
          <w:p w14:paraId="6FCBB213" w14:textId="2078BA84"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5</w:t>
            </w:r>
          </w:p>
        </w:tc>
        <w:tc>
          <w:tcPr>
            <w:tcW w:w="567" w:type="dxa"/>
            <w:shd w:val="clear" w:color="000000" w:fill="CCFFCC"/>
            <w:vAlign w:val="center"/>
            <w:hideMark/>
          </w:tcPr>
          <w:p w14:paraId="747B874C" w14:textId="77777777"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 </w:t>
            </w:r>
          </w:p>
        </w:tc>
      </w:tr>
      <w:tr w:rsidR="007A36C9" w:rsidRPr="007B68AD" w14:paraId="1B88BAC9" w14:textId="77777777" w:rsidTr="008667E1">
        <w:trPr>
          <w:trHeight w:val="357"/>
        </w:trPr>
        <w:tc>
          <w:tcPr>
            <w:tcW w:w="6687" w:type="dxa"/>
            <w:gridSpan w:val="2"/>
            <w:shd w:val="clear" w:color="000000" w:fill="B1A0C7"/>
            <w:vAlign w:val="center"/>
            <w:hideMark/>
          </w:tcPr>
          <w:p w14:paraId="722875E5"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РАЗОМ:</w:t>
            </w:r>
          </w:p>
        </w:tc>
        <w:tc>
          <w:tcPr>
            <w:tcW w:w="851" w:type="dxa"/>
            <w:shd w:val="clear" w:color="000000" w:fill="B1A0C7"/>
            <w:vAlign w:val="center"/>
            <w:hideMark/>
          </w:tcPr>
          <w:p w14:paraId="153FB83F"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240</w:t>
            </w:r>
          </w:p>
        </w:tc>
        <w:tc>
          <w:tcPr>
            <w:tcW w:w="850" w:type="dxa"/>
            <w:shd w:val="clear" w:color="000000" w:fill="B1A0C7"/>
            <w:vAlign w:val="center"/>
            <w:hideMark/>
          </w:tcPr>
          <w:p w14:paraId="488C0BA6" w14:textId="738B88D0"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7</w:t>
            </w:r>
            <w:r w:rsidR="008A4FF5">
              <w:rPr>
                <w:rFonts w:ascii="Times New Roman" w:hAnsi="Times New Roman" w:cs="Times New Roman"/>
                <w:b/>
                <w:bCs/>
                <w:color w:val="000000"/>
              </w:rPr>
              <w:t xml:space="preserve"> </w:t>
            </w:r>
            <w:r w:rsidRPr="007B68AD">
              <w:rPr>
                <w:rFonts w:ascii="Times New Roman" w:hAnsi="Times New Roman" w:cs="Times New Roman"/>
                <w:b/>
                <w:bCs/>
                <w:color w:val="000000"/>
              </w:rPr>
              <w:t>200</w:t>
            </w:r>
          </w:p>
        </w:tc>
        <w:tc>
          <w:tcPr>
            <w:tcW w:w="1134" w:type="dxa"/>
            <w:shd w:val="clear" w:color="000000" w:fill="B1A0C7"/>
            <w:vAlign w:val="center"/>
            <w:hideMark/>
          </w:tcPr>
          <w:p w14:paraId="3FA7B313" w14:textId="4CAB62F0"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65</w:t>
            </w:r>
          </w:p>
        </w:tc>
        <w:tc>
          <w:tcPr>
            <w:tcW w:w="567" w:type="dxa"/>
            <w:shd w:val="clear" w:color="000000" w:fill="B1A0C7"/>
            <w:vAlign w:val="center"/>
            <w:hideMark/>
          </w:tcPr>
          <w:p w14:paraId="1F8DBC97"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w:t>
            </w:r>
          </w:p>
        </w:tc>
      </w:tr>
      <w:bookmarkEnd w:id="22"/>
    </w:tbl>
    <w:p w14:paraId="42738ADE" w14:textId="77777777" w:rsidR="009F1B8E" w:rsidRPr="008C48DC" w:rsidRDefault="009F1B8E" w:rsidP="00821132">
      <w:pPr>
        <w:spacing w:after="0" w:line="240" w:lineRule="auto"/>
        <w:ind w:firstLine="709"/>
        <w:jc w:val="both"/>
        <w:rPr>
          <w:rFonts w:ascii="Times New Roman" w:hAnsi="Times New Roman" w:cs="Times New Roman"/>
          <w:sz w:val="16"/>
          <w:szCs w:val="16"/>
        </w:rPr>
      </w:pPr>
    </w:p>
    <w:p w14:paraId="42738ADF" w14:textId="1768FA95" w:rsidR="005C244A" w:rsidRPr="007B68AD" w:rsidRDefault="005C244A" w:rsidP="00821132">
      <w:pPr>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 xml:space="preserve">Вибіркові компоненти – </w:t>
      </w:r>
      <w:r w:rsidR="00E33708" w:rsidRPr="007B68AD">
        <w:rPr>
          <w:rFonts w:ascii="Times New Roman" w:hAnsi="Times New Roman" w:cs="Times New Roman"/>
          <w:sz w:val="28"/>
          <w:szCs w:val="28"/>
        </w:rPr>
        <w:t>24</w:t>
      </w:r>
      <w:r w:rsidRPr="007B68AD">
        <w:rPr>
          <w:rFonts w:ascii="Times New Roman" w:hAnsi="Times New Roman" w:cs="Times New Roman"/>
          <w:sz w:val="28"/>
          <w:szCs w:val="28"/>
        </w:rPr>
        <w:t xml:space="preserve"> кредит</w:t>
      </w:r>
      <w:r w:rsidR="00071658">
        <w:rPr>
          <w:rFonts w:ascii="Times New Roman" w:hAnsi="Times New Roman" w:cs="Times New Roman"/>
          <w:sz w:val="28"/>
          <w:szCs w:val="28"/>
        </w:rPr>
        <w:t>и</w:t>
      </w:r>
      <w:r w:rsidRPr="007B68AD">
        <w:rPr>
          <w:rFonts w:ascii="Times New Roman" w:hAnsi="Times New Roman" w:cs="Times New Roman"/>
          <w:sz w:val="28"/>
          <w:szCs w:val="28"/>
        </w:rPr>
        <w:t xml:space="preserve"> (</w:t>
      </w:r>
      <w:r w:rsidR="00324049" w:rsidRPr="007B68AD">
        <w:rPr>
          <w:rFonts w:ascii="Times New Roman" w:hAnsi="Times New Roman" w:cs="Times New Roman"/>
          <w:sz w:val="28"/>
          <w:szCs w:val="28"/>
        </w:rPr>
        <w:t>10</w:t>
      </w:r>
      <w:r w:rsidRPr="007B68AD">
        <w:rPr>
          <w:rFonts w:ascii="Times New Roman" w:hAnsi="Times New Roman" w:cs="Times New Roman"/>
          <w:sz w:val="28"/>
          <w:szCs w:val="28"/>
        </w:rPr>
        <w:t>%), із них:</w:t>
      </w:r>
    </w:p>
    <w:p w14:paraId="42738AE0" w14:textId="08E2489E" w:rsidR="005C244A" w:rsidRPr="007B68AD" w:rsidRDefault="006F6B1B" w:rsidP="00821132">
      <w:pPr>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і</w:t>
      </w:r>
      <w:r w:rsidR="005C244A" w:rsidRPr="007B68AD">
        <w:rPr>
          <w:rFonts w:ascii="Times New Roman" w:hAnsi="Times New Roman" w:cs="Times New Roman"/>
          <w:sz w:val="28"/>
          <w:szCs w:val="28"/>
        </w:rPr>
        <w:t xml:space="preserve">з циклу загальної підготовки – </w:t>
      </w:r>
      <w:r w:rsidR="00E33708" w:rsidRPr="007B68AD">
        <w:rPr>
          <w:rFonts w:ascii="Times New Roman" w:hAnsi="Times New Roman" w:cs="Times New Roman"/>
          <w:sz w:val="28"/>
          <w:szCs w:val="28"/>
        </w:rPr>
        <w:t>5</w:t>
      </w:r>
      <w:r w:rsidR="005C244A" w:rsidRPr="007B68AD">
        <w:rPr>
          <w:rFonts w:ascii="Times New Roman" w:hAnsi="Times New Roman" w:cs="Times New Roman"/>
          <w:sz w:val="28"/>
          <w:szCs w:val="28"/>
        </w:rPr>
        <w:t xml:space="preserve"> кредитів (</w:t>
      </w:r>
      <w:r w:rsidR="00324049" w:rsidRPr="007B68AD">
        <w:rPr>
          <w:rFonts w:ascii="Times New Roman" w:hAnsi="Times New Roman" w:cs="Times New Roman"/>
          <w:sz w:val="28"/>
          <w:szCs w:val="28"/>
        </w:rPr>
        <w:t>20,8</w:t>
      </w:r>
      <w:r w:rsidR="005C244A" w:rsidRPr="007B68AD">
        <w:rPr>
          <w:rFonts w:ascii="Times New Roman" w:hAnsi="Times New Roman" w:cs="Times New Roman"/>
          <w:sz w:val="28"/>
          <w:szCs w:val="28"/>
        </w:rPr>
        <w:t xml:space="preserve">%), </w:t>
      </w:r>
    </w:p>
    <w:p w14:paraId="42738AE1" w14:textId="64828FAF" w:rsidR="005C244A" w:rsidRPr="007B68AD" w:rsidRDefault="006F6B1B" w:rsidP="00821132">
      <w:pPr>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і</w:t>
      </w:r>
      <w:r w:rsidR="005C244A" w:rsidRPr="007B68AD">
        <w:rPr>
          <w:rFonts w:ascii="Times New Roman" w:hAnsi="Times New Roman" w:cs="Times New Roman"/>
          <w:sz w:val="28"/>
          <w:szCs w:val="28"/>
        </w:rPr>
        <w:t xml:space="preserve">з циклу професійної підготовки – </w:t>
      </w:r>
      <w:r w:rsidR="00E33708" w:rsidRPr="007B68AD">
        <w:rPr>
          <w:rFonts w:ascii="Times New Roman" w:hAnsi="Times New Roman" w:cs="Times New Roman"/>
          <w:sz w:val="28"/>
          <w:szCs w:val="28"/>
        </w:rPr>
        <w:t>19</w:t>
      </w:r>
      <w:r w:rsidR="005C244A" w:rsidRPr="007B68AD">
        <w:rPr>
          <w:rFonts w:ascii="Times New Roman" w:hAnsi="Times New Roman" w:cs="Times New Roman"/>
          <w:sz w:val="28"/>
          <w:szCs w:val="28"/>
        </w:rPr>
        <w:t xml:space="preserve"> кредит</w:t>
      </w:r>
      <w:r w:rsidR="00A01418" w:rsidRPr="007B68AD">
        <w:rPr>
          <w:rFonts w:ascii="Times New Roman" w:hAnsi="Times New Roman" w:cs="Times New Roman"/>
          <w:sz w:val="28"/>
          <w:szCs w:val="28"/>
        </w:rPr>
        <w:t>ів</w:t>
      </w:r>
      <w:r w:rsidR="005C244A" w:rsidRPr="007B68AD">
        <w:rPr>
          <w:rFonts w:ascii="Times New Roman" w:hAnsi="Times New Roman" w:cs="Times New Roman"/>
          <w:sz w:val="28"/>
          <w:szCs w:val="28"/>
        </w:rPr>
        <w:t xml:space="preserve"> (</w:t>
      </w:r>
      <w:r w:rsidR="00324049" w:rsidRPr="007B68AD">
        <w:rPr>
          <w:rFonts w:ascii="Times New Roman" w:hAnsi="Times New Roman" w:cs="Times New Roman"/>
          <w:sz w:val="28"/>
          <w:szCs w:val="28"/>
        </w:rPr>
        <w:t>79,2</w:t>
      </w:r>
      <w:r w:rsidR="005C244A" w:rsidRPr="007B68AD">
        <w:rPr>
          <w:rFonts w:ascii="Times New Roman" w:hAnsi="Times New Roman" w:cs="Times New Roman"/>
          <w:sz w:val="28"/>
          <w:szCs w:val="28"/>
        </w:rPr>
        <w:t>%).</w:t>
      </w:r>
    </w:p>
    <w:p w14:paraId="42738AE2" w14:textId="77777777" w:rsidR="004725F4" w:rsidRPr="008C48DC" w:rsidRDefault="004725F4" w:rsidP="00821132">
      <w:pPr>
        <w:spacing w:after="0" w:line="240" w:lineRule="auto"/>
        <w:rPr>
          <w:rFonts w:ascii="Times New Roman" w:hAnsi="Times New Roman" w:cs="Times New Roman"/>
          <w:sz w:val="16"/>
          <w:szCs w:val="16"/>
        </w:rPr>
      </w:pPr>
    </w:p>
    <w:p w14:paraId="42738AE3" w14:textId="1E611093" w:rsidR="009F1B8E" w:rsidRPr="008A4FF5" w:rsidRDefault="00CF46F6" w:rsidP="00821132">
      <w:pPr>
        <w:spacing w:after="0" w:line="240" w:lineRule="auto"/>
        <w:ind w:firstLine="709"/>
        <w:jc w:val="both"/>
        <w:rPr>
          <w:rFonts w:ascii="Times New Roman" w:hAnsi="Times New Roman" w:cs="Times New Roman"/>
          <w:b/>
          <w:sz w:val="28"/>
          <w:szCs w:val="28"/>
        </w:rPr>
      </w:pPr>
      <w:r w:rsidRPr="007B68AD">
        <w:rPr>
          <w:rFonts w:ascii="Times New Roman" w:hAnsi="Times New Roman" w:cs="Times New Roman"/>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w:t>
      </w:r>
      <w:r w:rsidRPr="007B68AD">
        <w:rPr>
          <w:rFonts w:ascii="Times New Roman" w:hAnsi="Times New Roman" w:cs="Times New Roman"/>
          <w:sz w:val="28"/>
          <w:szCs w:val="28"/>
        </w:rPr>
        <w:lastRenderedPageBreak/>
        <w:t xml:space="preserve">посиланням </w:t>
      </w:r>
      <w:hyperlink r:id="rId11" w:history="1">
        <w:r w:rsidR="00E27725" w:rsidRPr="008A4FF5">
          <w:rPr>
            <w:rFonts w:ascii="Times New Roman" w:eastAsia="Times New Roman" w:hAnsi="Times New Roman" w:cs="Times New Roman"/>
            <w:color w:val="0000FF"/>
            <w:sz w:val="28"/>
            <w:szCs w:val="28"/>
            <w:u w:val="single"/>
            <w:lang w:eastAsia="uk-UA"/>
          </w:rPr>
          <w:t>https://uu.edu.ua/upload/Osvita/Organizaciya_navch_proc/Vibir_disciplin/Katalog_vibirkovih_disciplin.xlsx</w:t>
        </w:r>
      </w:hyperlink>
      <w:r w:rsidR="00E27725" w:rsidRPr="008A4FF5">
        <w:rPr>
          <w:rFonts w:ascii="Times New Roman" w:eastAsia="Times New Roman" w:hAnsi="Times New Roman" w:cs="Times New Roman"/>
          <w:sz w:val="28"/>
          <w:szCs w:val="28"/>
          <w:lang w:eastAsia="uk-UA"/>
        </w:rPr>
        <w:t>.</w:t>
      </w:r>
    </w:p>
    <w:p w14:paraId="42738AE5" w14:textId="77777777" w:rsidR="009F1B8E" w:rsidRPr="007B68AD" w:rsidRDefault="009F1B8E" w:rsidP="00821132">
      <w:pPr>
        <w:spacing w:after="0" w:line="240" w:lineRule="auto"/>
        <w:rPr>
          <w:rFonts w:ascii="Times New Roman" w:hAnsi="Times New Roman" w:cs="Times New Roman"/>
          <w:sz w:val="24"/>
          <w:szCs w:val="24"/>
        </w:rPr>
      </w:pPr>
    </w:p>
    <w:p w14:paraId="42738AE6" w14:textId="77777777" w:rsidR="009F1B8E" w:rsidRPr="007B68AD" w:rsidRDefault="009F1B8E" w:rsidP="00821132">
      <w:pPr>
        <w:spacing w:after="0" w:line="240" w:lineRule="auto"/>
        <w:rPr>
          <w:rFonts w:ascii="Times New Roman" w:hAnsi="Times New Roman" w:cs="Times New Roman"/>
          <w:sz w:val="24"/>
          <w:szCs w:val="24"/>
        </w:rPr>
        <w:sectPr w:rsidR="009F1B8E" w:rsidRPr="007B68AD" w:rsidSect="004725F4">
          <w:headerReference w:type="even" r:id="rId12"/>
          <w:headerReference w:type="default" r:id="rId13"/>
          <w:footerReference w:type="even" r:id="rId14"/>
          <w:footerReference w:type="default" r:id="rId15"/>
          <w:headerReference w:type="first" r:id="rId16"/>
          <w:footerReference w:type="first" r:id="rId17"/>
          <w:pgSz w:w="11906" w:h="16838" w:code="9"/>
          <w:pgMar w:top="709" w:right="737" w:bottom="567" w:left="1134" w:header="709" w:footer="408" w:gutter="0"/>
          <w:cols w:space="708"/>
          <w:titlePg/>
          <w:docGrid w:linePitch="360"/>
        </w:sectPr>
      </w:pPr>
    </w:p>
    <w:bookmarkEnd w:id="21"/>
    <w:p w14:paraId="13863513" w14:textId="245D2AC9" w:rsidR="00DF5D7F" w:rsidRPr="007B68AD" w:rsidRDefault="00D075DB" w:rsidP="00DF5D7F">
      <w:pPr>
        <w:jc w:val="center"/>
        <w:rPr>
          <w:rFonts w:ascii="Times New Roman" w:hAnsi="Times New Roman" w:cs="Times New Roman"/>
          <w:b/>
          <w:sz w:val="28"/>
          <w:szCs w:val="28"/>
        </w:rPr>
      </w:pPr>
      <w:r w:rsidRPr="007B68AD">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789824" behindDoc="0" locked="0" layoutInCell="1" allowOverlap="1" wp14:anchorId="7A25A8F0" wp14:editId="1A726E2E">
                <wp:simplePos x="0" y="0"/>
                <wp:positionH relativeFrom="column">
                  <wp:posOffset>6002020</wp:posOffset>
                </wp:positionH>
                <wp:positionV relativeFrom="paragraph">
                  <wp:posOffset>330200</wp:posOffset>
                </wp:positionV>
                <wp:extent cx="1216324" cy="284672"/>
                <wp:effectExtent l="0" t="0" r="22225" b="2032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58507C4D" w14:textId="77777777" w:rsidR="00AD2652" w:rsidRDefault="00AD2652" w:rsidP="00DF5D7F">
                            <w:pPr>
                              <w:jc w:val="center"/>
                            </w:pPr>
                            <w: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25A8F0" id="Округлений прямокутник 8" o:spid="_x0000_s1026" style="position:absolute;left:0;text-align:left;margin-left:472.6pt;margin-top:26pt;width:95.75pt;height:22.4pt;z-index:251789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" fillcolor="#a5a5a5" strokecolor="#787878" strokeweight="1pt">
                <v:stroke joinstyle="miter"/>
                <v:textbox>
                  <w:txbxContent>
                    <w:p w14:paraId="58507C4D" w14:textId="77777777" w:rsidR="00AD2652" w:rsidRDefault="00AD2652" w:rsidP="00DF5D7F">
                      <w:pPr>
                        <w:jc w:val="center"/>
                      </w:pPr>
                      <w:r>
                        <w:t>6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5728" behindDoc="0" locked="0" layoutInCell="1" allowOverlap="1" wp14:anchorId="415703D5" wp14:editId="7454CFDE">
                <wp:simplePos x="0" y="0"/>
                <wp:positionH relativeFrom="column">
                  <wp:posOffset>811530</wp:posOffset>
                </wp:positionH>
                <wp:positionV relativeFrom="paragraph">
                  <wp:posOffset>330200</wp:posOffset>
                </wp:positionV>
                <wp:extent cx="1216324" cy="284672"/>
                <wp:effectExtent l="0" t="0" r="22225" b="2032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4C90705C" w14:textId="77777777" w:rsidR="00AD2652" w:rsidRDefault="00AD2652" w:rsidP="00DF5D7F">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5703D5" id="Округлений прямокутник 4" o:spid="_x0000_s1027" style="position:absolute;left:0;text-align:left;margin-left:63.9pt;margin-top:26pt;width:95.75pt;height:22.4pt;z-index:251785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" fillcolor="#a5a5a5" strokecolor="#787878" strokeweight="1pt">
                <v:stroke joinstyle="miter"/>
                <v:textbox>
                  <w:txbxContent>
                    <w:p w14:paraId="4C90705C" w14:textId="77777777" w:rsidR="00AD2652" w:rsidRDefault="00AD2652" w:rsidP="00DF5D7F">
                      <w:pPr>
                        <w:jc w:val="center"/>
                      </w:pPr>
                      <w:r>
                        <w:t>2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7776" behindDoc="0" locked="0" layoutInCell="1" allowOverlap="1" wp14:anchorId="4E9AF2C4" wp14:editId="181C7575">
                <wp:simplePos x="0" y="0"/>
                <wp:positionH relativeFrom="column">
                  <wp:posOffset>3389630</wp:posOffset>
                </wp:positionH>
                <wp:positionV relativeFrom="paragraph">
                  <wp:posOffset>330200</wp:posOffset>
                </wp:positionV>
                <wp:extent cx="1216025" cy="284480"/>
                <wp:effectExtent l="0" t="0" r="22225" b="20320"/>
                <wp:wrapNone/>
                <wp:docPr id="6" name="Округлений прямокутник 6"/>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59AAE265" w14:textId="77777777" w:rsidR="00AD2652" w:rsidRDefault="00AD2652" w:rsidP="00DF5D7F">
                            <w:pPr>
                              <w:jc w:val="center"/>
                            </w:pPr>
                            <w: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9AF2C4" id="Округлений прямокутник 6" o:spid="_x0000_s1028" style="position:absolute;left:0;text-align:left;margin-left:266.9pt;margin-top:26pt;width:95.75pt;height:22.4pt;z-index:251787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" fillcolor="#a5a5a5" strokecolor="#787878" strokeweight="1pt">
                <v:stroke joinstyle="miter"/>
                <v:textbox>
                  <w:txbxContent>
                    <w:p w14:paraId="59AAE265" w14:textId="77777777" w:rsidR="00AD2652" w:rsidRDefault="00AD2652" w:rsidP="00DF5D7F">
                      <w:pPr>
                        <w:jc w:val="center"/>
                      </w:pPr>
                      <w:r>
                        <w:t>4 семестр</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784704" behindDoc="0" locked="0" layoutInCell="1" allowOverlap="1" wp14:anchorId="0BA9BC89" wp14:editId="09B27BC9">
                <wp:simplePos x="0" y="0"/>
                <wp:positionH relativeFrom="column">
                  <wp:posOffset>-477424</wp:posOffset>
                </wp:positionH>
                <wp:positionV relativeFrom="paragraph">
                  <wp:posOffset>328930</wp:posOffset>
                </wp:positionV>
                <wp:extent cx="1216324" cy="284672"/>
                <wp:effectExtent l="0" t="0" r="10795" b="20955"/>
                <wp:wrapNone/>
                <wp:docPr id="1"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10993E1" w14:textId="77777777" w:rsidR="00AD2652" w:rsidRDefault="00AD2652" w:rsidP="00DF5D7F">
                            <w:pPr>
                              <w:jc w:val="center"/>
                            </w:pPr>
                            <w: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A9BC89" id="Округлений прямокутник 1" o:spid="_x0000_s1029" style="position:absolute;left:0;text-align:left;margin-left:-37.6pt;margin-top:25.9pt;width:95.75pt;height:22.4pt;z-index:251784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" fillcolor="#a5a5a5" strokecolor="#787878" strokeweight="1pt">
                <v:stroke joinstyle="miter"/>
                <v:textbox>
                  <w:txbxContent>
                    <w:p w14:paraId="210993E1" w14:textId="77777777" w:rsidR="00AD2652" w:rsidRDefault="00AD2652" w:rsidP="00DF5D7F">
                      <w:pPr>
                        <w:jc w:val="center"/>
                      </w:pPr>
                      <w:r>
                        <w:t>1 семестр</w:t>
                      </w:r>
                    </w:p>
                  </w:txbxContent>
                </v:textbox>
              </v:roundrect>
            </w:pict>
          </mc:Fallback>
        </mc:AlternateContent>
      </w:r>
      <w:r w:rsidR="00DF5D7F" w:rsidRPr="007B68AD">
        <w:rPr>
          <w:rFonts w:ascii="Times New Roman" w:hAnsi="Times New Roman" w:cs="Times New Roman"/>
          <w:b/>
          <w:sz w:val="28"/>
          <w:szCs w:val="28"/>
        </w:rPr>
        <w:t>2.2.</w:t>
      </w:r>
      <w:r w:rsidR="00DF5D7F" w:rsidRPr="007B68AD">
        <w:rPr>
          <w:rFonts w:ascii="Times New Roman" w:hAnsi="Times New Roman" w:cs="Times New Roman"/>
        </w:rPr>
        <w:t xml:space="preserve"> </w:t>
      </w:r>
      <w:bookmarkStart w:id="24" w:name="_Hlk209779821"/>
      <w:r w:rsidR="00DF5D7F" w:rsidRPr="007B68AD">
        <w:rPr>
          <w:rFonts w:ascii="Times New Roman" w:hAnsi="Times New Roman" w:cs="Times New Roman"/>
          <w:b/>
          <w:sz w:val="28"/>
          <w:szCs w:val="28"/>
        </w:rPr>
        <w:t>Посеместрова структурна схема освітньо-професійної програми</w:t>
      </w:r>
    </w:p>
    <w:p w14:paraId="1EAED553" w14:textId="1F97F9F7" w:rsidR="00DF5D7F" w:rsidRPr="007B68AD" w:rsidRDefault="00DF5D7F" w:rsidP="00DF5D7F">
      <w:pPr>
        <w:jc w:val="cente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02112" behindDoc="0" locked="0" layoutInCell="1" allowOverlap="1" wp14:anchorId="1F438159" wp14:editId="7BC5F710">
                <wp:simplePos x="0" y="0"/>
                <wp:positionH relativeFrom="column">
                  <wp:posOffset>-434340</wp:posOffset>
                </wp:positionH>
                <wp:positionV relativeFrom="paragraph">
                  <wp:posOffset>2013585</wp:posOffset>
                </wp:positionV>
                <wp:extent cx="1216025" cy="676275"/>
                <wp:effectExtent l="0" t="0" r="22225" b="28575"/>
                <wp:wrapNone/>
                <wp:docPr id="20" name="Округлений прямокутник 20"/>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077ADF08" w14:textId="77777777" w:rsidR="00AD2652" w:rsidRPr="00AE1715" w:rsidRDefault="00AD2652" w:rsidP="00DF5D7F">
                            <w:pPr>
                              <w:jc w:val="center"/>
                              <w:rPr>
                                <w:sz w:val="16"/>
                                <w:szCs w:val="16"/>
                              </w:rPr>
                            </w:pPr>
                            <w:r w:rsidRPr="00AE1715">
                              <w:rPr>
                                <w:sz w:val="16"/>
                                <w:szCs w:val="16"/>
                              </w:rPr>
                              <w:t>Основи навчання студентів (самоуправління навчанням)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438159" id="Округлений прямокутник 20" o:spid="_x0000_s1030" style="position:absolute;left:0;text-align:left;margin-left:-34.2pt;margin-top:158.55pt;width:95.75pt;height:53.25pt;z-index:25180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077ADF08" w14:textId="77777777" w:rsidR="00AD2652" w:rsidRPr="00AE1715" w:rsidRDefault="00AD2652" w:rsidP="00DF5D7F">
                      <w:pPr>
                        <w:jc w:val="center"/>
                        <w:rPr>
                          <w:sz w:val="16"/>
                          <w:szCs w:val="16"/>
                        </w:rPr>
                      </w:pPr>
                      <w:r w:rsidRPr="00AE1715">
                        <w:rPr>
                          <w:sz w:val="16"/>
                          <w:szCs w:val="16"/>
                        </w:rPr>
                        <w:t>Основи навчання студентів (самоуправління навчанням)</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8016" behindDoc="0" locked="0" layoutInCell="1" allowOverlap="1" wp14:anchorId="3F9209AD" wp14:editId="3A20EE3B">
                <wp:simplePos x="0" y="0"/>
                <wp:positionH relativeFrom="column">
                  <wp:posOffset>-462915</wp:posOffset>
                </wp:positionH>
                <wp:positionV relativeFrom="paragraph">
                  <wp:posOffset>1680211</wp:posOffset>
                </wp:positionV>
                <wp:extent cx="2505075" cy="285750"/>
                <wp:effectExtent l="0" t="0" r="28575" b="19050"/>
                <wp:wrapNone/>
                <wp:docPr id="14" name="Округлений прямокутник 14"/>
                <wp:cNvGraphicFramePr/>
                <a:graphic xmlns:a="http://schemas.openxmlformats.org/drawingml/2006/main">
                  <a:graphicData uri="http://schemas.microsoft.com/office/word/2010/wordprocessingShape">
                    <wps:wsp>
                      <wps:cNvSpPr/>
                      <wps:spPr>
                        <a:xfrm>
                          <a:off x="0" y="0"/>
                          <a:ext cx="2505075" cy="28575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156E3CA" w14:textId="77777777" w:rsidR="00AD2652" w:rsidRPr="002911C4" w:rsidRDefault="00AD2652" w:rsidP="00DF5D7F">
                            <w:pPr>
                              <w:spacing w:after="0" w:line="240" w:lineRule="auto"/>
                              <w:jc w:val="center"/>
                            </w:pPr>
                            <w:r w:rsidRPr="002911C4">
                              <w:t>Інформаційні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209AD" id="Округлений прямокутник 14" o:spid="_x0000_s1031" style="position:absolute;left:0;text-align:left;margin-left:-36.45pt;margin-top:132.3pt;width:197.25pt;height:2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6156E3CA" w14:textId="77777777" w:rsidR="00AD2652" w:rsidRPr="002911C4" w:rsidRDefault="00AD2652" w:rsidP="00DF5D7F">
                      <w:pPr>
                        <w:spacing w:after="0" w:line="240" w:lineRule="auto"/>
                        <w:jc w:val="center"/>
                      </w:pPr>
                      <w:r w:rsidRPr="002911C4">
                        <w:t>Інформаційні технології</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6992" behindDoc="0" locked="0" layoutInCell="1" allowOverlap="1" wp14:anchorId="27C49515" wp14:editId="3B9804E5">
                <wp:simplePos x="0" y="0"/>
                <wp:positionH relativeFrom="column">
                  <wp:posOffset>-472440</wp:posOffset>
                </wp:positionH>
                <wp:positionV relativeFrom="paragraph">
                  <wp:posOffset>1099184</wp:posOffset>
                </wp:positionV>
                <wp:extent cx="2505075" cy="523875"/>
                <wp:effectExtent l="0" t="0" r="28575" b="28575"/>
                <wp:wrapNone/>
                <wp:docPr id="3" name="Округлений прямокутник 3"/>
                <wp:cNvGraphicFramePr/>
                <a:graphic xmlns:a="http://schemas.openxmlformats.org/drawingml/2006/main">
                  <a:graphicData uri="http://schemas.microsoft.com/office/word/2010/wordprocessingShape">
                    <wps:wsp>
                      <wps:cNvSpPr/>
                      <wps:spPr>
                        <a:xfrm>
                          <a:off x="0" y="0"/>
                          <a:ext cx="2505075" cy="5238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D6DA0DC" w14:textId="77777777" w:rsidR="00AD2652" w:rsidRPr="002911C4" w:rsidRDefault="00AD2652" w:rsidP="00DF5D7F">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49515" id="Округлений прямокутник 3" o:spid="_x0000_s1032" style="position:absolute;left:0;text-align:left;margin-left:-37.2pt;margin-top:86.55pt;width:197.25pt;height:41.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" fillcolor="#f7bda4" strokecolor="#ed7d31" strokeweight=".5pt">
                <v:fill color2="#f8a581" rotate="t" colors="0 #f7bda4;.5 #f5b195;1 #f8a581" focus="100%" type="gradient">
                  <o:fill v:ext="view" type="gradientUnscaled"/>
                </v:fill>
                <v:stroke joinstyle="miter"/>
                <v:textbox>
                  <w:txbxContent>
                    <w:p w14:paraId="5D6DA0DC" w14:textId="77777777" w:rsidR="00AD2652" w:rsidRPr="002911C4" w:rsidRDefault="00AD2652" w:rsidP="00DF5D7F">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5968" behindDoc="0" locked="0" layoutInCell="1" allowOverlap="1" wp14:anchorId="52009CDB" wp14:editId="7C8E6B53">
                <wp:simplePos x="0" y="0"/>
                <wp:positionH relativeFrom="column">
                  <wp:posOffset>-481965</wp:posOffset>
                </wp:positionH>
                <wp:positionV relativeFrom="paragraph">
                  <wp:posOffset>756286</wp:posOffset>
                </wp:positionV>
                <wp:extent cx="2505075" cy="266700"/>
                <wp:effectExtent l="0" t="0" r="28575" b="19050"/>
                <wp:wrapNone/>
                <wp:docPr id="2" name="Округлений прямокутник 2"/>
                <wp:cNvGraphicFramePr/>
                <a:graphic xmlns:a="http://schemas.openxmlformats.org/drawingml/2006/main">
                  <a:graphicData uri="http://schemas.microsoft.com/office/word/2010/wordprocessingShape">
                    <wps:wsp>
                      <wps:cNvSpPr/>
                      <wps:spPr>
                        <a:xfrm>
                          <a:off x="0" y="0"/>
                          <a:ext cx="2505075" cy="2667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1C10804" w14:textId="77777777" w:rsidR="00AD2652" w:rsidRPr="002911C4" w:rsidRDefault="00AD2652" w:rsidP="00DF5D7F">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755D5119" w14:textId="77777777" w:rsidR="00AD2652" w:rsidRDefault="00AD2652" w:rsidP="00DF5D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09CDB" id="Округлений прямокутник 2" o:spid="_x0000_s1033" style="position:absolute;left:0;text-align:left;margin-left:-37.95pt;margin-top:59.55pt;width:197.25pt;height: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51C10804" w14:textId="77777777" w:rsidR="00AD2652" w:rsidRPr="002911C4" w:rsidRDefault="00AD2652" w:rsidP="00DF5D7F">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755D5119" w14:textId="77777777" w:rsidR="00AD2652" w:rsidRDefault="00AD2652" w:rsidP="00DF5D7F">
                      <w:pPr>
                        <w:jc w:val="center"/>
                      </w:pP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2896" behindDoc="0" locked="0" layoutInCell="1" allowOverlap="1" wp14:anchorId="2B2DC3D3" wp14:editId="5F3EDC4E">
                <wp:simplePos x="0" y="0"/>
                <wp:positionH relativeFrom="column">
                  <wp:posOffset>-487178</wp:posOffset>
                </wp:positionH>
                <wp:positionV relativeFrom="paragraph">
                  <wp:posOffset>379059</wp:posOffset>
                </wp:positionV>
                <wp:extent cx="3830129" cy="284672"/>
                <wp:effectExtent l="0" t="0" r="18415" b="20320"/>
                <wp:wrapNone/>
                <wp:docPr id="11" name="Округлений прямокутник 11"/>
                <wp:cNvGraphicFramePr/>
                <a:graphic xmlns:a="http://schemas.openxmlformats.org/drawingml/2006/main">
                  <a:graphicData uri="http://schemas.microsoft.com/office/word/2010/wordprocessingShape">
                    <wps:wsp>
                      <wps:cNvSpPr/>
                      <wps:spPr>
                        <a:xfrm>
                          <a:off x="0" y="0"/>
                          <a:ext cx="3830129" cy="284672"/>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29EC03C" w14:textId="77777777" w:rsidR="00AD2652" w:rsidRDefault="00AD2652" w:rsidP="00DF5D7F">
                            <w:pPr>
                              <w:jc w:val="center"/>
                            </w:pPr>
                            <w:r w:rsidRPr="001B1FFB">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2DC3D3" id="Округлений прямокутник 11" o:spid="_x0000_s1034" style="position:absolute;left:0;text-align:left;margin-left:-38.35pt;margin-top:29.85pt;width:301.6pt;height:22.4p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29EC03C" w14:textId="77777777" w:rsidR="00AD2652" w:rsidRDefault="00AD2652" w:rsidP="00DF5D7F">
                      <w:pPr>
                        <w:jc w:val="center"/>
                      </w:pPr>
                      <w:r w:rsidRPr="001B1FFB">
                        <w:t>Іноземна мова</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1872" behindDoc="0" locked="0" layoutInCell="1" allowOverlap="1" wp14:anchorId="414FC2B2" wp14:editId="2BECFBA2">
                <wp:simplePos x="0" y="0"/>
                <wp:positionH relativeFrom="page">
                  <wp:posOffset>9255161</wp:posOffset>
                </wp:positionH>
                <wp:positionV relativeFrom="paragraph">
                  <wp:posOffset>7620</wp:posOffset>
                </wp:positionV>
                <wp:extent cx="1216025" cy="284480"/>
                <wp:effectExtent l="0" t="0" r="22225" b="2032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6F416D86" w14:textId="77777777" w:rsidR="00AD2652" w:rsidRDefault="00AD2652" w:rsidP="00DF5D7F">
                            <w:pPr>
                              <w:jc w:val="center"/>
                            </w:pPr>
                            <w: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4FC2B2" id="Округлений прямокутник 10" o:spid="_x0000_s1035" style="position:absolute;left:0;text-align:left;margin-left:728.75pt;margin-top:.6pt;width:95.75pt;height:22.4pt;z-index:25179187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" fillcolor="#a5a5a5" strokecolor="#787878" strokeweight="1pt">
                <v:stroke joinstyle="miter"/>
                <v:textbox>
                  <w:txbxContent>
                    <w:p w14:paraId="6F416D86" w14:textId="77777777" w:rsidR="00AD2652" w:rsidRDefault="00AD2652" w:rsidP="00DF5D7F">
                      <w:pPr>
                        <w:jc w:val="center"/>
                      </w:pPr>
                      <w:r>
                        <w:t>8 семестр</w:t>
                      </w:r>
                    </w:p>
                  </w:txbxContent>
                </v:textbox>
                <w10:wrap anchorx="page"/>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0848" behindDoc="0" locked="0" layoutInCell="1" allowOverlap="1" wp14:anchorId="3D7E4EF1" wp14:editId="10546E42">
                <wp:simplePos x="0" y="0"/>
                <wp:positionH relativeFrom="column">
                  <wp:posOffset>7279413</wp:posOffset>
                </wp:positionH>
                <wp:positionV relativeFrom="paragraph">
                  <wp:posOffset>7620</wp:posOffset>
                </wp:positionV>
                <wp:extent cx="1216324" cy="284672"/>
                <wp:effectExtent l="0" t="0" r="22225" b="2032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3C13A292" w14:textId="77777777" w:rsidR="00AD2652" w:rsidRDefault="00AD2652" w:rsidP="00DF5D7F">
                            <w:pPr>
                              <w:jc w:val="center"/>
                            </w:pPr>
                            <w: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7E4EF1" id="Округлений прямокутник 9" o:spid="_x0000_s1036" style="position:absolute;left:0;text-align:left;margin-left:573.2pt;margin-top:.6pt;width:95.75pt;height:22.4pt;z-index:251790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" fillcolor="#a5a5a5" strokecolor="#787878" strokeweight="1pt">
                <v:stroke joinstyle="miter"/>
                <v:textbox>
                  <w:txbxContent>
                    <w:p w14:paraId="3C13A292" w14:textId="77777777" w:rsidR="00AD2652" w:rsidRDefault="00AD2652" w:rsidP="00DF5D7F">
                      <w:pPr>
                        <w:jc w:val="center"/>
                      </w:pPr>
                      <w:r>
                        <w:t>7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8800" behindDoc="0" locked="0" layoutInCell="1" allowOverlap="1" wp14:anchorId="4ADB2BA9" wp14:editId="797AD2DF">
                <wp:simplePos x="0" y="0"/>
                <wp:positionH relativeFrom="column">
                  <wp:posOffset>4700678</wp:posOffset>
                </wp:positionH>
                <wp:positionV relativeFrom="paragraph">
                  <wp:posOffset>8255</wp:posOffset>
                </wp:positionV>
                <wp:extent cx="1216324" cy="284672"/>
                <wp:effectExtent l="0" t="0" r="22225" b="2032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2BD77D5" w14:textId="77777777" w:rsidR="00AD2652" w:rsidRDefault="00AD2652" w:rsidP="00DF5D7F">
                            <w:pPr>
                              <w:jc w:val="center"/>
                            </w:pPr>
                            <w: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DB2BA9" id="Округлений прямокутник 7" o:spid="_x0000_s1037" style="position:absolute;left:0;text-align:left;margin-left:370.15pt;margin-top:.65pt;width:95.75pt;height:22.4pt;z-index:251788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" fillcolor="#a5a5a5" strokecolor="#787878" strokeweight="1pt">
                <v:stroke joinstyle="miter"/>
                <v:textbox>
                  <w:txbxContent>
                    <w:p w14:paraId="22BD77D5" w14:textId="77777777" w:rsidR="00AD2652" w:rsidRDefault="00AD2652" w:rsidP="00DF5D7F">
                      <w:pPr>
                        <w:jc w:val="center"/>
                      </w:pPr>
                      <w:r>
                        <w:t>5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6752" behindDoc="0" locked="0" layoutInCell="1" allowOverlap="1" wp14:anchorId="6AE1EF80" wp14:editId="0FDEBF45">
                <wp:simplePos x="0" y="0"/>
                <wp:positionH relativeFrom="column">
                  <wp:posOffset>2120780</wp:posOffset>
                </wp:positionH>
                <wp:positionV relativeFrom="paragraph">
                  <wp:posOffset>8255</wp:posOffset>
                </wp:positionV>
                <wp:extent cx="1216324" cy="284672"/>
                <wp:effectExtent l="0" t="0" r="22225" b="20320"/>
                <wp:wrapNone/>
                <wp:docPr id="5" name="Округлений прямокутник 5"/>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0BBC297E" w14:textId="77777777" w:rsidR="00AD2652" w:rsidRDefault="00AD2652" w:rsidP="00DF5D7F">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E1EF80" id="Округлений прямокутник 5" o:spid="_x0000_s1038" style="position:absolute;left:0;text-align:left;margin-left:167pt;margin-top:.65pt;width:95.75pt;height:22.4pt;z-index:251786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" fillcolor="#a5a5a5" strokecolor="#787878" strokeweight="1pt">
                <v:stroke joinstyle="miter"/>
                <v:textbox>
                  <w:txbxContent>
                    <w:p w14:paraId="0BBC297E" w14:textId="77777777" w:rsidR="00AD2652" w:rsidRDefault="00AD2652" w:rsidP="00DF5D7F">
                      <w:pPr>
                        <w:jc w:val="center"/>
                      </w:pPr>
                      <w:r>
                        <w:t>3 семестр</w:t>
                      </w:r>
                    </w:p>
                  </w:txbxContent>
                </v:textbox>
              </v:roundrect>
            </w:pict>
          </mc:Fallback>
        </mc:AlternateContent>
      </w:r>
      <w:r w:rsidRPr="007B68AD">
        <w:rPr>
          <w:rFonts w:ascii="Times New Roman" w:hAnsi="Times New Roman" w:cs="Times New Roman"/>
          <w:sz w:val="28"/>
          <w:szCs w:val="28"/>
        </w:rPr>
        <w:t xml:space="preserve"> </w:t>
      </w:r>
    </w:p>
    <w:p w14:paraId="343A8634" w14:textId="4F18011B" w:rsidR="00DF5D7F" w:rsidRPr="007B68AD" w:rsidRDefault="00071658" w:rsidP="00DF5D7F">
      <w:pPr>
        <w:jc w:val="center"/>
        <w:rPr>
          <w:rFonts w:ascii="Times New Roman" w:hAnsi="Times New Roman" w:cs="Times New Roman"/>
          <w:b/>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4944" behindDoc="0" locked="0" layoutInCell="1" allowOverlap="1" wp14:anchorId="7EB85353" wp14:editId="1CE86E6A">
                <wp:simplePos x="0" y="0"/>
                <wp:positionH relativeFrom="margin">
                  <wp:posOffset>8547735</wp:posOffset>
                </wp:positionH>
                <wp:positionV relativeFrom="paragraph">
                  <wp:posOffset>43180</wp:posOffset>
                </wp:positionV>
                <wp:extent cx="1212850" cy="571500"/>
                <wp:effectExtent l="0" t="0" r="25400" b="19050"/>
                <wp:wrapNone/>
                <wp:docPr id="13" name="Округлений прямокутник 13"/>
                <wp:cNvGraphicFramePr/>
                <a:graphic xmlns:a="http://schemas.openxmlformats.org/drawingml/2006/main">
                  <a:graphicData uri="http://schemas.microsoft.com/office/word/2010/wordprocessingShape">
                    <wps:wsp>
                      <wps:cNvSpPr/>
                      <wps:spPr>
                        <a:xfrm>
                          <a:off x="0" y="0"/>
                          <a:ext cx="1212850" cy="5715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7FD2F82" w14:textId="77777777" w:rsidR="00AD2652" w:rsidRPr="00071658" w:rsidRDefault="00AD2652" w:rsidP="00DF5D7F">
                            <w:pPr>
                              <w:jc w:val="center"/>
                              <w:rPr>
                                <w:sz w:val="16"/>
                                <w:szCs w:val="16"/>
                              </w:rPr>
                            </w:pPr>
                            <w:r w:rsidRPr="00071658">
                              <w:rPr>
                                <w:sz w:val="16"/>
                                <w:szCs w:val="16"/>
                              </w:rPr>
                              <w:t>Іноземна мова поглибленого вивчення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85353" id="Округлений прямокутник 13" o:spid="_x0000_s1039" style="position:absolute;left:0;text-align:left;margin-left:673.05pt;margin-top:3.4pt;width:95.5pt;height:4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" fillcolor="#f7bda4" strokecolor="#ed7d31" strokeweight=".5pt">
                <v:fill color2="#f8a581" rotate="t" colors="0 #f7bda4;.5 #f5b195;1 #f8a581" focus="100%" type="gradient">
                  <o:fill v:ext="view" type="gradientUnscaled"/>
                </v:fill>
                <v:stroke joinstyle="miter"/>
                <v:textbox>
                  <w:txbxContent>
                    <w:p w14:paraId="17FD2F82" w14:textId="77777777" w:rsidR="00AD2652" w:rsidRPr="00071658" w:rsidRDefault="00AD2652" w:rsidP="00DF5D7F">
                      <w:pPr>
                        <w:jc w:val="center"/>
                        <w:rPr>
                          <w:sz w:val="16"/>
                          <w:szCs w:val="16"/>
                        </w:rPr>
                      </w:pPr>
                      <w:r w:rsidRPr="00071658">
                        <w:rPr>
                          <w:sz w:val="16"/>
                          <w:szCs w:val="16"/>
                        </w:rPr>
                        <w:t>Іноземна мова поглибленого вивчення</w:t>
                      </w:r>
                    </w:p>
                  </w:txbxContent>
                </v:textbox>
                <w10:wrap anchorx="margin"/>
              </v:roundrect>
            </w:pict>
          </mc:Fallback>
        </mc:AlternateContent>
      </w:r>
      <w:r w:rsidR="00D075DB" w:rsidRPr="007B68AD">
        <w:rPr>
          <w:rFonts w:ascii="Times New Roman" w:hAnsi="Times New Roman" w:cs="Times New Roman"/>
          <w:noProof/>
          <w:sz w:val="28"/>
          <w:szCs w:val="28"/>
          <w:lang w:eastAsia="uk-UA"/>
        </w:rPr>
        <mc:AlternateContent>
          <mc:Choice Requires="wps">
            <w:drawing>
              <wp:anchor distT="0" distB="0" distL="114300" distR="114300" simplePos="0" relativeHeight="251845120" behindDoc="0" locked="0" layoutInCell="1" allowOverlap="1" wp14:anchorId="66672A4A" wp14:editId="44B4EB47">
                <wp:simplePos x="0" y="0"/>
                <wp:positionH relativeFrom="column">
                  <wp:posOffset>3413760</wp:posOffset>
                </wp:positionH>
                <wp:positionV relativeFrom="paragraph">
                  <wp:posOffset>43180</wp:posOffset>
                </wp:positionV>
                <wp:extent cx="1216025" cy="381000"/>
                <wp:effectExtent l="0" t="0" r="22225" b="19050"/>
                <wp:wrapNone/>
                <wp:docPr id="160" name="Округлений прямокутник 23"/>
                <wp:cNvGraphicFramePr/>
                <a:graphic xmlns:a="http://schemas.openxmlformats.org/drawingml/2006/main">
                  <a:graphicData uri="http://schemas.microsoft.com/office/word/2010/wordprocessingShape">
                    <wps:wsp>
                      <wps:cNvSpPr/>
                      <wps:spPr>
                        <a:xfrm>
                          <a:off x="0" y="0"/>
                          <a:ext cx="1216025" cy="3810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C334BFE" w14:textId="77777777" w:rsidR="00AD2652" w:rsidRDefault="00AD2652" w:rsidP="00DF5D7F">
                            <w:pPr>
                              <w:jc w:val="center"/>
                            </w:pPr>
                            <w:r>
                              <w:rPr>
                                <w:sz w:val="16"/>
                                <w:szCs w:val="16"/>
                              </w:rPr>
                              <w:t>Інклюзивне 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72A4A" id="Округлений прямокутник 23" o:spid="_x0000_s1040" style="position:absolute;left:0;text-align:left;margin-left:268.8pt;margin-top:3.4pt;width:95.75pt;height:30pt;z-index:25184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" fillcolor="#f7bda4" strokecolor="#ed7d31" strokeweight=".5pt">
                <v:fill color2="#f8a581" rotate="t" colors="0 #f7bda4;.5 #f5b195;1 #f8a581" focus="100%" type="gradient">
                  <o:fill v:ext="view" type="gradientUnscaled"/>
                </v:fill>
                <v:stroke joinstyle="miter"/>
                <v:textbox>
                  <w:txbxContent>
                    <w:p w14:paraId="5C334BFE" w14:textId="77777777" w:rsidR="00AD2652" w:rsidRDefault="00AD2652" w:rsidP="00DF5D7F">
                      <w:pPr>
                        <w:jc w:val="center"/>
                      </w:pPr>
                      <w:r>
                        <w:rPr>
                          <w:sz w:val="16"/>
                          <w:szCs w:val="16"/>
                        </w:rPr>
                        <w:t>Інклюзивне суспільство</w:t>
                      </w:r>
                    </w:p>
                  </w:txbxContent>
                </v:textbox>
              </v:roundrect>
            </w:pict>
          </mc:Fallback>
        </mc:AlternateContent>
      </w:r>
      <w:r w:rsidR="00244246" w:rsidRPr="007B68AD">
        <w:rPr>
          <w:rFonts w:ascii="Times New Roman" w:hAnsi="Times New Roman" w:cs="Times New Roman"/>
          <w:noProof/>
          <w:sz w:val="28"/>
          <w:szCs w:val="28"/>
          <w:lang w:eastAsia="uk-UA"/>
        </w:rPr>
        <mc:AlternateContent>
          <mc:Choice Requires="wps">
            <w:drawing>
              <wp:anchor distT="0" distB="0" distL="114300" distR="114300" simplePos="0" relativeHeight="251793920" behindDoc="0" locked="0" layoutInCell="1" allowOverlap="1" wp14:anchorId="3799F69B" wp14:editId="59F301D7">
                <wp:simplePos x="0" y="0"/>
                <wp:positionH relativeFrom="column">
                  <wp:posOffset>4728211</wp:posOffset>
                </wp:positionH>
                <wp:positionV relativeFrom="paragraph">
                  <wp:posOffset>52705</wp:posOffset>
                </wp:positionV>
                <wp:extent cx="2486660" cy="284480"/>
                <wp:effectExtent l="0" t="0" r="27940" b="20320"/>
                <wp:wrapNone/>
                <wp:docPr id="12" name="Округлений прямокутник 12"/>
                <wp:cNvGraphicFramePr/>
                <a:graphic xmlns:a="http://schemas.openxmlformats.org/drawingml/2006/main">
                  <a:graphicData uri="http://schemas.microsoft.com/office/word/2010/wordprocessingShape">
                    <wps:wsp>
                      <wps:cNvSpPr/>
                      <wps:spPr>
                        <a:xfrm>
                          <a:off x="0" y="0"/>
                          <a:ext cx="2486660" cy="28448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71458C7" w14:textId="77777777" w:rsidR="00AD2652" w:rsidRPr="00071658" w:rsidRDefault="00AD2652" w:rsidP="00DF5D7F">
                            <w:pPr>
                              <w:jc w:val="center"/>
                              <w:rPr>
                                <w:sz w:val="16"/>
                                <w:szCs w:val="16"/>
                              </w:rPr>
                            </w:pPr>
                            <w:r w:rsidRPr="00071658">
                              <w:rPr>
                                <w:sz w:val="16"/>
                                <w:szCs w:val="16"/>
                              </w:rPr>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99F69B" id="Округлений прямокутник 12" o:spid="_x0000_s1041" style="position:absolute;left:0;text-align:left;margin-left:372.3pt;margin-top:4.15pt;width:195.8pt;height:22.4pt;z-index:25179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" fillcolor="#f7bda4" strokecolor="#ed7d31" strokeweight=".5pt">
                <v:fill color2="#f8a581" rotate="t" colors="0 #f7bda4;.5 #f5b195;1 #f8a581" focus="100%" type="gradient">
                  <o:fill v:ext="view" type="gradientUnscaled"/>
                </v:fill>
                <v:stroke joinstyle="miter"/>
                <v:textbox>
                  <w:txbxContent>
                    <w:p w14:paraId="671458C7" w14:textId="77777777" w:rsidR="00AD2652" w:rsidRPr="00071658" w:rsidRDefault="00AD2652" w:rsidP="00DF5D7F">
                      <w:pPr>
                        <w:jc w:val="center"/>
                        <w:rPr>
                          <w:sz w:val="16"/>
                          <w:szCs w:val="16"/>
                        </w:rPr>
                      </w:pPr>
                      <w:r w:rsidRPr="00071658">
                        <w:rPr>
                          <w:sz w:val="16"/>
                          <w:szCs w:val="16"/>
                        </w:rPr>
                        <w:t>Іноземна мова (за професійним спрямуванням)</w:t>
                      </w:r>
                    </w:p>
                  </w:txbxContent>
                </v:textbox>
              </v:roundrect>
            </w:pict>
          </mc:Fallback>
        </mc:AlternateContent>
      </w:r>
    </w:p>
    <w:p w14:paraId="443B4372" w14:textId="5DBF28D7"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49216" behindDoc="0" locked="0" layoutInCell="1" allowOverlap="1" wp14:anchorId="0E7B31A4" wp14:editId="73732D59">
                <wp:simplePos x="0" y="0"/>
                <wp:positionH relativeFrom="column">
                  <wp:posOffset>3429635</wp:posOffset>
                </wp:positionH>
                <wp:positionV relativeFrom="paragraph">
                  <wp:posOffset>207010</wp:posOffset>
                </wp:positionV>
                <wp:extent cx="1216025" cy="657225"/>
                <wp:effectExtent l="0" t="0" r="22225" b="28575"/>
                <wp:wrapNone/>
                <wp:docPr id="163" name="Округлений прямокутник 39"/>
                <wp:cNvGraphicFramePr/>
                <a:graphic xmlns:a="http://schemas.openxmlformats.org/drawingml/2006/main">
                  <a:graphicData uri="http://schemas.microsoft.com/office/word/2010/wordprocessingShape">
                    <wps:wsp>
                      <wps:cNvSpPr/>
                      <wps:spPr>
                        <a:xfrm>
                          <a:off x="0" y="0"/>
                          <a:ext cx="1216025" cy="6572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CF54B34" w14:textId="7810B435" w:rsidR="00AD2652" w:rsidRPr="00BF60B0" w:rsidRDefault="00AD2652" w:rsidP="00DF5D7F">
                            <w:pPr>
                              <w:jc w:val="center"/>
                              <w:rPr>
                                <w:sz w:val="16"/>
                                <w:szCs w:val="16"/>
                              </w:rPr>
                            </w:pPr>
                            <w:r w:rsidRPr="00E44F47">
                              <w:rPr>
                                <w:sz w:val="16"/>
                                <w:szCs w:val="16"/>
                              </w:rPr>
                              <w:t>Сучасні інформаційні технології в охороні здоров'я,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7B31A4" id="Округлений прямокутник 39" o:spid="_x0000_s1042" style="position:absolute;margin-left:270.05pt;margin-top:16.3pt;width:95.75pt;height:51.75pt;z-index:25184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5CF54B34" w14:textId="7810B435" w:rsidR="00AD2652" w:rsidRPr="00BF60B0" w:rsidRDefault="00AD2652" w:rsidP="00DF5D7F">
                      <w:pPr>
                        <w:jc w:val="center"/>
                        <w:rPr>
                          <w:sz w:val="16"/>
                          <w:szCs w:val="16"/>
                        </w:rPr>
                      </w:pPr>
                      <w:r w:rsidRPr="00E44F47">
                        <w:rPr>
                          <w:sz w:val="16"/>
                          <w:szCs w:val="16"/>
                        </w:rPr>
                        <w:t>Сучасні інформаційні технології в охороні здоров'я, терапії та реабілітації</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44096" behindDoc="0" locked="0" layoutInCell="1" allowOverlap="1" wp14:anchorId="34123AEA" wp14:editId="0B0D2138">
                <wp:simplePos x="0" y="0"/>
                <wp:positionH relativeFrom="column">
                  <wp:posOffset>2099310</wp:posOffset>
                </wp:positionH>
                <wp:positionV relativeFrom="paragraph">
                  <wp:posOffset>111760</wp:posOffset>
                </wp:positionV>
                <wp:extent cx="1216025" cy="409575"/>
                <wp:effectExtent l="0" t="0" r="22225" b="28575"/>
                <wp:wrapNone/>
                <wp:docPr id="62" name="Округлений прямокутник 21"/>
                <wp:cNvGraphicFramePr/>
                <a:graphic xmlns:a="http://schemas.openxmlformats.org/drawingml/2006/main">
                  <a:graphicData uri="http://schemas.microsoft.com/office/word/2010/wordprocessingShape">
                    <wps:wsp>
                      <wps:cNvSpPr/>
                      <wps:spPr>
                        <a:xfrm>
                          <a:off x="0" y="0"/>
                          <a:ext cx="1216025" cy="4095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43E84416" w14:textId="77777777" w:rsidR="00AD2652" w:rsidRPr="00436B98" w:rsidRDefault="00AD2652" w:rsidP="00DF5D7F">
                            <w:pPr>
                              <w:jc w:val="center"/>
                              <w:rPr>
                                <w:sz w:val="16"/>
                                <w:szCs w:val="16"/>
                              </w:rPr>
                            </w:pPr>
                            <w:r w:rsidRPr="009718C0">
                              <w:rPr>
                                <w:sz w:val="16"/>
                                <w:szCs w:val="16"/>
                              </w:rPr>
                              <w:t>Психологія спілкування</w:t>
                            </w:r>
                          </w:p>
                          <w:p w14:paraId="4088D03E" w14:textId="77777777" w:rsidR="00AD2652" w:rsidRPr="009718C0" w:rsidRDefault="00AD2652" w:rsidP="00DF5D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123AEA" id="Округлений прямокутник 21" o:spid="_x0000_s1043" style="position:absolute;margin-left:165.3pt;margin-top:8.8pt;width:95.75pt;height:32.25pt;z-index:251844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43E84416" w14:textId="77777777" w:rsidR="00AD2652" w:rsidRPr="00436B98" w:rsidRDefault="00AD2652" w:rsidP="00DF5D7F">
                      <w:pPr>
                        <w:jc w:val="center"/>
                        <w:rPr>
                          <w:sz w:val="16"/>
                          <w:szCs w:val="16"/>
                        </w:rPr>
                      </w:pPr>
                      <w:r w:rsidRPr="009718C0">
                        <w:rPr>
                          <w:sz w:val="16"/>
                          <w:szCs w:val="16"/>
                        </w:rPr>
                        <w:t>Психологія спілкування</w:t>
                      </w:r>
                    </w:p>
                    <w:p w14:paraId="4088D03E" w14:textId="77777777" w:rsidR="00AD2652" w:rsidRPr="009718C0" w:rsidRDefault="00AD2652" w:rsidP="00DF5D7F">
                      <w:pPr>
                        <w:jc w:val="center"/>
                        <w:rPr>
                          <w:sz w:val="16"/>
                          <w:szCs w:val="16"/>
                        </w:rPr>
                      </w:pPr>
                    </w:p>
                  </w:txbxContent>
                </v:textbox>
              </v:roundrect>
            </w:pict>
          </mc:Fallback>
        </mc:AlternateContent>
      </w:r>
      <w:r w:rsidR="00E16C41" w:rsidRPr="007B68AD">
        <w:rPr>
          <w:rFonts w:ascii="Times New Roman" w:hAnsi="Times New Roman" w:cs="Times New Roman"/>
          <w:noProof/>
          <w:sz w:val="28"/>
          <w:szCs w:val="28"/>
          <w:lang w:eastAsia="uk-UA"/>
        </w:rPr>
        <mc:AlternateContent>
          <mc:Choice Requires="wps">
            <w:drawing>
              <wp:anchor distT="0" distB="0" distL="114300" distR="114300" simplePos="0" relativeHeight="251824640" behindDoc="0" locked="0" layoutInCell="1" allowOverlap="1" wp14:anchorId="3114B4D0" wp14:editId="7ADD3C25">
                <wp:simplePos x="0" y="0"/>
                <wp:positionH relativeFrom="column">
                  <wp:posOffset>7319010</wp:posOffset>
                </wp:positionH>
                <wp:positionV relativeFrom="paragraph">
                  <wp:posOffset>120650</wp:posOffset>
                </wp:positionV>
                <wp:extent cx="1216025" cy="371475"/>
                <wp:effectExtent l="0" t="0" r="22225" b="28575"/>
                <wp:wrapNone/>
                <wp:docPr id="43" name="Округлений прямокутник 43"/>
                <wp:cNvGraphicFramePr/>
                <a:graphic xmlns:a="http://schemas.openxmlformats.org/drawingml/2006/main">
                  <a:graphicData uri="http://schemas.microsoft.com/office/word/2010/wordprocessingShape">
                    <wps:wsp>
                      <wps:cNvSpPr/>
                      <wps:spPr>
                        <a:xfrm>
                          <a:off x="0" y="0"/>
                          <a:ext cx="1216025" cy="3714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BA9A29A" w14:textId="77777777" w:rsidR="00AD2652" w:rsidRPr="00BF60B0" w:rsidRDefault="00AD2652" w:rsidP="00DF5D7F">
                            <w:pPr>
                              <w:jc w:val="center"/>
                              <w:rPr>
                                <w:sz w:val="16"/>
                                <w:szCs w:val="16"/>
                              </w:rPr>
                            </w:pPr>
                            <w:r w:rsidRPr="007E643B">
                              <w:rPr>
                                <w:sz w:val="16"/>
                                <w:szCs w:val="16"/>
                              </w:rPr>
                              <w:t>Масаж класичний та лікувальний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14B4D0" id="Округлений прямокутник 43" o:spid="_x0000_s1044" style="position:absolute;margin-left:576.3pt;margin-top:9.5pt;width:95.75pt;height:29.25pt;z-index:25182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5BA9A29A" w14:textId="77777777" w:rsidR="00AD2652" w:rsidRPr="00BF60B0" w:rsidRDefault="00AD2652" w:rsidP="00DF5D7F">
                      <w:pPr>
                        <w:jc w:val="center"/>
                        <w:rPr>
                          <w:sz w:val="16"/>
                          <w:szCs w:val="16"/>
                        </w:rPr>
                      </w:pPr>
                      <w:r w:rsidRPr="007E643B">
                        <w:rPr>
                          <w:sz w:val="16"/>
                          <w:szCs w:val="16"/>
                        </w:rPr>
                        <w:t>Масаж класичний та лікувальний</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05184" behindDoc="0" locked="0" layoutInCell="1" allowOverlap="1" wp14:anchorId="09061770" wp14:editId="07D05709">
                <wp:simplePos x="0" y="0"/>
                <wp:positionH relativeFrom="column">
                  <wp:posOffset>6039485</wp:posOffset>
                </wp:positionH>
                <wp:positionV relativeFrom="paragraph">
                  <wp:posOffset>130810</wp:posOffset>
                </wp:positionV>
                <wp:extent cx="1216324" cy="361950"/>
                <wp:effectExtent l="0" t="0" r="22225" b="19050"/>
                <wp:wrapNone/>
                <wp:docPr id="23" name="Округлений прямокутник 23"/>
                <wp:cNvGraphicFramePr/>
                <a:graphic xmlns:a="http://schemas.openxmlformats.org/drawingml/2006/main">
                  <a:graphicData uri="http://schemas.microsoft.com/office/word/2010/wordprocessingShape">
                    <wps:wsp>
                      <wps:cNvSpPr/>
                      <wps:spPr>
                        <a:xfrm>
                          <a:off x="0" y="0"/>
                          <a:ext cx="1216324" cy="36195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B1CE158" w14:textId="77777777" w:rsidR="00AD2652" w:rsidRPr="00436B98" w:rsidRDefault="00AD2652" w:rsidP="00DF5D7F">
                            <w:pPr>
                              <w:jc w:val="center"/>
                              <w:rPr>
                                <w:sz w:val="16"/>
                                <w:szCs w:val="16"/>
                              </w:rPr>
                            </w:pPr>
                            <w:r w:rsidRPr="00436B98">
                              <w:rPr>
                                <w:sz w:val="16"/>
                                <w:szCs w:val="16"/>
                              </w:rPr>
                              <w:t>Екологія та екологічна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061770" id="_x0000_s1045" style="position:absolute;margin-left:475.55pt;margin-top:10.3pt;width:95.75pt;height:28.5pt;z-index:25180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7B1CE158" w14:textId="77777777" w:rsidR="00AD2652" w:rsidRPr="00436B98" w:rsidRDefault="00AD2652" w:rsidP="00DF5D7F">
                      <w:pPr>
                        <w:jc w:val="center"/>
                        <w:rPr>
                          <w:sz w:val="16"/>
                          <w:szCs w:val="16"/>
                        </w:rPr>
                      </w:pPr>
                      <w:r w:rsidRPr="00436B98">
                        <w:rPr>
                          <w:sz w:val="16"/>
                          <w:szCs w:val="16"/>
                        </w:rPr>
                        <w:t>Екологія та екологічна етика</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03136" behindDoc="0" locked="0" layoutInCell="1" allowOverlap="1" wp14:anchorId="180BCB3D" wp14:editId="75CE57D3">
                <wp:simplePos x="0" y="0"/>
                <wp:positionH relativeFrom="column">
                  <wp:posOffset>4728210</wp:posOffset>
                </wp:positionH>
                <wp:positionV relativeFrom="paragraph">
                  <wp:posOffset>139700</wp:posOffset>
                </wp:positionV>
                <wp:extent cx="1216025" cy="352425"/>
                <wp:effectExtent l="0" t="0" r="22225" b="28575"/>
                <wp:wrapNone/>
                <wp:docPr id="21" name="Округлений прямокутник 21"/>
                <wp:cNvGraphicFramePr/>
                <a:graphic xmlns:a="http://schemas.openxmlformats.org/drawingml/2006/main">
                  <a:graphicData uri="http://schemas.microsoft.com/office/word/2010/wordprocessingShape">
                    <wps:wsp>
                      <wps:cNvSpPr/>
                      <wps:spPr>
                        <a:xfrm>
                          <a:off x="0" y="0"/>
                          <a:ext cx="1216025" cy="35242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312486DF" w14:textId="77777777" w:rsidR="00AD2652" w:rsidRDefault="00AD2652" w:rsidP="00DF5D7F">
                            <w:pPr>
                              <w:jc w:val="center"/>
                            </w:pPr>
                            <w:r w:rsidRPr="00436B98">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0BCB3D" id="_x0000_s1046" style="position:absolute;margin-left:372.3pt;margin-top:11pt;width:95.75pt;height:27.75pt;z-index:25180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" fillcolor="#f7bda4" strokecolor="#ed7d31" strokeweight=".5pt">
                <v:fill color2="#f8a581" rotate="t" colors="0 #f7bda4;.5 #f5b195;1 #f8a581" focus="100%" type="gradient">
                  <o:fill v:ext="view" type="gradientUnscaled"/>
                </v:fill>
                <v:stroke joinstyle="miter"/>
                <v:textbox>
                  <w:txbxContent>
                    <w:p w14:paraId="312486DF" w14:textId="77777777" w:rsidR="00AD2652" w:rsidRDefault="00AD2652" w:rsidP="00DF5D7F">
                      <w:pPr>
                        <w:jc w:val="center"/>
                      </w:pPr>
                      <w:r w:rsidRPr="00436B98">
                        <w:t>Філософія</w:t>
                      </w:r>
                    </w:p>
                  </w:txbxContent>
                </v:textbox>
              </v:roundrect>
            </w:pict>
          </mc:Fallback>
        </mc:AlternateContent>
      </w:r>
    </w:p>
    <w:p w14:paraId="30973BFD" w14:textId="098E9D78" w:rsidR="00DF5D7F" w:rsidRPr="007B68AD" w:rsidRDefault="00071658"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27712" behindDoc="0" locked="0" layoutInCell="1" allowOverlap="1" wp14:anchorId="6C733BB7" wp14:editId="1F74C4B2">
                <wp:simplePos x="0" y="0"/>
                <wp:positionH relativeFrom="column">
                  <wp:posOffset>8642985</wp:posOffset>
                </wp:positionH>
                <wp:positionV relativeFrom="paragraph">
                  <wp:posOffset>93980</wp:posOffset>
                </wp:positionV>
                <wp:extent cx="1095375" cy="238125"/>
                <wp:effectExtent l="0" t="0" r="28575" b="28575"/>
                <wp:wrapNone/>
                <wp:docPr id="46" name="Округлений прямокутник 46"/>
                <wp:cNvGraphicFramePr/>
                <a:graphic xmlns:a="http://schemas.openxmlformats.org/drawingml/2006/main">
                  <a:graphicData uri="http://schemas.microsoft.com/office/word/2010/wordprocessingShape">
                    <wps:wsp>
                      <wps:cNvSpPr/>
                      <wps:spPr>
                        <a:xfrm>
                          <a:off x="0" y="0"/>
                          <a:ext cx="1095375" cy="2381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6F72F8F" w14:textId="77777777" w:rsidR="00AD2652" w:rsidRPr="00BF60B0" w:rsidRDefault="00AD2652" w:rsidP="00DF5D7F">
                            <w:pPr>
                              <w:jc w:val="center"/>
                              <w:rPr>
                                <w:sz w:val="16"/>
                                <w:szCs w:val="16"/>
                              </w:rPr>
                            </w:pPr>
                            <w:r w:rsidRPr="007E643B">
                              <w:rPr>
                                <w:sz w:val="16"/>
                                <w:szCs w:val="16"/>
                              </w:rPr>
                              <w:t>Клінічна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33BB7" id="Округлений прямокутник 46" o:spid="_x0000_s1047" style="position:absolute;margin-left:680.55pt;margin-top:7.4pt;width:86.25pt;height:18.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36F72F8F" w14:textId="77777777" w:rsidR="00AD2652" w:rsidRPr="00BF60B0" w:rsidRDefault="00AD2652" w:rsidP="00DF5D7F">
                      <w:pPr>
                        <w:jc w:val="center"/>
                        <w:rPr>
                          <w:sz w:val="16"/>
                          <w:szCs w:val="16"/>
                        </w:rPr>
                      </w:pPr>
                      <w:r w:rsidRPr="007E643B">
                        <w:rPr>
                          <w:sz w:val="16"/>
                          <w:szCs w:val="16"/>
                        </w:rPr>
                        <w:t>Клінічна психологія</w:t>
                      </w:r>
                    </w:p>
                  </w:txbxContent>
                </v:textbox>
              </v:roundrect>
            </w:pict>
          </mc:Fallback>
        </mc:AlternateContent>
      </w:r>
      <w:r w:rsidR="00E16C41" w:rsidRPr="007B68AD">
        <w:rPr>
          <w:rFonts w:ascii="Times New Roman" w:hAnsi="Times New Roman" w:cs="Times New Roman"/>
          <w:noProof/>
          <w:sz w:val="28"/>
          <w:szCs w:val="28"/>
          <w:lang w:eastAsia="uk-UA"/>
        </w:rPr>
        <mc:AlternateContent>
          <mc:Choice Requires="wps">
            <w:drawing>
              <wp:anchor distT="0" distB="0" distL="114300" distR="114300" simplePos="0" relativeHeight="251825664" behindDoc="0" locked="0" layoutInCell="1" allowOverlap="1" wp14:anchorId="638550FD" wp14:editId="6DBE8832">
                <wp:simplePos x="0" y="0"/>
                <wp:positionH relativeFrom="column">
                  <wp:posOffset>7338060</wp:posOffset>
                </wp:positionH>
                <wp:positionV relativeFrom="paragraph">
                  <wp:posOffset>284480</wp:posOffset>
                </wp:positionV>
                <wp:extent cx="1187450" cy="285750"/>
                <wp:effectExtent l="0" t="0" r="12700" b="19050"/>
                <wp:wrapNone/>
                <wp:docPr id="44" name="Округлений прямокутник 44"/>
                <wp:cNvGraphicFramePr/>
                <a:graphic xmlns:a="http://schemas.openxmlformats.org/drawingml/2006/main">
                  <a:graphicData uri="http://schemas.microsoft.com/office/word/2010/wordprocessingShape">
                    <wps:wsp>
                      <wps:cNvSpPr/>
                      <wps:spPr>
                        <a:xfrm>
                          <a:off x="0" y="0"/>
                          <a:ext cx="1187450" cy="2857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00C50B8" w14:textId="77777777" w:rsidR="00AD2652" w:rsidRPr="00BF60B0" w:rsidRDefault="00AD2652" w:rsidP="00DF5D7F">
                            <w:pPr>
                              <w:jc w:val="center"/>
                              <w:rPr>
                                <w:sz w:val="16"/>
                                <w:szCs w:val="16"/>
                              </w:rPr>
                            </w:pPr>
                            <w:r w:rsidRPr="007E643B">
                              <w:rPr>
                                <w:sz w:val="16"/>
                                <w:szCs w:val="16"/>
                              </w:rPr>
                              <w:t>Терапевтичні вправи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550FD" id="Округлений прямокутник 44" o:spid="_x0000_s1048" style="position:absolute;margin-left:577.8pt;margin-top:22.4pt;width:93.5pt;height:2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600C50B8" w14:textId="77777777" w:rsidR="00AD2652" w:rsidRPr="00BF60B0" w:rsidRDefault="00AD2652" w:rsidP="00DF5D7F">
                      <w:pPr>
                        <w:jc w:val="center"/>
                        <w:rPr>
                          <w:sz w:val="16"/>
                          <w:szCs w:val="16"/>
                        </w:rPr>
                      </w:pPr>
                      <w:r w:rsidRPr="007E643B">
                        <w:rPr>
                          <w:sz w:val="16"/>
                          <w:szCs w:val="16"/>
                        </w:rPr>
                        <w:t>Терапевтичні вправи</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04160" behindDoc="0" locked="0" layoutInCell="1" allowOverlap="1" wp14:anchorId="1136C2F9" wp14:editId="58DB02FF">
                <wp:simplePos x="0" y="0"/>
                <wp:positionH relativeFrom="column">
                  <wp:posOffset>4737735</wp:posOffset>
                </wp:positionH>
                <wp:positionV relativeFrom="paragraph">
                  <wp:posOffset>255904</wp:posOffset>
                </wp:positionV>
                <wp:extent cx="1216025" cy="676275"/>
                <wp:effectExtent l="0" t="0" r="22225" b="28575"/>
                <wp:wrapNone/>
                <wp:docPr id="22" name="Округлений прямокутник 22"/>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DFDEAC7" w14:textId="77777777" w:rsidR="00AD2652" w:rsidRPr="00436B98" w:rsidRDefault="00AD2652" w:rsidP="00DF5D7F">
                            <w:pPr>
                              <w:jc w:val="center"/>
                              <w:rPr>
                                <w:sz w:val="16"/>
                                <w:szCs w:val="16"/>
                              </w:rPr>
                            </w:pPr>
                            <w:r w:rsidRPr="00436B98">
                              <w:rPr>
                                <w:sz w:val="16"/>
                                <w:szCs w:val="16"/>
                              </w:rPr>
                              <w:t>Права людини та верховенство права в сучасних реаліях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36C2F9" id="Округлений прямокутник 22" o:spid="_x0000_s1049" style="position:absolute;margin-left:373.05pt;margin-top:20.15pt;width:95.75pt;height:53.25pt;z-index:2518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DFDEAC7" w14:textId="77777777" w:rsidR="00AD2652" w:rsidRPr="00436B98" w:rsidRDefault="00AD2652" w:rsidP="00DF5D7F">
                      <w:pPr>
                        <w:jc w:val="center"/>
                        <w:rPr>
                          <w:sz w:val="16"/>
                          <w:szCs w:val="16"/>
                        </w:rPr>
                      </w:pPr>
                      <w:r w:rsidRPr="00436B98">
                        <w:rPr>
                          <w:sz w:val="16"/>
                          <w:szCs w:val="16"/>
                        </w:rPr>
                        <w:t>Права людини та верховенство права в сучасних реаліях</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55360" behindDoc="0" locked="0" layoutInCell="1" allowOverlap="1" wp14:anchorId="1D12A190" wp14:editId="15F7DD42">
                <wp:simplePos x="0" y="0"/>
                <wp:positionH relativeFrom="column">
                  <wp:posOffset>6038850</wp:posOffset>
                </wp:positionH>
                <wp:positionV relativeFrom="paragraph">
                  <wp:posOffset>262890</wp:posOffset>
                </wp:positionV>
                <wp:extent cx="1216025" cy="695325"/>
                <wp:effectExtent l="0" t="0" r="22225" b="28575"/>
                <wp:wrapNone/>
                <wp:docPr id="169" name="Округлений прямокутник 39"/>
                <wp:cNvGraphicFramePr/>
                <a:graphic xmlns:a="http://schemas.openxmlformats.org/drawingml/2006/main">
                  <a:graphicData uri="http://schemas.microsoft.com/office/word/2010/wordprocessingShape">
                    <wps:wsp>
                      <wps:cNvSpPr/>
                      <wps:spPr>
                        <a:xfrm>
                          <a:off x="0" y="0"/>
                          <a:ext cx="1216025" cy="6953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88B993F" w14:textId="77777777" w:rsidR="00AD2652" w:rsidRPr="00BF60B0" w:rsidRDefault="00AD2652" w:rsidP="00DF5D7F">
                            <w:pPr>
                              <w:jc w:val="center"/>
                              <w:rPr>
                                <w:sz w:val="16"/>
                                <w:szCs w:val="16"/>
                              </w:rPr>
                            </w:pPr>
                            <w:r w:rsidRPr="007E643B">
                              <w:rPr>
                                <w:sz w:val="16"/>
                                <w:szCs w:val="16"/>
                              </w:rPr>
                              <w:t>Технічні засоби та правила переміщення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12A190" id="_x0000_s1050" style="position:absolute;margin-left:475.5pt;margin-top:20.7pt;width:95.75pt;height:54.75pt;z-index:2518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" fillcolor="#a8b7df" strokecolor="#4472c4" strokeweight=".5pt">
                <v:fill color2="#879ed7" rotate="t" colors="0 #a8b7df;.5 #9aabd9;1 #879ed7" focus="100%" type="gradient">
                  <o:fill v:ext="view" type="gradientUnscaled"/>
                </v:fill>
                <v:stroke joinstyle="miter"/>
                <v:textbox>
                  <w:txbxContent>
                    <w:p w14:paraId="288B993F" w14:textId="77777777" w:rsidR="00AD2652" w:rsidRPr="00BF60B0" w:rsidRDefault="00AD2652" w:rsidP="00DF5D7F">
                      <w:pPr>
                        <w:jc w:val="center"/>
                        <w:rPr>
                          <w:sz w:val="16"/>
                          <w:szCs w:val="16"/>
                        </w:rPr>
                      </w:pPr>
                      <w:r w:rsidRPr="007E643B">
                        <w:rPr>
                          <w:sz w:val="16"/>
                          <w:szCs w:val="16"/>
                        </w:rPr>
                        <w:t>Технічні засоби та правила переміщення у терапії та реабілітації</w:t>
                      </w:r>
                    </w:p>
                  </w:txbxContent>
                </v:textbox>
              </v:roundrect>
            </w:pict>
          </mc:Fallback>
        </mc:AlternateContent>
      </w:r>
    </w:p>
    <w:p w14:paraId="34E52F01" w14:textId="4F39837D" w:rsidR="00DF5D7F" w:rsidRPr="007B68AD" w:rsidRDefault="00071658"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28736" behindDoc="0" locked="0" layoutInCell="1" allowOverlap="1" wp14:anchorId="7A9F6015" wp14:editId="11065688">
                <wp:simplePos x="0" y="0"/>
                <wp:positionH relativeFrom="column">
                  <wp:posOffset>8604885</wp:posOffset>
                </wp:positionH>
                <wp:positionV relativeFrom="paragraph">
                  <wp:posOffset>114300</wp:posOffset>
                </wp:positionV>
                <wp:extent cx="1209675" cy="962025"/>
                <wp:effectExtent l="0" t="0" r="28575" b="28575"/>
                <wp:wrapNone/>
                <wp:docPr id="47" name="Округлений прямокутник 47"/>
                <wp:cNvGraphicFramePr/>
                <a:graphic xmlns:a="http://schemas.openxmlformats.org/drawingml/2006/main">
                  <a:graphicData uri="http://schemas.microsoft.com/office/word/2010/wordprocessingShape">
                    <wps:wsp>
                      <wps:cNvSpPr/>
                      <wps:spPr>
                        <a:xfrm>
                          <a:off x="0" y="0"/>
                          <a:ext cx="1209675"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7764A48" w14:textId="27AB7D5B" w:rsidR="00AD2652" w:rsidRPr="00BF60B0" w:rsidRDefault="00AD2652" w:rsidP="00DF5D7F">
                            <w:pPr>
                              <w:jc w:val="center"/>
                              <w:rPr>
                                <w:sz w:val="16"/>
                                <w:szCs w:val="16"/>
                              </w:rPr>
                            </w:pPr>
                            <w:r w:rsidRPr="00924EB1">
                              <w:rPr>
                                <w:sz w:val="16"/>
                                <w:szCs w:val="16"/>
                              </w:rPr>
                              <w:t>Педагогічні методики проведення інструктажу і навчання клієнтів та членів їхніх родин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F6015" id="Округлений прямокутник 47" o:spid="_x0000_s1051" style="position:absolute;margin-left:677.55pt;margin-top:9pt;width:95.25pt;height:75.7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07764A48" w14:textId="27AB7D5B" w:rsidR="00AD2652" w:rsidRPr="00BF60B0" w:rsidRDefault="00AD2652" w:rsidP="00DF5D7F">
                      <w:pPr>
                        <w:jc w:val="center"/>
                        <w:rPr>
                          <w:sz w:val="16"/>
                          <w:szCs w:val="16"/>
                        </w:rPr>
                      </w:pPr>
                      <w:r w:rsidRPr="00924EB1">
                        <w:rPr>
                          <w:sz w:val="16"/>
                          <w:szCs w:val="16"/>
                        </w:rPr>
                        <w:t>Педагогічні методики проведення інструктажу і навчання клієнтів та членів їхніх родин</w:t>
                      </w:r>
                    </w:p>
                  </w:txbxContent>
                </v:textbox>
              </v:roundrect>
            </w:pict>
          </mc:Fallback>
        </mc:AlternateContent>
      </w:r>
      <w:r w:rsidR="00D075DB" w:rsidRPr="007B68AD">
        <w:rPr>
          <w:rFonts w:ascii="Times New Roman" w:hAnsi="Times New Roman" w:cs="Times New Roman"/>
          <w:noProof/>
          <w:sz w:val="28"/>
          <w:szCs w:val="28"/>
          <w:lang w:eastAsia="uk-UA"/>
        </w:rPr>
        <mc:AlternateContent>
          <mc:Choice Requires="wps">
            <w:drawing>
              <wp:anchor distT="0" distB="0" distL="114300" distR="114300" simplePos="0" relativeHeight="251815424" behindDoc="0" locked="0" layoutInCell="1" allowOverlap="1" wp14:anchorId="7A8F790B" wp14:editId="30C504F2">
                <wp:simplePos x="0" y="0"/>
                <wp:positionH relativeFrom="column">
                  <wp:posOffset>2131060</wp:posOffset>
                </wp:positionH>
                <wp:positionV relativeFrom="paragraph">
                  <wp:posOffset>10160</wp:posOffset>
                </wp:positionV>
                <wp:extent cx="1216025" cy="333375"/>
                <wp:effectExtent l="0" t="0" r="22225" b="28575"/>
                <wp:wrapNone/>
                <wp:docPr id="33" name="Округлений прямокутник 33"/>
                <wp:cNvGraphicFramePr/>
                <a:graphic xmlns:a="http://schemas.openxmlformats.org/drawingml/2006/main">
                  <a:graphicData uri="http://schemas.microsoft.com/office/word/2010/wordprocessingShape">
                    <wps:wsp>
                      <wps:cNvSpPr/>
                      <wps:spPr>
                        <a:xfrm>
                          <a:off x="0" y="0"/>
                          <a:ext cx="1216025" cy="3333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4C4A054" w14:textId="77777777" w:rsidR="00AD2652" w:rsidRPr="00BF60B0" w:rsidRDefault="00AD2652" w:rsidP="00DF5D7F">
                            <w:pPr>
                              <w:jc w:val="center"/>
                              <w:rPr>
                                <w:sz w:val="16"/>
                                <w:szCs w:val="16"/>
                              </w:rPr>
                            </w:pPr>
                            <w:r w:rsidRPr="00BF60B0">
                              <w:rPr>
                                <w:sz w:val="16"/>
                                <w:szCs w:val="16"/>
                              </w:rPr>
                              <w:t>Фізіологія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8F790B" id="Округлений прямокутник 33" o:spid="_x0000_s1052" style="position:absolute;margin-left:167.8pt;margin-top:.8pt;width:95.75pt;height:26.25pt;z-index:25181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" fillcolor="#a8b7df" strokecolor="#4472c4" strokeweight=".5pt">
                <v:fill color2="#879ed7" rotate="t" colors="0 #a8b7df;.5 #9aabd9;1 #879ed7" focus="100%" type="gradient">
                  <o:fill v:ext="view" type="gradientUnscaled"/>
                </v:fill>
                <v:stroke joinstyle="miter"/>
                <v:textbox>
                  <w:txbxContent>
                    <w:p w14:paraId="34C4A054" w14:textId="77777777" w:rsidR="00AD2652" w:rsidRPr="00BF60B0" w:rsidRDefault="00AD2652" w:rsidP="00DF5D7F">
                      <w:pPr>
                        <w:jc w:val="center"/>
                        <w:rPr>
                          <w:sz w:val="16"/>
                          <w:szCs w:val="16"/>
                        </w:rPr>
                      </w:pPr>
                      <w:r w:rsidRPr="00BF60B0">
                        <w:rPr>
                          <w:sz w:val="16"/>
                          <w:szCs w:val="16"/>
                        </w:rPr>
                        <w:t>Фізіологія людини</w:t>
                      </w:r>
                    </w:p>
                  </w:txbxContent>
                </v:textbox>
              </v:roundrect>
            </w:pict>
          </mc:Fallback>
        </mc:AlternateContent>
      </w:r>
    </w:p>
    <w:p w14:paraId="574907E3" w14:textId="6E458ADF"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8496" behindDoc="0" locked="0" layoutInCell="1" allowOverlap="1" wp14:anchorId="3A0A29F4" wp14:editId="4FB71EAD">
                <wp:simplePos x="0" y="0"/>
                <wp:positionH relativeFrom="column">
                  <wp:posOffset>3442335</wp:posOffset>
                </wp:positionH>
                <wp:positionV relativeFrom="paragraph">
                  <wp:posOffset>11430</wp:posOffset>
                </wp:positionV>
                <wp:extent cx="1216025" cy="361950"/>
                <wp:effectExtent l="0" t="0" r="22225" b="19050"/>
                <wp:wrapNone/>
                <wp:docPr id="37" name="Округлений прямокутник 37"/>
                <wp:cNvGraphicFramePr/>
                <a:graphic xmlns:a="http://schemas.openxmlformats.org/drawingml/2006/main">
                  <a:graphicData uri="http://schemas.microsoft.com/office/word/2010/wordprocessingShape">
                    <wps:wsp>
                      <wps:cNvSpPr/>
                      <wps:spPr>
                        <a:xfrm>
                          <a:off x="0" y="0"/>
                          <a:ext cx="1216025" cy="3619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9A9739A" w14:textId="77777777" w:rsidR="00AD2652" w:rsidRPr="00BF60B0" w:rsidRDefault="00AD2652" w:rsidP="00DF5D7F">
                            <w:pPr>
                              <w:jc w:val="center"/>
                              <w:rPr>
                                <w:sz w:val="16"/>
                                <w:szCs w:val="16"/>
                              </w:rPr>
                            </w:pPr>
                            <w:r w:rsidRPr="007E643B">
                              <w:rPr>
                                <w:sz w:val="16"/>
                                <w:szCs w:val="16"/>
                              </w:rPr>
                              <w:t>Основи загальної та клінічної патології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0A29F4" id="Округлений прямокутник 37" o:spid="_x0000_s1053" style="position:absolute;margin-left:271.05pt;margin-top:.9pt;width:95.75pt;height:28.5pt;z-index:25181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39A9739A" w14:textId="77777777" w:rsidR="00AD2652" w:rsidRPr="00BF60B0" w:rsidRDefault="00AD2652" w:rsidP="00DF5D7F">
                      <w:pPr>
                        <w:jc w:val="center"/>
                        <w:rPr>
                          <w:sz w:val="16"/>
                          <w:szCs w:val="16"/>
                        </w:rPr>
                      </w:pPr>
                      <w:r w:rsidRPr="007E643B">
                        <w:rPr>
                          <w:sz w:val="16"/>
                          <w:szCs w:val="16"/>
                        </w:rPr>
                        <w:t>Основи загальної та клінічної патології</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6448" behindDoc="0" locked="0" layoutInCell="1" allowOverlap="1" wp14:anchorId="08621829" wp14:editId="60EDB778">
                <wp:simplePos x="0" y="0"/>
                <wp:positionH relativeFrom="column">
                  <wp:posOffset>2156460</wp:posOffset>
                </wp:positionH>
                <wp:positionV relativeFrom="paragraph">
                  <wp:posOffset>135255</wp:posOffset>
                </wp:positionV>
                <wp:extent cx="1216025" cy="409575"/>
                <wp:effectExtent l="0" t="0" r="22225" b="28575"/>
                <wp:wrapNone/>
                <wp:docPr id="34" name="Округлений прямокутник 34"/>
                <wp:cNvGraphicFramePr/>
                <a:graphic xmlns:a="http://schemas.openxmlformats.org/drawingml/2006/main">
                  <a:graphicData uri="http://schemas.microsoft.com/office/word/2010/wordprocessingShape">
                    <wps:wsp>
                      <wps:cNvSpPr/>
                      <wps:spPr>
                        <a:xfrm>
                          <a:off x="0" y="0"/>
                          <a:ext cx="1216025" cy="4095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64797FF" w14:textId="77777777" w:rsidR="00AD2652" w:rsidRPr="00BF60B0" w:rsidRDefault="00AD2652" w:rsidP="00DF5D7F">
                            <w:pPr>
                              <w:jc w:val="center"/>
                              <w:rPr>
                                <w:sz w:val="16"/>
                                <w:szCs w:val="16"/>
                              </w:rPr>
                            </w:pPr>
                            <w:r w:rsidRPr="00BF60B0">
                              <w:rPr>
                                <w:sz w:val="16"/>
                                <w:szCs w:val="16"/>
                              </w:rPr>
                              <w:t>Біомеханіка та клінічна кінезіологія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621829" id="Округлений прямокутник 34" o:spid="_x0000_s1054" style="position:absolute;margin-left:169.8pt;margin-top:10.65pt;width:95.75pt;height:32.25pt;z-index:25181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64797FF" w14:textId="77777777" w:rsidR="00AD2652" w:rsidRPr="00BF60B0" w:rsidRDefault="00AD2652" w:rsidP="00DF5D7F">
                      <w:pPr>
                        <w:jc w:val="center"/>
                        <w:rPr>
                          <w:sz w:val="16"/>
                          <w:szCs w:val="16"/>
                        </w:rPr>
                      </w:pPr>
                      <w:r w:rsidRPr="00BF60B0">
                        <w:rPr>
                          <w:sz w:val="16"/>
                          <w:szCs w:val="16"/>
                        </w:rPr>
                        <w:t>Біомеханіка та клінічна кінезіологія</w:t>
                      </w:r>
                    </w:p>
                  </w:txbxContent>
                </v:textbox>
              </v:roundrect>
            </w:pict>
          </mc:Fallback>
        </mc:AlternateContent>
      </w:r>
      <w:r w:rsidR="00E16C41" w:rsidRPr="007B68AD">
        <w:rPr>
          <w:rFonts w:ascii="Times New Roman" w:hAnsi="Times New Roman" w:cs="Times New Roman"/>
          <w:noProof/>
          <w:sz w:val="28"/>
          <w:szCs w:val="28"/>
          <w:lang w:eastAsia="uk-UA"/>
        </w:rPr>
        <mc:AlternateContent>
          <mc:Choice Requires="wps">
            <w:drawing>
              <wp:anchor distT="0" distB="0" distL="114300" distR="114300" simplePos="0" relativeHeight="251860480" behindDoc="0" locked="0" layoutInCell="1" allowOverlap="1" wp14:anchorId="472D68EC" wp14:editId="00C95168">
                <wp:simplePos x="0" y="0"/>
                <wp:positionH relativeFrom="column">
                  <wp:posOffset>7347585</wp:posOffset>
                </wp:positionH>
                <wp:positionV relativeFrom="paragraph">
                  <wp:posOffset>49529</wp:posOffset>
                </wp:positionV>
                <wp:extent cx="1187450" cy="714375"/>
                <wp:effectExtent l="0" t="0" r="12700" b="28575"/>
                <wp:wrapNone/>
                <wp:docPr id="173" name="Округлений прямокутник 44"/>
                <wp:cNvGraphicFramePr/>
                <a:graphic xmlns:a="http://schemas.openxmlformats.org/drawingml/2006/main">
                  <a:graphicData uri="http://schemas.microsoft.com/office/word/2010/wordprocessingShape">
                    <wps:wsp>
                      <wps:cNvSpPr/>
                      <wps:spPr>
                        <a:xfrm>
                          <a:off x="0" y="0"/>
                          <a:ext cx="1187450" cy="7143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704155F" w14:textId="3E547508" w:rsidR="00AD2652" w:rsidRPr="00BF60B0" w:rsidRDefault="00AD2652" w:rsidP="00DF5D7F">
                            <w:pPr>
                              <w:jc w:val="center"/>
                              <w:rPr>
                                <w:sz w:val="16"/>
                                <w:szCs w:val="16"/>
                              </w:rPr>
                            </w:pPr>
                            <w:r w:rsidRPr="00E16C41">
                              <w:rPr>
                                <w:sz w:val="16"/>
                                <w:szCs w:val="16"/>
                              </w:rPr>
                              <w:t>Медична документація в реабілітаційних закладах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D68EC" id="_x0000_s1055" style="position:absolute;margin-left:578.55pt;margin-top:3.9pt;width:93.5pt;height:56.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2704155F" w14:textId="3E547508" w:rsidR="00AD2652" w:rsidRPr="00BF60B0" w:rsidRDefault="00AD2652" w:rsidP="00DF5D7F">
                      <w:pPr>
                        <w:jc w:val="center"/>
                        <w:rPr>
                          <w:sz w:val="16"/>
                          <w:szCs w:val="16"/>
                        </w:rPr>
                      </w:pPr>
                      <w:r w:rsidRPr="00E16C41">
                        <w:rPr>
                          <w:sz w:val="16"/>
                          <w:szCs w:val="16"/>
                        </w:rPr>
                        <w:t>Медична документація в реабілітаційних закладах</w:t>
                      </w:r>
                    </w:p>
                  </w:txbxContent>
                </v:textbox>
              </v:roundrect>
            </w:pict>
          </mc:Fallback>
        </mc:AlternateContent>
      </w:r>
    </w:p>
    <w:p w14:paraId="27C07718" w14:textId="7385282C"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9520" behindDoc="0" locked="0" layoutInCell="1" allowOverlap="1" wp14:anchorId="24EBA7C1" wp14:editId="5DC4F1D3">
                <wp:simplePos x="0" y="0"/>
                <wp:positionH relativeFrom="column">
                  <wp:posOffset>3432810</wp:posOffset>
                </wp:positionH>
                <wp:positionV relativeFrom="paragraph">
                  <wp:posOffset>156210</wp:posOffset>
                </wp:positionV>
                <wp:extent cx="1216025" cy="676275"/>
                <wp:effectExtent l="0" t="0" r="22225" b="28575"/>
                <wp:wrapNone/>
                <wp:docPr id="38" name="Округлений прямокутник 38"/>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39EF78A" w14:textId="77777777" w:rsidR="00AD2652" w:rsidRPr="00BF60B0" w:rsidRDefault="00AD2652" w:rsidP="00DF5D7F">
                            <w:pPr>
                              <w:jc w:val="center"/>
                              <w:rPr>
                                <w:sz w:val="16"/>
                                <w:szCs w:val="16"/>
                              </w:rPr>
                            </w:pPr>
                            <w:r w:rsidRPr="007E643B">
                              <w:rPr>
                                <w:sz w:val="16"/>
                                <w:szCs w:val="16"/>
                              </w:rPr>
                              <w:t>Науково доказова практична діяльність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EBA7C1" id="Округлений прямокутник 38" o:spid="_x0000_s1056" style="position:absolute;margin-left:270.3pt;margin-top:12.3pt;width:95.75pt;height:53.25pt;z-index:25181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" fillcolor="#a8b7df" strokecolor="#4472c4" strokeweight=".5pt">
                <v:fill color2="#879ed7" rotate="t" colors="0 #a8b7df;.5 #9aabd9;1 #879ed7" focus="100%" type="gradient">
                  <o:fill v:ext="view" type="gradientUnscaled"/>
                </v:fill>
                <v:stroke joinstyle="miter"/>
                <v:textbox>
                  <w:txbxContent>
                    <w:p w14:paraId="339EF78A" w14:textId="77777777" w:rsidR="00AD2652" w:rsidRPr="00BF60B0" w:rsidRDefault="00AD2652" w:rsidP="00DF5D7F">
                      <w:pPr>
                        <w:jc w:val="center"/>
                        <w:rPr>
                          <w:sz w:val="16"/>
                          <w:szCs w:val="16"/>
                        </w:rPr>
                      </w:pPr>
                      <w:r w:rsidRPr="007E643B">
                        <w:rPr>
                          <w:sz w:val="16"/>
                          <w:szCs w:val="16"/>
                        </w:rPr>
                        <w:t>Науково доказова практична діяльність у терапії та реабілітації</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58432" behindDoc="0" locked="0" layoutInCell="1" allowOverlap="1" wp14:anchorId="1B1F045B" wp14:editId="4C634A85">
                <wp:simplePos x="0" y="0"/>
                <wp:positionH relativeFrom="column">
                  <wp:posOffset>6052185</wp:posOffset>
                </wp:positionH>
                <wp:positionV relativeFrom="paragraph">
                  <wp:posOffset>89536</wp:posOffset>
                </wp:positionV>
                <wp:extent cx="1216025" cy="819150"/>
                <wp:effectExtent l="0" t="0" r="22225" b="19050"/>
                <wp:wrapNone/>
                <wp:docPr id="172" name="Округлений прямокутник 39"/>
                <wp:cNvGraphicFramePr/>
                <a:graphic xmlns:a="http://schemas.openxmlformats.org/drawingml/2006/main">
                  <a:graphicData uri="http://schemas.microsoft.com/office/word/2010/wordprocessingShape">
                    <wps:wsp>
                      <wps:cNvSpPr/>
                      <wps:spPr>
                        <a:xfrm>
                          <a:off x="0" y="0"/>
                          <a:ext cx="1216025"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8D6BB1B" w14:textId="3CA6736A" w:rsidR="00AD2652" w:rsidRPr="00BF60B0" w:rsidRDefault="00AD2652" w:rsidP="00DF5D7F">
                            <w:pPr>
                              <w:jc w:val="center"/>
                              <w:rPr>
                                <w:sz w:val="16"/>
                                <w:szCs w:val="16"/>
                              </w:rPr>
                            </w:pPr>
                            <w:r w:rsidRPr="00F22E7E">
                              <w:rPr>
                                <w:sz w:val="16"/>
                                <w:szCs w:val="16"/>
                              </w:rPr>
                              <w:t xml:space="preserve">Клінічний реабілітаційний менеджмент при захворюваннях </w:t>
                            </w:r>
                            <w:r>
                              <w:rPr>
                                <w:sz w:val="16"/>
                                <w:szCs w:val="16"/>
                              </w:rPr>
                              <w:t>дихальної</w:t>
                            </w:r>
                            <w:r w:rsidRPr="00F22E7E">
                              <w:rPr>
                                <w:sz w:val="16"/>
                                <w:szCs w:val="16"/>
                              </w:rPr>
                              <w:t xml:space="preserve">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1F045B" id="_x0000_s1057" style="position:absolute;margin-left:476.55pt;margin-top:7.05pt;width:95.75pt;height:64.5pt;z-index:25185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58D6BB1B" w14:textId="3CA6736A" w:rsidR="00AD2652" w:rsidRPr="00BF60B0" w:rsidRDefault="00AD2652" w:rsidP="00DF5D7F">
                      <w:pPr>
                        <w:jc w:val="center"/>
                        <w:rPr>
                          <w:sz w:val="16"/>
                          <w:szCs w:val="16"/>
                        </w:rPr>
                      </w:pPr>
                      <w:r w:rsidRPr="00F22E7E">
                        <w:rPr>
                          <w:sz w:val="16"/>
                          <w:szCs w:val="16"/>
                        </w:rPr>
                        <w:t xml:space="preserve">Клінічний реабілітаційний менеджмент при захворюваннях </w:t>
                      </w:r>
                      <w:r>
                        <w:rPr>
                          <w:sz w:val="16"/>
                          <w:szCs w:val="16"/>
                        </w:rPr>
                        <w:t>дихальної</w:t>
                      </w:r>
                      <w:r w:rsidRPr="00F22E7E">
                        <w:rPr>
                          <w:sz w:val="16"/>
                          <w:szCs w:val="16"/>
                        </w:rPr>
                        <w:t xml:space="preserve"> системи</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53312" behindDoc="0" locked="0" layoutInCell="1" allowOverlap="1" wp14:anchorId="2657E0B6" wp14:editId="7B04E913">
                <wp:simplePos x="0" y="0"/>
                <wp:positionH relativeFrom="column">
                  <wp:posOffset>4756785</wp:posOffset>
                </wp:positionH>
                <wp:positionV relativeFrom="paragraph">
                  <wp:posOffset>89535</wp:posOffset>
                </wp:positionV>
                <wp:extent cx="1216025" cy="962025"/>
                <wp:effectExtent l="0" t="0" r="22225" b="28575"/>
                <wp:wrapNone/>
                <wp:docPr id="168" name="Округлений прямокутник 39"/>
                <wp:cNvGraphicFramePr/>
                <a:graphic xmlns:a="http://schemas.openxmlformats.org/drawingml/2006/main">
                  <a:graphicData uri="http://schemas.microsoft.com/office/word/2010/wordprocessingShape">
                    <wps:wsp>
                      <wps:cNvSpPr/>
                      <wps:spPr>
                        <a:xfrm>
                          <a:off x="0" y="0"/>
                          <a:ext cx="1216025"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7352125" w14:textId="18093830" w:rsidR="00AD2652" w:rsidRPr="00BF60B0" w:rsidRDefault="00AD2652" w:rsidP="00DF5D7F">
                            <w:pPr>
                              <w:jc w:val="center"/>
                              <w:rPr>
                                <w:sz w:val="16"/>
                                <w:szCs w:val="16"/>
                              </w:rPr>
                            </w:pPr>
                            <w:r w:rsidRPr="00F22E7E">
                              <w:rPr>
                                <w:sz w:val="16"/>
                                <w:szCs w:val="16"/>
                              </w:rPr>
                              <w:t>Клінічний реабілітаційний менеджмент при захворюваннях серцево-судинної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57E0B6" id="_x0000_s1058" style="position:absolute;margin-left:374.55pt;margin-top:7.05pt;width:95.75pt;height:75.75pt;z-index:2518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07352125" w14:textId="18093830" w:rsidR="00AD2652" w:rsidRPr="00BF60B0" w:rsidRDefault="00AD2652" w:rsidP="00DF5D7F">
                      <w:pPr>
                        <w:jc w:val="center"/>
                        <w:rPr>
                          <w:sz w:val="16"/>
                          <w:szCs w:val="16"/>
                        </w:rPr>
                      </w:pPr>
                      <w:r w:rsidRPr="00F22E7E">
                        <w:rPr>
                          <w:sz w:val="16"/>
                          <w:szCs w:val="16"/>
                        </w:rPr>
                        <w:t>Клінічний реабілітаційний менеджмент при захворюваннях серцево-судинної системи</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799040" behindDoc="0" locked="0" layoutInCell="1" allowOverlap="1" wp14:anchorId="643B2819" wp14:editId="066E8155">
                <wp:simplePos x="0" y="0"/>
                <wp:positionH relativeFrom="column">
                  <wp:posOffset>813435</wp:posOffset>
                </wp:positionH>
                <wp:positionV relativeFrom="paragraph">
                  <wp:posOffset>89535</wp:posOffset>
                </wp:positionV>
                <wp:extent cx="1257300" cy="657225"/>
                <wp:effectExtent l="0" t="0" r="19050" b="28575"/>
                <wp:wrapNone/>
                <wp:docPr id="15" name="Округлений прямокутник 15"/>
                <wp:cNvGraphicFramePr/>
                <a:graphic xmlns:a="http://schemas.openxmlformats.org/drawingml/2006/main">
                  <a:graphicData uri="http://schemas.microsoft.com/office/word/2010/wordprocessingShape">
                    <wps:wsp>
                      <wps:cNvSpPr/>
                      <wps:spPr>
                        <a:xfrm>
                          <a:off x="0" y="0"/>
                          <a:ext cx="1257300" cy="65722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D47ECD4" w14:textId="77777777" w:rsidR="00AD2652" w:rsidRPr="00636E42" w:rsidRDefault="00AD2652" w:rsidP="00DF5D7F">
                            <w:pPr>
                              <w:jc w:val="center"/>
                              <w:rPr>
                                <w:sz w:val="16"/>
                                <w:szCs w:val="16"/>
                              </w:rPr>
                            </w:pPr>
                            <w:r w:rsidRPr="00636E42">
                              <w:rPr>
                                <w:sz w:val="16"/>
                                <w:szCs w:val="16"/>
                              </w:rPr>
                              <w:t>Україна в контексті світового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B2819" id="Округлений прямокутник 15" o:spid="_x0000_s1059" style="position:absolute;margin-left:64.05pt;margin-top:7.05pt;width:99pt;height:51.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2D47ECD4" w14:textId="77777777" w:rsidR="00AD2652" w:rsidRPr="00636E42" w:rsidRDefault="00AD2652" w:rsidP="00DF5D7F">
                      <w:pPr>
                        <w:jc w:val="center"/>
                        <w:rPr>
                          <w:sz w:val="16"/>
                          <w:szCs w:val="16"/>
                        </w:rPr>
                      </w:pPr>
                      <w:r w:rsidRPr="00636E42">
                        <w:rPr>
                          <w:sz w:val="16"/>
                          <w:szCs w:val="16"/>
                        </w:rPr>
                        <w:t>Україна в контексті світового розвитку</w:t>
                      </w:r>
                    </w:p>
                  </w:txbxContent>
                </v:textbox>
              </v:roundrect>
            </w:pict>
          </mc:Fallback>
        </mc:AlternateContent>
      </w:r>
    </w:p>
    <w:p w14:paraId="1DA58F37" w14:textId="1AAF13E9" w:rsidR="00DF5D7F" w:rsidRPr="007B68AD" w:rsidRDefault="003F3245"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4576" behindDoc="0" locked="0" layoutInCell="1" allowOverlap="1" wp14:anchorId="7C7940B1" wp14:editId="42BDB825">
                <wp:simplePos x="0" y="0"/>
                <wp:positionH relativeFrom="column">
                  <wp:posOffset>8642986</wp:posOffset>
                </wp:positionH>
                <wp:positionV relativeFrom="paragraph">
                  <wp:posOffset>214630</wp:posOffset>
                </wp:positionV>
                <wp:extent cx="1162050" cy="981075"/>
                <wp:effectExtent l="0" t="0" r="19050" b="28575"/>
                <wp:wrapNone/>
                <wp:docPr id="179" name="Округлений прямокутник 39"/>
                <wp:cNvGraphicFramePr/>
                <a:graphic xmlns:a="http://schemas.openxmlformats.org/drawingml/2006/main">
                  <a:graphicData uri="http://schemas.microsoft.com/office/word/2010/wordprocessingShape">
                    <wps:wsp>
                      <wps:cNvSpPr/>
                      <wps:spPr>
                        <a:xfrm>
                          <a:off x="0" y="0"/>
                          <a:ext cx="1162050" cy="9810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DE46740" w14:textId="0031D1F8"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940B1" id="_x0000_s1060" style="position:absolute;margin-left:680.55pt;margin-top:16.9pt;width:91.5pt;height:77.2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5DE46740" w14:textId="0031D1F8"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нервової системи</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2528" behindDoc="0" locked="0" layoutInCell="1" allowOverlap="1" wp14:anchorId="28D4BEB5" wp14:editId="72A47D2D">
                <wp:simplePos x="0" y="0"/>
                <wp:positionH relativeFrom="column">
                  <wp:posOffset>7347585</wp:posOffset>
                </wp:positionH>
                <wp:positionV relativeFrom="paragraph">
                  <wp:posOffset>224154</wp:posOffset>
                </wp:positionV>
                <wp:extent cx="1216025" cy="981075"/>
                <wp:effectExtent l="0" t="0" r="22225" b="28575"/>
                <wp:wrapNone/>
                <wp:docPr id="176" name="Округлений прямокутник 39"/>
                <wp:cNvGraphicFramePr/>
                <a:graphic xmlns:a="http://schemas.openxmlformats.org/drawingml/2006/main">
                  <a:graphicData uri="http://schemas.microsoft.com/office/word/2010/wordprocessingShape">
                    <wps:wsp>
                      <wps:cNvSpPr/>
                      <wps:spPr>
                        <a:xfrm>
                          <a:off x="0" y="0"/>
                          <a:ext cx="1216025" cy="9810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39CD1ED" w14:textId="034B5EF2"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опорно-рухового апарату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D4BEB5" id="_x0000_s1061" style="position:absolute;margin-left:578.55pt;margin-top:17.65pt;width:95.75pt;height:77.25pt;z-index:25186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39CD1ED" w14:textId="034B5EF2"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опорно-рухового апарату</w:t>
                      </w:r>
                    </w:p>
                  </w:txbxContent>
                </v:textbox>
              </v:roundrect>
            </w:pict>
          </mc:Fallback>
        </mc:AlternateContent>
      </w:r>
      <w:r w:rsidR="00E44F47" w:rsidRPr="007B68AD">
        <w:rPr>
          <w:rFonts w:ascii="Times New Roman" w:hAnsi="Times New Roman" w:cs="Times New Roman"/>
          <w:noProof/>
          <w:sz w:val="28"/>
          <w:szCs w:val="28"/>
          <w:lang w:eastAsia="uk-UA"/>
        </w:rPr>
        <mc:AlternateContent>
          <mc:Choice Requires="wps">
            <w:drawing>
              <wp:anchor distT="0" distB="0" distL="114300" distR="114300" simplePos="0" relativeHeight="251817472" behindDoc="0" locked="0" layoutInCell="1" allowOverlap="1" wp14:anchorId="46B54DFF" wp14:editId="53D156EF">
                <wp:simplePos x="0" y="0"/>
                <wp:positionH relativeFrom="column">
                  <wp:posOffset>2146935</wp:posOffset>
                </wp:positionH>
                <wp:positionV relativeFrom="paragraph">
                  <wp:posOffset>14605</wp:posOffset>
                </wp:positionV>
                <wp:extent cx="1200150" cy="819150"/>
                <wp:effectExtent l="0" t="0" r="19050" b="19050"/>
                <wp:wrapNone/>
                <wp:docPr id="35" name="Округлений прямокутник 35"/>
                <wp:cNvGraphicFramePr/>
                <a:graphic xmlns:a="http://schemas.openxmlformats.org/drawingml/2006/main">
                  <a:graphicData uri="http://schemas.microsoft.com/office/word/2010/wordprocessingShape">
                    <wps:wsp>
                      <wps:cNvSpPr/>
                      <wps:spPr>
                        <a:xfrm>
                          <a:off x="0" y="0"/>
                          <a:ext cx="1200150"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3819542" w14:textId="77777777" w:rsidR="00AD2652" w:rsidRPr="00BF60B0" w:rsidRDefault="00AD2652" w:rsidP="00DF5D7F">
                            <w:pPr>
                              <w:jc w:val="center"/>
                              <w:rPr>
                                <w:sz w:val="16"/>
                                <w:szCs w:val="16"/>
                              </w:rPr>
                            </w:pPr>
                            <w:r w:rsidRPr="00BF60B0">
                              <w:rPr>
                                <w:sz w:val="16"/>
                                <w:szCs w:val="16"/>
                              </w:rPr>
                              <w:t>Основи медичних знань (кардіологія, пульмонологія, ортопедія, неврологія) (МКФ)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54DFF" id="Округлений прямокутник 35" o:spid="_x0000_s1062" style="position:absolute;margin-left:169.05pt;margin-top:1.15pt;width:94.5pt;height:64.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" fillcolor="#a8b7df" strokecolor="#4472c4" strokeweight=".5pt">
                <v:fill color2="#879ed7" rotate="t" colors="0 #a8b7df;.5 #9aabd9;1 #879ed7" focus="100%" type="gradient">
                  <o:fill v:ext="view" type="gradientUnscaled"/>
                </v:fill>
                <v:stroke joinstyle="miter"/>
                <v:textbox>
                  <w:txbxContent>
                    <w:p w14:paraId="53819542" w14:textId="77777777" w:rsidR="00AD2652" w:rsidRPr="00BF60B0" w:rsidRDefault="00AD2652" w:rsidP="00DF5D7F">
                      <w:pPr>
                        <w:jc w:val="center"/>
                        <w:rPr>
                          <w:sz w:val="16"/>
                          <w:szCs w:val="16"/>
                        </w:rPr>
                      </w:pPr>
                      <w:r w:rsidRPr="00BF60B0">
                        <w:rPr>
                          <w:sz w:val="16"/>
                          <w:szCs w:val="16"/>
                        </w:rPr>
                        <w:t>Основи медичних знань (кардіологія, пульмонологія, ортопедія, неврологія) (МКФ)</w:t>
                      </w:r>
                    </w:p>
                  </w:txbxContent>
                </v:textbox>
              </v:roundrect>
            </w:pict>
          </mc:Fallback>
        </mc:AlternateContent>
      </w:r>
    </w:p>
    <w:p w14:paraId="7373ECFF" w14:textId="445F8F6B"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51264" behindDoc="0" locked="0" layoutInCell="1" allowOverlap="1" wp14:anchorId="38DA138A" wp14:editId="4CAD2420">
                <wp:simplePos x="0" y="0"/>
                <wp:positionH relativeFrom="column">
                  <wp:posOffset>3442335</wp:posOffset>
                </wp:positionH>
                <wp:positionV relativeFrom="paragraph">
                  <wp:posOffset>273685</wp:posOffset>
                </wp:positionV>
                <wp:extent cx="1216025" cy="990600"/>
                <wp:effectExtent l="0" t="0" r="22225" b="19050"/>
                <wp:wrapNone/>
                <wp:docPr id="167" name="Округлений прямокутник 42"/>
                <wp:cNvGraphicFramePr/>
                <a:graphic xmlns:a="http://schemas.openxmlformats.org/drawingml/2006/main">
                  <a:graphicData uri="http://schemas.microsoft.com/office/word/2010/wordprocessingShape">
                    <wps:wsp>
                      <wps:cNvSpPr/>
                      <wps:spPr>
                        <a:xfrm>
                          <a:off x="0" y="0"/>
                          <a:ext cx="1216025" cy="99060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90ECE38" w14:textId="398B35E7" w:rsidR="00AD2652" w:rsidRPr="00BF60B0" w:rsidRDefault="00AD2652" w:rsidP="00DF5D7F">
                            <w:pPr>
                              <w:jc w:val="center"/>
                              <w:rPr>
                                <w:sz w:val="16"/>
                                <w:szCs w:val="16"/>
                              </w:rPr>
                            </w:pPr>
                            <w:r w:rsidRPr="00E44F47">
                              <w:rPr>
                                <w:sz w:val="16"/>
                                <w:szCs w:val="16"/>
                              </w:rPr>
                              <w:t>Методи обстеження і контролю в терапії та реабілітації (при захворюваннях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DA138A" id="Округлений прямокутник 42" o:spid="_x0000_s1063" style="position:absolute;margin-left:271.05pt;margin-top:21.55pt;width:95.75pt;height:78pt;z-index:25185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690ECE38" w14:textId="398B35E7" w:rsidR="00AD2652" w:rsidRPr="00BF60B0" w:rsidRDefault="00AD2652" w:rsidP="00DF5D7F">
                      <w:pPr>
                        <w:jc w:val="center"/>
                        <w:rPr>
                          <w:sz w:val="16"/>
                          <w:szCs w:val="16"/>
                        </w:rPr>
                      </w:pPr>
                      <w:r w:rsidRPr="00E44F47">
                        <w:rPr>
                          <w:sz w:val="16"/>
                          <w:szCs w:val="16"/>
                        </w:rPr>
                        <w:t>Методи обстеження і контролю в терапії та реабілітації (при захворюваннях серцево-судинної та дихальної систем)</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00064" behindDoc="0" locked="0" layoutInCell="1" allowOverlap="1" wp14:anchorId="3C911674" wp14:editId="0C1457FA">
                <wp:simplePos x="0" y="0"/>
                <wp:positionH relativeFrom="column">
                  <wp:posOffset>842010</wp:posOffset>
                </wp:positionH>
                <wp:positionV relativeFrom="paragraph">
                  <wp:posOffset>149860</wp:posOffset>
                </wp:positionV>
                <wp:extent cx="1257300" cy="752476"/>
                <wp:effectExtent l="0" t="0" r="19050" b="28575"/>
                <wp:wrapNone/>
                <wp:docPr id="16" name="Округлений прямокутник 16"/>
                <wp:cNvGraphicFramePr/>
                <a:graphic xmlns:a="http://schemas.openxmlformats.org/drawingml/2006/main">
                  <a:graphicData uri="http://schemas.microsoft.com/office/word/2010/wordprocessingShape">
                    <wps:wsp>
                      <wps:cNvSpPr/>
                      <wps:spPr>
                        <a:xfrm>
                          <a:off x="0" y="0"/>
                          <a:ext cx="1257300" cy="752476"/>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48B442B" w14:textId="7C009AD8" w:rsidR="00AD2652" w:rsidRPr="00636E42" w:rsidRDefault="00AD2652" w:rsidP="00DF5D7F">
                            <w:pPr>
                              <w:jc w:val="center"/>
                              <w:rPr>
                                <w:sz w:val="16"/>
                                <w:szCs w:val="16"/>
                              </w:rPr>
                            </w:pPr>
                            <w:r w:rsidRPr="0095289B">
                              <w:rPr>
                                <w:sz w:val="16"/>
                                <w:szCs w:val="16"/>
                              </w:rPr>
                              <w:t>Основи наукових досліджень та академічн</w:t>
                            </w:r>
                            <w:r>
                              <w:rPr>
                                <w:sz w:val="16"/>
                                <w:szCs w:val="16"/>
                              </w:rPr>
                              <w:t>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11674" id="Округлений прямокутник 16" o:spid="_x0000_s1064" style="position:absolute;margin-left:66.3pt;margin-top:11.8pt;width:99pt;height:59.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" fillcolor="#f7bda4" strokecolor="#ed7d31" strokeweight=".5pt">
                <v:fill color2="#f8a581" rotate="t" colors="0 #f7bda4;.5 #f5b195;1 #f8a581" focus="100%" type="gradient">
                  <o:fill v:ext="view" type="gradientUnscaled"/>
                </v:fill>
                <v:stroke joinstyle="miter"/>
                <v:textbox>
                  <w:txbxContent>
                    <w:p w14:paraId="748B442B" w14:textId="7C009AD8" w:rsidR="00AD2652" w:rsidRPr="00636E42" w:rsidRDefault="00AD2652" w:rsidP="00DF5D7F">
                      <w:pPr>
                        <w:jc w:val="center"/>
                        <w:rPr>
                          <w:sz w:val="16"/>
                          <w:szCs w:val="16"/>
                        </w:rPr>
                      </w:pPr>
                      <w:r w:rsidRPr="0095289B">
                        <w:rPr>
                          <w:sz w:val="16"/>
                          <w:szCs w:val="16"/>
                        </w:rPr>
                        <w:t>Основи наукових досліджень та академічн</w:t>
                      </w:r>
                      <w:r>
                        <w:rPr>
                          <w:sz w:val="16"/>
                          <w:szCs w:val="16"/>
                        </w:rPr>
                        <w:t>а доброчесність</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01088" behindDoc="0" locked="0" layoutInCell="1" allowOverlap="1" wp14:anchorId="03D0C99F" wp14:editId="61B53302">
                <wp:simplePos x="0" y="0"/>
                <wp:positionH relativeFrom="column">
                  <wp:posOffset>-434340</wp:posOffset>
                </wp:positionH>
                <wp:positionV relativeFrom="paragraph">
                  <wp:posOffset>168909</wp:posOffset>
                </wp:positionV>
                <wp:extent cx="1216025" cy="714375"/>
                <wp:effectExtent l="0" t="0" r="22225" b="28575"/>
                <wp:wrapNone/>
                <wp:docPr id="18" name="Округлений прямокутник 18"/>
                <wp:cNvGraphicFramePr/>
                <a:graphic xmlns:a="http://schemas.openxmlformats.org/drawingml/2006/main">
                  <a:graphicData uri="http://schemas.microsoft.com/office/word/2010/wordprocessingShape">
                    <wps:wsp>
                      <wps:cNvSpPr/>
                      <wps:spPr>
                        <a:xfrm>
                          <a:off x="0" y="0"/>
                          <a:ext cx="1216025" cy="7143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DC31A10" w14:textId="77777777" w:rsidR="00AD2652" w:rsidRPr="00E45245" w:rsidRDefault="00AD2652" w:rsidP="00DF5D7F">
                            <w:pPr>
                              <w:jc w:val="center"/>
                              <w:rPr>
                                <w:sz w:val="16"/>
                                <w:szCs w:val="16"/>
                              </w:rPr>
                            </w:pPr>
                            <w:r w:rsidRPr="00E45245">
                              <w:rPr>
                                <w:sz w:val="16"/>
                                <w:szCs w:val="16"/>
                              </w:rPr>
                              <w:t>Охорона праці, безпека життєдіяльності та цивільний захист</w:t>
                            </w:r>
                          </w:p>
                          <w:p w14:paraId="60CB95C7" w14:textId="77777777" w:rsidR="00AD2652" w:rsidRPr="00E052C9" w:rsidRDefault="00AD2652" w:rsidP="00DF5D7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D0C99F" id="Округлений прямокутник 18" o:spid="_x0000_s1065" style="position:absolute;margin-left:-34.2pt;margin-top:13.3pt;width:95.75pt;height:56.25pt;z-index:25180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DC31A10" w14:textId="77777777" w:rsidR="00AD2652" w:rsidRPr="00E45245" w:rsidRDefault="00AD2652" w:rsidP="00DF5D7F">
                      <w:pPr>
                        <w:jc w:val="center"/>
                        <w:rPr>
                          <w:sz w:val="16"/>
                          <w:szCs w:val="16"/>
                        </w:rPr>
                      </w:pPr>
                      <w:r w:rsidRPr="00E45245">
                        <w:rPr>
                          <w:sz w:val="16"/>
                          <w:szCs w:val="16"/>
                        </w:rPr>
                        <w:t>Охорона праці, безпека життєдіяльності та цивільний захист</w:t>
                      </w:r>
                    </w:p>
                    <w:p w14:paraId="60CB95C7" w14:textId="77777777" w:rsidR="00AD2652" w:rsidRPr="00E052C9" w:rsidRDefault="00AD2652" w:rsidP="00DF5D7F">
                      <w:pPr>
                        <w:jc w:val="center"/>
                        <w:rPr>
                          <w:sz w:val="18"/>
                          <w:szCs w:val="18"/>
                        </w:rPr>
                      </w:pPr>
                    </w:p>
                  </w:txbxContent>
                </v:textbox>
              </v:roundrect>
            </w:pict>
          </mc:Fallback>
        </mc:AlternateContent>
      </w:r>
    </w:p>
    <w:p w14:paraId="4157DF6F" w14:textId="0E35E359" w:rsidR="00DF5D7F" w:rsidRPr="007B68AD" w:rsidRDefault="00924EB1"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20544" behindDoc="0" locked="0" layoutInCell="1" allowOverlap="1" wp14:anchorId="7EA09563" wp14:editId="3D28BBCB">
                <wp:simplePos x="0" y="0"/>
                <wp:positionH relativeFrom="column">
                  <wp:posOffset>4794885</wp:posOffset>
                </wp:positionH>
                <wp:positionV relativeFrom="paragraph">
                  <wp:posOffset>198755</wp:posOffset>
                </wp:positionV>
                <wp:extent cx="1216025" cy="476250"/>
                <wp:effectExtent l="0" t="0" r="22225" b="19050"/>
                <wp:wrapNone/>
                <wp:docPr id="39" name="Округлений прямокутник 39"/>
                <wp:cNvGraphicFramePr/>
                <a:graphic xmlns:a="http://schemas.openxmlformats.org/drawingml/2006/main">
                  <a:graphicData uri="http://schemas.microsoft.com/office/word/2010/wordprocessingShape">
                    <wps:wsp>
                      <wps:cNvSpPr/>
                      <wps:spPr>
                        <a:xfrm>
                          <a:off x="0" y="0"/>
                          <a:ext cx="1216025" cy="4762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B0DA049" w14:textId="6C63E4F8" w:rsidR="00AD2652" w:rsidRDefault="00AD2652" w:rsidP="00924EB1">
                            <w:pPr>
                              <w:jc w:val="center"/>
                            </w:pPr>
                            <w:r w:rsidRPr="007E643B">
                              <w:rPr>
                                <w:sz w:val="16"/>
                                <w:szCs w:val="16"/>
                              </w:rPr>
                              <w:t>Фізіологія рухової</w:t>
                            </w:r>
                            <w:r>
                              <w:rPr>
                                <w:sz w:val="16"/>
                                <w:szCs w:val="16"/>
                              </w:rPr>
                              <w:t xml:space="preserve"> </w:t>
                            </w:r>
                            <w:r w:rsidRPr="007E643B">
                              <w:rPr>
                                <w:sz w:val="16"/>
                                <w:szCs w:val="16"/>
                              </w:rPr>
                              <w:t>активності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A09563" id="_x0000_s1066" style="position:absolute;margin-left:377.55pt;margin-top:15.65pt;width:95.75pt;height:37.5pt;z-index:25182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4B0DA049" w14:textId="6C63E4F8" w:rsidR="00AD2652" w:rsidRDefault="00AD2652" w:rsidP="00924EB1">
                      <w:pPr>
                        <w:jc w:val="center"/>
                      </w:pPr>
                      <w:r w:rsidRPr="007E643B">
                        <w:rPr>
                          <w:sz w:val="16"/>
                          <w:szCs w:val="16"/>
                        </w:rPr>
                        <w:t>Фізіологія рухової</w:t>
                      </w:r>
                      <w:r>
                        <w:rPr>
                          <w:sz w:val="16"/>
                          <w:szCs w:val="16"/>
                        </w:rPr>
                        <w:t xml:space="preserve"> </w:t>
                      </w:r>
                      <w:r w:rsidRPr="007E643B">
                        <w:rPr>
                          <w:sz w:val="16"/>
                          <w:szCs w:val="16"/>
                        </w:rPr>
                        <w:t>активності</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23616" behindDoc="0" locked="0" layoutInCell="1" allowOverlap="1" wp14:anchorId="235C2EE0" wp14:editId="4CFAC079">
                <wp:simplePos x="0" y="0"/>
                <wp:positionH relativeFrom="column">
                  <wp:posOffset>6090285</wp:posOffset>
                </wp:positionH>
                <wp:positionV relativeFrom="paragraph">
                  <wp:posOffset>8255</wp:posOffset>
                </wp:positionV>
                <wp:extent cx="1216025" cy="1133475"/>
                <wp:effectExtent l="0" t="0" r="22225" b="28575"/>
                <wp:wrapNone/>
                <wp:docPr id="42" name="Округлений прямокутник 42"/>
                <wp:cNvGraphicFramePr/>
                <a:graphic xmlns:a="http://schemas.openxmlformats.org/drawingml/2006/main">
                  <a:graphicData uri="http://schemas.microsoft.com/office/word/2010/wordprocessingShape">
                    <wps:wsp>
                      <wps:cNvSpPr/>
                      <wps:spPr>
                        <a:xfrm>
                          <a:off x="0" y="0"/>
                          <a:ext cx="1216025" cy="11334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B55516A" w14:textId="6F536DE5" w:rsidR="00AD2652" w:rsidRPr="00BF60B0" w:rsidRDefault="00AD2652" w:rsidP="00DF5D7F">
                            <w:pPr>
                              <w:jc w:val="center"/>
                              <w:rPr>
                                <w:sz w:val="16"/>
                                <w:szCs w:val="16"/>
                              </w:rPr>
                            </w:pPr>
                            <w:r w:rsidRPr="00F22E7E">
                              <w:rPr>
                                <w:sz w:val="16"/>
                                <w:szCs w:val="16"/>
                              </w:rPr>
                              <w:t>Методи обстеження і контролю в терапії та реабілітації (при захворюваннях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5C2EE0" id="_x0000_s1067" style="position:absolute;margin-left:479.55pt;margin-top:.65pt;width:95.75pt;height:89.25pt;z-index:25182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3B55516A" w14:textId="6F536DE5" w:rsidR="00AD2652" w:rsidRPr="00BF60B0" w:rsidRDefault="00AD2652" w:rsidP="00DF5D7F">
                      <w:pPr>
                        <w:jc w:val="center"/>
                        <w:rPr>
                          <w:sz w:val="16"/>
                          <w:szCs w:val="16"/>
                        </w:rPr>
                      </w:pPr>
                      <w:r w:rsidRPr="00F22E7E">
                        <w:rPr>
                          <w:sz w:val="16"/>
                          <w:szCs w:val="16"/>
                        </w:rPr>
                        <w:t>Методи обстеження і контролю в терапії та реабілітації (при захворюваннях опорно-рухового апарату та нервової системи)</w:t>
                      </w:r>
                    </w:p>
                  </w:txbxContent>
                </v:textbox>
              </v:roundrect>
            </w:pict>
          </mc:Fallback>
        </mc:AlternateContent>
      </w:r>
      <w:r w:rsidR="00E44F47" w:rsidRPr="007B68AD">
        <w:rPr>
          <w:rFonts w:ascii="Times New Roman" w:hAnsi="Times New Roman" w:cs="Times New Roman"/>
          <w:noProof/>
          <w:sz w:val="28"/>
          <w:szCs w:val="28"/>
          <w:lang w:eastAsia="uk-UA"/>
        </w:rPr>
        <mc:AlternateContent>
          <mc:Choice Requires="wps">
            <w:drawing>
              <wp:anchor distT="0" distB="0" distL="114300" distR="114300" simplePos="0" relativeHeight="251847168" behindDoc="0" locked="0" layoutInCell="1" allowOverlap="1" wp14:anchorId="3A8F6345" wp14:editId="6458150C">
                <wp:simplePos x="0" y="0"/>
                <wp:positionH relativeFrom="column">
                  <wp:posOffset>2165985</wp:posOffset>
                </wp:positionH>
                <wp:positionV relativeFrom="paragraph">
                  <wp:posOffset>322580</wp:posOffset>
                </wp:positionV>
                <wp:extent cx="1200150" cy="819150"/>
                <wp:effectExtent l="0" t="0" r="19050" b="19050"/>
                <wp:wrapNone/>
                <wp:docPr id="161" name="Округлений прямокутник 35"/>
                <wp:cNvGraphicFramePr/>
                <a:graphic xmlns:a="http://schemas.openxmlformats.org/drawingml/2006/main">
                  <a:graphicData uri="http://schemas.microsoft.com/office/word/2010/wordprocessingShape">
                    <wps:wsp>
                      <wps:cNvSpPr/>
                      <wps:spPr>
                        <a:xfrm>
                          <a:off x="0" y="0"/>
                          <a:ext cx="1200150"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545F13C" w14:textId="44FD3C30" w:rsidR="00AD2652" w:rsidRPr="00BF60B0" w:rsidRDefault="00AD2652" w:rsidP="00DF5D7F">
                            <w:pPr>
                              <w:jc w:val="center"/>
                              <w:rPr>
                                <w:sz w:val="16"/>
                                <w:szCs w:val="16"/>
                              </w:rPr>
                            </w:pPr>
                            <w:r w:rsidRPr="00E44F47">
                              <w:rPr>
                                <w:sz w:val="16"/>
                                <w:szCs w:val="16"/>
                              </w:rPr>
                              <w:t>Основи терапії та реабілітації (при захворюваннях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F6345" id="_x0000_s1068" style="position:absolute;margin-left:170.55pt;margin-top:25.4pt;width:94.5pt;height:6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7545F13C" w14:textId="44FD3C30" w:rsidR="00AD2652" w:rsidRPr="00BF60B0" w:rsidRDefault="00AD2652" w:rsidP="00DF5D7F">
                      <w:pPr>
                        <w:jc w:val="center"/>
                        <w:rPr>
                          <w:sz w:val="16"/>
                          <w:szCs w:val="16"/>
                        </w:rPr>
                      </w:pPr>
                      <w:r w:rsidRPr="00E44F47">
                        <w:rPr>
                          <w:sz w:val="16"/>
                          <w:szCs w:val="16"/>
                        </w:rPr>
                        <w:t>Основи терапії та реабілітації (при захворюваннях серцево-судинної та дихальної систем)</w:t>
                      </w:r>
                    </w:p>
                  </w:txbxContent>
                </v:textbox>
              </v:roundrect>
            </w:pict>
          </mc:Fallback>
        </mc:AlternateContent>
      </w:r>
    </w:p>
    <w:p w14:paraId="63237545" w14:textId="530FAD4C" w:rsidR="00DF5D7F" w:rsidRPr="007B68AD" w:rsidRDefault="00DF5D7F"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0304" behindDoc="0" locked="0" layoutInCell="1" allowOverlap="1" wp14:anchorId="190EB1A2" wp14:editId="222C53A3">
                <wp:simplePos x="0" y="0"/>
                <wp:positionH relativeFrom="column">
                  <wp:posOffset>-434340</wp:posOffset>
                </wp:positionH>
                <wp:positionV relativeFrom="paragraph">
                  <wp:posOffset>334010</wp:posOffset>
                </wp:positionV>
                <wp:extent cx="1216324" cy="676275"/>
                <wp:effectExtent l="0" t="0" r="22225" b="28575"/>
                <wp:wrapNone/>
                <wp:docPr id="28"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8F7284D" w14:textId="77777777" w:rsidR="00AD2652" w:rsidRPr="00EC6846" w:rsidRDefault="00AD2652" w:rsidP="00DF5D7F">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0EB1A2" id="Округлений прямокутник 28" o:spid="_x0000_s1069" style="position:absolute;margin-left:-34.2pt;margin-top:26.3pt;width:95.75pt;height:53.25pt;z-index:25181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28F7284D" w14:textId="77777777" w:rsidR="00AD2652" w:rsidRPr="00EC6846" w:rsidRDefault="00AD2652" w:rsidP="00DF5D7F">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v:textbox>
              </v:roundrect>
            </w:pict>
          </mc:Fallback>
        </mc:AlternateContent>
      </w:r>
    </w:p>
    <w:p w14:paraId="6256D100" w14:textId="3841F918" w:rsidR="00DF5D7F" w:rsidRPr="007B68AD" w:rsidRDefault="00924EB1"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6624" behindDoc="0" locked="0" layoutInCell="1" allowOverlap="1" wp14:anchorId="3482147D" wp14:editId="3098B1C6">
                <wp:simplePos x="0" y="0"/>
                <wp:positionH relativeFrom="column">
                  <wp:posOffset>7423785</wp:posOffset>
                </wp:positionH>
                <wp:positionV relativeFrom="paragraph">
                  <wp:posOffset>116205</wp:posOffset>
                </wp:positionV>
                <wp:extent cx="2409825" cy="314325"/>
                <wp:effectExtent l="0" t="0" r="28575" b="28575"/>
                <wp:wrapNone/>
                <wp:docPr id="180" name="Округлений прямокутник 47"/>
                <wp:cNvGraphicFramePr/>
                <a:graphic xmlns:a="http://schemas.openxmlformats.org/drawingml/2006/main">
                  <a:graphicData uri="http://schemas.microsoft.com/office/word/2010/wordprocessingShape">
                    <wps:wsp>
                      <wps:cNvSpPr/>
                      <wps:spPr>
                        <a:xfrm>
                          <a:off x="0" y="0"/>
                          <a:ext cx="2409825" cy="3143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3B5133F" w14:textId="24F1B347" w:rsidR="00AD2652" w:rsidRPr="00BF60B0" w:rsidRDefault="00AD2652" w:rsidP="00DF5D7F">
                            <w:pPr>
                              <w:jc w:val="center"/>
                              <w:rPr>
                                <w:sz w:val="16"/>
                                <w:szCs w:val="16"/>
                              </w:rPr>
                            </w:pPr>
                            <w:r>
                              <w:rPr>
                                <w:sz w:val="16"/>
                                <w:szCs w:val="16"/>
                              </w:rPr>
                              <w:t xml:space="preserve">Громадське </w:t>
                            </w:r>
                            <w:r w:rsidRPr="00924EB1">
                              <w:rPr>
                                <w:sz w:val="16"/>
                                <w:szCs w:val="16"/>
                              </w:rPr>
                              <w:t>здоров'я та медичне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2147D" id="_x0000_s1070" style="position:absolute;margin-left:584.55pt;margin-top:9.15pt;width:189.75pt;height:24.7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33B5133F" w14:textId="24F1B347" w:rsidR="00AD2652" w:rsidRPr="00BF60B0" w:rsidRDefault="00AD2652" w:rsidP="00DF5D7F">
                      <w:pPr>
                        <w:jc w:val="center"/>
                        <w:rPr>
                          <w:sz w:val="16"/>
                          <w:szCs w:val="16"/>
                        </w:rPr>
                      </w:pPr>
                      <w:r>
                        <w:rPr>
                          <w:sz w:val="16"/>
                          <w:szCs w:val="16"/>
                        </w:rPr>
                        <w:t xml:space="preserve">Громадське </w:t>
                      </w:r>
                      <w:r w:rsidRPr="00924EB1">
                        <w:rPr>
                          <w:sz w:val="16"/>
                          <w:szCs w:val="16"/>
                        </w:rPr>
                        <w:t>здоров'я та медичне право</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43072" behindDoc="0" locked="0" layoutInCell="1" allowOverlap="1" wp14:anchorId="5B7ADF9C" wp14:editId="4862751C">
                <wp:simplePos x="0" y="0"/>
                <wp:positionH relativeFrom="column">
                  <wp:posOffset>883285</wp:posOffset>
                </wp:positionH>
                <wp:positionV relativeFrom="paragraph">
                  <wp:posOffset>30480</wp:posOffset>
                </wp:positionV>
                <wp:extent cx="1216324" cy="676275"/>
                <wp:effectExtent l="0" t="0" r="22225" b="28575"/>
                <wp:wrapNone/>
                <wp:docPr id="63"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103A461" w14:textId="77777777" w:rsidR="00AD2652" w:rsidRPr="00EC6846" w:rsidRDefault="00AD2652" w:rsidP="00DF5D7F">
                            <w:pPr>
                              <w:jc w:val="center"/>
                              <w:rPr>
                                <w:sz w:val="16"/>
                                <w:szCs w:val="16"/>
                              </w:rPr>
                            </w:pPr>
                            <w:r w:rsidRPr="009D007E">
                              <w:rPr>
                                <w:sz w:val="16"/>
                                <w:szCs w:val="16"/>
                              </w:rPr>
                              <w:t>Долікарська медична допомога у невідкладних станах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7ADF9C" id="_x0000_s1071" style="position:absolute;margin-left:69.55pt;margin-top:2.4pt;width:95.75pt;height:53.25pt;z-index:25184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2103A461" w14:textId="77777777" w:rsidR="00AD2652" w:rsidRPr="00EC6846" w:rsidRDefault="00AD2652" w:rsidP="00DF5D7F">
                      <w:pPr>
                        <w:jc w:val="center"/>
                        <w:rPr>
                          <w:sz w:val="16"/>
                          <w:szCs w:val="16"/>
                        </w:rPr>
                      </w:pPr>
                      <w:r w:rsidRPr="009D007E">
                        <w:rPr>
                          <w:sz w:val="16"/>
                          <w:szCs w:val="16"/>
                        </w:rPr>
                        <w:t>Долікарська медична допомога у невідкладних станах</w:t>
                      </w:r>
                    </w:p>
                  </w:txbxContent>
                </v:textbox>
              </v:roundrect>
            </w:pict>
          </mc:Fallback>
        </mc:AlternateContent>
      </w:r>
    </w:p>
    <w:p w14:paraId="379CCD49" w14:textId="0C554E95"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08256" behindDoc="0" locked="0" layoutInCell="1" allowOverlap="1" wp14:anchorId="19AC5197" wp14:editId="12282A95">
                <wp:simplePos x="0" y="0"/>
                <wp:positionH relativeFrom="column">
                  <wp:posOffset>3483610</wp:posOffset>
                </wp:positionH>
                <wp:positionV relativeFrom="paragraph">
                  <wp:posOffset>51435</wp:posOffset>
                </wp:positionV>
                <wp:extent cx="1216324" cy="828675"/>
                <wp:effectExtent l="0" t="0" r="22225" b="28575"/>
                <wp:wrapNone/>
                <wp:docPr id="26" name="Округлений прямокутник 26"/>
                <wp:cNvGraphicFramePr/>
                <a:graphic xmlns:a="http://schemas.openxmlformats.org/drawingml/2006/main">
                  <a:graphicData uri="http://schemas.microsoft.com/office/word/2010/wordprocessingShape">
                    <wps:wsp>
                      <wps:cNvSpPr/>
                      <wps:spPr>
                        <a:xfrm>
                          <a:off x="0" y="0"/>
                          <a:ext cx="1216324" cy="828675"/>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587F05C" w14:textId="7C270659" w:rsidR="00AD2652" w:rsidRPr="00FB46D8" w:rsidRDefault="00AD2652" w:rsidP="00DF5D7F">
                            <w:pPr>
                              <w:jc w:val="center"/>
                            </w:pPr>
                            <w:r w:rsidRPr="00FB46D8">
                              <w:t>ВК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AC5197" id="Округлений прямокутник 26" o:spid="_x0000_s1072" style="position:absolute;margin-left:274.3pt;margin-top:4.05pt;width:95.75pt;height:65.25pt;z-index:25180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" fillcolor="#a5a5a5" strokecolor="#787878" strokeweight="1pt">
                <v:stroke joinstyle="miter"/>
                <v:textbox>
                  <w:txbxContent>
                    <w:p w14:paraId="7587F05C" w14:textId="7C270659" w:rsidR="00AD2652" w:rsidRPr="00FB46D8" w:rsidRDefault="00AD2652" w:rsidP="00DF5D7F">
                      <w:pPr>
                        <w:jc w:val="center"/>
                      </w:pPr>
                      <w:r w:rsidRPr="00FB46D8">
                        <w:t>ВК 1.1</w:t>
                      </w:r>
                    </w:p>
                  </w:txbxContent>
                </v:textbox>
              </v:roundrect>
            </w:pict>
          </mc:Fallback>
        </mc:AlternateContent>
      </w:r>
      <w:r w:rsidR="00924EB1" w:rsidRPr="007B68AD">
        <w:rPr>
          <w:rFonts w:ascii="Times New Roman" w:hAnsi="Times New Roman" w:cs="Times New Roman"/>
          <w:noProof/>
          <w:sz w:val="28"/>
          <w:szCs w:val="28"/>
          <w:lang w:eastAsia="uk-UA"/>
        </w:rPr>
        <mc:AlternateContent>
          <mc:Choice Requires="wps">
            <w:drawing>
              <wp:anchor distT="0" distB="0" distL="114300" distR="114300" simplePos="0" relativeHeight="251822592" behindDoc="0" locked="0" layoutInCell="1" allowOverlap="1" wp14:anchorId="6FBA9DDE" wp14:editId="4A8F881A">
                <wp:simplePos x="0" y="0"/>
                <wp:positionH relativeFrom="column">
                  <wp:posOffset>4861560</wp:posOffset>
                </wp:positionH>
                <wp:positionV relativeFrom="paragraph">
                  <wp:posOffset>260985</wp:posOffset>
                </wp:positionV>
                <wp:extent cx="2428875" cy="447675"/>
                <wp:effectExtent l="0" t="0" r="28575" b="28575"/>
                <wp:wrapNone/>
                <wp:docPr id="41" name="Округлений прямокутник 41"/>
                <wp:cNvGraphicFramePr/>
                <a:graphic xmlns:a="http://schemas.openxmlformats.org/drawingml/2006/main">
                  <a:graphicData uri="http://schemas.microsoft.com/office/word/2010/wordprocessingShape">
                    <wps:wsp>
                      <wps:cNvSpPr/>
                      <wps:spPr>
                        <a:xfrm>
                          <a:off x="0" y="0"/>
                          <a:ext cx="2428875" cy="4476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4B72133" w14:textId="4C179278" w:rsidR="00AD2652" w:rsidRDefault="00AD2652" w:rsidP="00924EB1">
                            <w:pPr>
                              <w:jc w:val="center"/>
                            </w:pPr>
                            <w:r w:rsidRPr="00F22E7E">
                              <w:rPr>
                                <w:sz w:val="16"/>
                                <w:szCs w:val="16"/>
                              </w:rPr>
                              <w:t>Основи терапії та реабілітації (при захворюваннях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A9DDE" id="Округлений прямокутник 41" o:spid="_x0000_s1073" style="position:absolute;margin-left:382.8pt;margin-top:20.55pt;width:191.25pt;height:35.2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" fillcolor="#a8b7df" strokecolor="#4472c4" strokeweight=".5pt">
                <v:fill color2="#879ed7" rotate="t" colors="0 #a8b7df;.5 #9aabd9;1 #879ed7" focus="100%" type="gradient">
                  <o:fill v:ext="view" type="gradientUnscaled"/>
                </v:fill>
                <v:stroke joinstyle="miter"/>
                <v:textbox>
                  <w:txbxContent>
                    <w:p w14:paraId="34B72133" w14:textId="4C179278" w:rsidR="00AD2652" w:rsidRDefault="00AD2652" w:rsidP="00924EB1">
                      <w:pPr>
                        <w:jc w:val="center"/>
                      </w:pPr>
                      <w:r w:rsidRPr="00F22E7E">
                        <w:rPr>
                          <w:sz w:val="16"/>
                          <w:szCs w:val="16"/>
                        </w:rPr>
                        <w:t>Основи терапії та реабілітації (при захворюваннях опорно-рухового апарату та нервової системи)</w:t>
                      </w:r>
                    </w:p>
                  </w:txbxContent>
                </v:textbox>
              </v:roundrect>
            </w:pict>
          </mc:Fallback>
        </mc:AlternateContent>
      </w:r>
    </w:p>
    <w:p w14:paraId="157C2CA9" w14:textId="18F50F36" w:rsidR="00DF5D7F" w:rsidRPr="007B68AD" w:rsidRDefault="0043109C"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3376" behindDoc="0" locked="0" layoutInCell="1" allowOverlap="1" wp14:anchorId="1C396FB7" wp14:editId="6247A67A">
                <wp:simplePos x="0" y="0"/>
                <wp:positionH relativeFrom="column">
                  <wp:posOffset>870585</wp:posOffset>
                </wp:positionH>
                <wp:positionV relativeFrom="paragraph">
                  <wp:posOffset>148590</wp:posOffset>
                </wp:positionV>
                <wp:extent cx="1244600" cy="504825"/>
                <wp:effectExtent l="0" t="0" r="12700" b="28575"/>
                <wp:wrapNone/>
                <wp:docPr id="31" name="Округлений прямокутник 31"/>
                <wp:cNvGraphicFramePr/>
                <a:graphic xmlns:a="http://schemas.openxmlformats.org/drawingml/2006/main">
                  <a:graphicData uri="http://schemas.microsoft.com/office/word/2010/wordprocessingShape">
                    <wps:wsp>
                      <wps:cNvSpPr/>
                      <wps:spPr>
                        <a:xfrm>
                          <a:off x="0" y="0"/>
                          <a:ext cx="1244600" cy="5048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92F33C4" w14:textId="77777777" w:rsidR="00AD2652" w:rsidRPr="00EC6846" w:rsidRDefault="00AD2652" w:rsidP="00DF5D7F">
                            <w:pPr>
                              <w:jc w:val="center"/>
                              <w:rPr>
                                <w:sz w:val="16"/>
                                <w:szCs w:val="16"/>
                              </w:rPr>
                            </w:pPr>
                            <w:r w:rsidRPr="00EC6846">
                              <w:rPr>
                                <w:sz w:val="16"/>
                                <w:szCs w:val="16"/>
                              </w:rPr>
                              <w:t>Біохімія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96FB7" id="Округлений прямокутник 31" o:spid="_x0000_s1074" style="position:absolute;margin-left:68.55pt;margin-top:11.7pt;width:98pt;height:39.7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92F33C4" w14:textId="77777777" w:rsidR="00AD2652" w:rsidRPr="00EC6846" w:rsidRDefault="00AD2652" w:rsidP="00DF5D7F">
                      <w:pPr>
                        <w:jc w:val="center"/>
                        <w:rPr>
                          <w:sz w:val="16"/>
                          <w:szCs w:val="16"/>
                        </w:rPr>
                      </w:pPr>
                      <w:r w:rsidRPr="00EC6846">
                        <w:rPr>
                          <w:sz w:val="16"/>
                          <w:szCs w:val="16"/>
                        </w:rPr>
                        <w:t>Біохімія</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1328" behindDoc="0" locked="0" layoutInCell="1" allowOverlap="1" wp14:anchorId="4FFC6092" wp14:editId="26F520A7">
                <wp:simplePos x="0" y="0"/>
                <wp:positionH relativeFrom="column">
                  <wp:posOffset>-405765</wp:posOffset>
                </wp:positionH>
                <wp:positionV relativeFrom="paragraph">
                  <wp:posOffset>129540</wp:posOffset>
                </wp:positionV>
                <wp:extent cx="1216025" cy="523875"/>
                <wp:effectExtent l="0" t="0" r="22225" b="28575"/>
                <wp:wrapNone/>
                <wp:docPr id="29" name="Округлений прямокутник 29"/>
                <wp:cNvGraphicFramePr/>
                <a:graphic xmlns:a="http://schemas.openxmlformats.org/drawingml/2006/main">
                  <a:graphicData uri="http://schemas.microsoft.com/office/word/2010/wordprocessingShape">
                    <wps:wsp>
                      <wps:cNvSpPr/>
                      <wps:spPr>
                        <a:xfrm>
                          <a:off x="0" y="0"/>
                          <a:ext cx="1216025" cy="5238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2E1E941" w14:textId="5B987C0A" w:rsidR="00AD2652" w:rsidRPr="00EC6846" w:rsidRDefault="00AD2652" w:rsidP="00DF5D7F">
                            <w:pPr>
                              <w:jc w:val="center"/>
                              <w:rPr>
                                <w:sz w:val="16"/>
                                <w:szCs w:val="16"/>
                              </w:rPr>
                            </w:pPr>
                            <w:r w:rsidRPr="0043109C">
                              <w:rPr>
                                <w:sz w:val="16"/>
                                <w:szCs w:val="16"/>
                              </w:rPr>
                              <w:t>Професійна етика та деонтологія  в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FC6092" id="Округлений прямокутник 29" o:spid="_x0000_s1075" style="position:absolute;margin-left:-31.95pt;margin-top:10.2pt;width:95.75pt;height:41.25pt;z-index:25181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" fillcolor="#a8b7df" strokecolor="#4472c4" strokeweight=".5pt">
                <v:fill color2="#879ed7" rotate="t" colors="0 #a8b7df;.5 #9aabd9;1 #879ed7" focus="100%" type="gradient">
                  <o:fill v:ext="view" type="gradientUnscaled"/>
                </v:fill>
                <v:stroke joinstyle="miter"/>
                <v:textbox>
                  <w:txbxContent>
                    <w:p w14:paraId="22E1E941" w14:textId="5B987C0A" w:rsidR="00AD2652" w:rsidRPr="00EC6846" w:rsidRDefault="00AD2652" w:rsidP="00DF5D7F">
                      <w:pPr>
                        <w:jc w:val="center"/>
                        <w:rPr>
                          <w:sz w:val="16"/>
                          <w:szCs w:val="16"/>
                        </w:rPr>
                      </w:pPr>
                      <w:r w:rsidRPr="0043109C">
                        <w:rPr>
                          <w:sz w:val="16"/>
                          <w:szCs w:val="16"/>
                        </w:rPr>
                        <w:t>Професійна етика та деонтологія  в терапії та реабілітації</w:t>
                      </w:r>
                    </w:p>
                  </w:txbxContent>
                </v:textbox>
              </v:roundrect>
            </w:pict>
          </mc:Fallback>
        </mc:AlternateContent>
      </w:r>
    </w:p>
    <w:p w14:paraId="57C9F947" w14:textId="304D81FB" w:rsidR="00DF5D7F" w:rsidRPr="007B68AD" w:rsidRDefault="00924EB1"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40000" behindDoc="0" locked="0" layoutInCell="1" allowOverlap="1" wp14:anchorId="4ACB680C" wp14:editId="25CBDB70">
                <wp:simplePos x="0" y="0"/>
                <wp:positionH relativeFrom="column">
                  <wp:posOffset>7433310</wp:posOffset>
                </wp:positionH>
                <wp:positionV relativeFrom="paragraph">
                  <wp:posOffset>321310</wp:posOffset>
                </wp:positionV>
                <wp:extent cx="1162050" cy="284480"/>
                <wp:effectExtent l="0" t="0" r="19050" b="20320"/>
                <wp:wrapNone/>
                <wp:docPr id="58" name="Округлений прямокутник 58"/>
                <wp:cNvGraphicFramePr/>
                <a:graphic xmlns:a="http://schemas.openxmlformats.org/drawingml/2006/main">
                  <a:graphicData uri="http://schemas.microsoft.com/office/word/2010/wordprocessingShape">
                    <wps:wsp>
                      <wps:cNvSpPr/>
                      <wps:spPr>
                        <a:xfrm>
                          <a:off x="0" y="0"/>
                          <a:ext cx="1162050"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095414D" w14:textId="212DE2D6" w:rsidR="00AD2652" w:rsidRDefault="00AD2652" w:rsidP="00DF5D7F">
                            <w:pPr>
                              <w:jc w:val="center"/>
                            </w:pPr>
                            <w:r>
                              <w:t>ВК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CB680C" id="Округлений прямокутник 58" o:spid="_x0000_s1076" style="position:absolute;margin-left:585.3pt;margin-top:25.3pt;width:91.5pt;height:22.4pt;z-index:25184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XuA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" fillcolor="#a5a5a5" strokecolor="#787878" strokeweight="1pt">
                <v:stroke joinstyle="miter"/>
                <v:textbox>
                  <w:txbxContent>
                    <w:p w14:paraId="7095414D" w14:textId="212DE2D6" w:rsidR="00AD2652" w:rsidRDefault="00AD2652" w:rsidP="00DF5D7F">
                      <w:pPr>
                        <w:jc w:val="center"/>
                      </w:pPr>
                      <w:r>
                        <w:t>ВК 2.3</w:t>
                      </w:r>
                    </w:p>
                  </w:txbxContent>
                </v:textbox>
              </v:roundrect>
            </w:pict>
          </mc:Fallback>
        </mc:AlternateContent>
      </w:r>
    </w:p>
    <w:p w14:paraId="7A6D073C" w14:textId="47E8B9D5"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35904" behindDoc="0" locked="0" layoutInCell="1" allowOverlap="1" wp14:anchorId="4F397426" wp14:editId="6586F2FF">
                <wp:simplePos x="0" y="0"/>
                <wp:positionH relativeFrom="column">
                  <wp:posOffset>3514725</wp:posOffset>
                </wp:positionH>
                <wp:positionV relativeFrom="paragraph">
                  <wp:posOffset>6350</wp:posOffset>
                </wp:positionV>
                <wp:extent cx="1216025" cy="284480"/>
                <wp:effectExtent l="0" t="0" r="22225" b="20320"/>
                <wp:wrapNone/>
                <wp:docPr id="54" name="Округлений прямокутник 54"/>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09877C50" w14:textId="27E269BD" w:rsidR="00AD2652" w:rsidRDefault="00AD2652" w:rsidP="00DF5D7F">
                            <w:pPr>
                              <w:jc w:val="center"/>
                            </w:pPr>
                            <w:r>
                              <w:t>ВК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397426" id="Округлений прямокутник 54" o:spid="_x0000_s1077" style="position:absolute;margin-left:276.75pt;margin-top:.5pt;width:95.75pt;height:22.4pt;z-index:251835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" fillcolor="#a5a5a5" strokecolor="#787878" strokeweight="1pt">
                <v:stroke joinstyle="miter"/>
                <v:textbox>
                  <w:txbxContent>
                    <w:p w14:paraId="09877C50" w14:textId="27E269BD" w:rsidR="00AD2652" w:rsidRDefault="00AD2652" w:rsidP="00DF5D7F">
                      <w:pPr>
                        <w:jc w:val="center"/>
                      </w:pPr>
                      <w:r>
                        <w:t>ВК 2.1</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8672" behindDoc="0" locked="0" layoutInCell="1" allowOverlap="1" wp14:anchorId="40F29E7A" wp14:editId="343260CA">
                <wp:simplePos x="0" y="0"/>
                <wp:positionH relativeFrom="column">
                  <wp:posOffset>4838700</wp:posOffset>
                </wp:positionH>
                <wp:positionV relativeFrom="paragraph">
                  <wp:posOffset>6350</wp:posOffset>
                </wp:positionV>
                <wp:extent cx="1216324" cy="284672"/>
                <wp:effectExtent l="0" t="0" r="22225" b="20320"/>
                <wp:wrapNone/>
                <wp:docPr id="17" name="Округлений прямокутник 26"/>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AD391FD" w14:textId="2C3D0597" w:rsidR="00AD2652" w:rsidRDefault="00AD2652" w:rsidP="00DF5D7F">
                            <w:pPr>
                              <w:jc w:val="center"/>
                            </w:pPr>
                            <w:r>
                              <w:t>ВК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F29E7A" id="_x0000_s1078" style="position:absolute;margin-left:381pt;margin-top:.5pt;width:95.75pt;height:22.4pt;z-index:251868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" fillcolor="#a5a5a5" strokecolor="#787878" strokeweight="1pt">
                <v:stroke joinstyle="miter"/>
                <v:textbox>
                  <w:txbxContent>
                    <w:p w14:paraId="7AD391FD" w14:textId="2C3D0597" w:rsidR="00AD2652" w:rsidRDefault="00AD2652" w:rsidP="00DF5D7F">
                      <w:pPr>
                        <w:jc w:val="center"/>
                      </w:pPr>
                      <w:r>
                        <w:t>ВК 1.2</w:t>
                      </w:r>
                    </w:p>
                  </w:txbxContent>
                </v:textbox>
              </v:roundrect>
            </w:pict>
          </mc:Fallback>
        </mc:AlternateContent>
      </w:r>
      <w:r w:rsidR="00924EB1" w:rsidRPr="007B68AD">
        <w:rPr>
          <w:rFonts w:ascii="Times New Roman" w:hAnsi="Times New Roman" w:cs="Times New Roman"/>
          <w:noProof/>
          <w:sz w:val="28"/>
          <w:szCs w:val="28"/>
          <w:lang w:eastAsia="uk-UA"/>
        </w:rPr>
        <mc:AlternateContent>
          <mc:Choice Requires="wps">
            <w:drawing>
              <wp:anchor distT="0" distB="0" distL="114300" distR="114300" simplePos="0" relativeHeight="251842048" behindDoc="0" locked="0" layoutInCell="1" allowOverlap="1" wp14:anchorId="152398FD" wp14:editId="68BB32BF">
                <wp:simplePos x="0" y="0"/>
                <wp:positionH relativeFrom="column">
                  <wp:posOffset>8681085</wp:posOffset>
                </wp:positionH>
                <wp:positionV relativeFrom="paragraph">
                  <wp:posOffset>8890</wp:posOffset>
                </wp:positionV>
                <wp:extent cx="1177925" cy="284480"/>
                <wp:effectExtent l="0" t="0" r="22225" b="20320"/>
                <wp:wrapNone/>
                <wp:docPr id="60" name="Округлений прямокутник 60"/>
                <wp:cNvGraphicFramePr/>
                <a:graphic xmlns:a="http://schemas.openxmlformats.org/drawingml/2006/main">
                  <a:graphicData uri="http://schemas.microsoft.com/office/word/2010/wordprocessingShape">
                    <wps:wsp>
                      <wps:cNvSpPr/>
                      <wps:spPr>
                        <a:xfrm>
                          <a:off x="0" y="0"/>
                          <a:ext cx="11779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9C473A5" w14:textId="2F344271" w:rsidR="00AD2652" w:rsidRDefault="00AD2652" w:rsidP="00DF5D7F">
                            <w:pPr>
                              <w:jc w:val="center"/>
                            </w:pPr>
                            <w: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2398FD" id="Округлений прямокутник 60" o:spid="_x0000_s1079" style="position:absolute;margin-left:683.55pt;margin-top:.7pt;width:92.75pt;height:22.4pt;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" fillcolor="#a5a5a5" strokecolor="#787878" strokeweight="1pt">
                <v:stroke joinstyle="miter"/>
                <v:textbox>
                  <w:txbxContent>
                    <w:p w14:paraId="29C473A5" w14:textId="2F344271" w:rsidR="00AD2652" w:rsidRDefault="00AD2652" w:rsidP="00DF5D7F">
                      <w:pPr>
                        <w:jc w:val="center"/>
                      </w:pPr>
                      <w:r>
                        <w:t>ВК 2.4</w:t>
                      </w:r>
                    </w:p>
                  </w:txbxContent>
                </v:textbox>
              </v:roundrect>
            </w:pict>
          </mc:Fallback>
        </mc:AlternateContent>
      </w:r>
      <w:r w:rsidR="00924EB1" w:rsidRPr="007B68AD">
        <w:rPr>
          <w:rFonts w:ascii="Times New Roman" w:hAnsi="Times New Roman" w:cs="Times New Roman"/>
          <w:noProof/>
          <w:sz w:val="28"/>
          <w:szCs w:val="28"/>
          <w:lang w:eastAsia="uk-UA"/>
        </w:rPr>
        <mc:AlternateContent>
          <mc:Choice Requires="wps">
            <w:drawing>
              <wp:anchor distT="0" distB="0" distL="114300" distR="114300" simplePos="0" relativeHeight="251837952" behindDoc="0" locked="0" layoutInCell="1" allowOverlap="1" wp14:anchorId="45408266" wp14:editId="101F740F">
                <wp:simplePos x="0" y="0"/>
                <wp:positionH relativeFrom="column">
                  <wp:posOffset>6156325</wp:posOffset>
                </wp:positionH>
                <wp:positionV relativeFrom="paragraph">
                  <wp:posOffset>5715</wp:posOffset>
                </wp:positionV>
                <wp:extent cx="1216025" cy="284480"/>
                <wp:effectExtent l="0" t="0" r="22225" b="20320"/>
                <wp:wrapNone/>
                <wp:docPr id="56" name="Округлений прямокутник 56"/>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3C5E000" w14:textId="073277F9" w:rsidR="00AD2652" w:rsidRDefault="00AD2652" w:rsidP="00DF5D7F">
                            <w:pPr>
                              <w:jc w:val="center"/>
                            </w:pPr>
                            <w: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408266" id="Округлений прямокутник 56" o:spid="_x0000_s1080" style="position:absolute;margin-left:484.75pt;margin-top:.45pt;width:95.75pt;height:22.4pt;z-index:251837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uwuQ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" fillcolor="#a5a5a5" strokecolor="#787878" strokeweight="1pt">
                <v:stroke joinstyle="miter"/>
                <v:textbox>
                  <w:txbxContent>
                    <w:p w14:paraId="23C5E000" w14:textId="073277F9" w:rsidR="00AD2652" w:rsidRDefault="00AD2652" w:rsidP="00DF5D7F">
                      <w:pPr>
                        <w:jc w:val="center"/>
                      </w:pPr>
                      <w:r>
                        <w:t>ВК 2.2</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12352" behindDoc="0" locked="0" layoutInCell="1" allowOverlap="1" wp14:anchorId="1537E4BA" wp14:editId="062C726F">
                <wp:simplePos x="0" y="0"/>
                <wp:positionH relativeFrom="column">
                  <wp:posOffset>-415290</wp:posOffset>
                </wp:positionH>
                <wp:positionV relativeFrom="paragraph">
                  <wp:posOffset>123190</wp:posOffset>
                </wp:positionV>
                <wp:extent cx="2562225" cy="276225"/>
                <wp:effectExtent l="0" t="0" r="28575" b="28575"/>
                <wp:wrapNone/>
                <wp:docPr id="30" name="Округлений прямокутник 30"/>
                <wp:cNvGraphicFramePr/>
                <a:graphic xmlns:a="http://schemas.openxmlformats.org/drawingml/2006/main">
                  <a:graphicData uri="http://schemas.microsoft.com/office/word/2010/wordprocessingShape">
                    <wps:wsp>
                      <wps:cNvSpPr/>
                      <wps:spPr>
                        <a:xfrm>
                          <a:off x="0" y="0"/>
                          <a:ext cx="2562225" cy="2762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E5BD43F" w14:textId="77777777" w:rsidR="00AD2652" w:rsidRPr="00EC6846" w:rsidRDefault="00AD2652" w:rsidP="00DF5D7F">
                            <w:pPr>
                              <w:jc w:val="center"/>
                              <w:rPr>
                                <w:sz w:val="16"/>
                                <w:szCs w:val="16"/>
                              </w:rPr>
                            </w:pPr>
                            <w:r w:rsidRPr="00EC6846">
                              <w:rPr>
                                <w:sz w:val="16"/>
                                <w:szCs w:val="16"/>
                              </w:rPr>
                              <w:t>Анатомія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7E4BA" id="Округлений прямокутник 30" o:spid="_x0000_s1081" style="position:absolute;margin-left:-32.7pt;margin-top:9.7pt;width:201.75pt;height:21.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4E5BD43F" w14:textId="77777777" w:rsidR="00AD2652" w:rsidRPr="00EC6846" w:rsidRDefault="00AD2652" w:rsidP="00DF5D7F">
                      <w:pPr>
                        <w:jc w:val="center"/>
                        <w:rPr>
                          <w:sz w:val="16"/>
                          <w:szCs w:val="16"/>
                        </w:rPr>
                      </w:pPr>
                      <w:r w:rsidRPr="00EC6846">
                        <w:rPr>
                          <w:sz w:val="16"/>
                          <w:szCs w:val="16"/>
                        </w:rPr>
                        <w:t>Анатомія людини</w:t>
                      </w:r>
                    </w:p>
                  </w:txbxContent>
                </v:textbox>
              </v:roundrect>
            </w:pict>
          </mc:Fallback>
        </mc:AlternateContent>
      </w:r>
    </w:p>
    <w:p w14:paraId="43BB7EF5" w14:textId="64C25D78" w:rsidR="00DF5D7F" w:rsidRPr="007B68AD" w:rsidRDefault="00F31478"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30784" behindDoc="0" locked="0" layoutInCell="1" allowOverlap="1" wp14:anchorId="3EC8169F" wp14:editId="10B07846">
                <wp:simplePos x="0" y="0"/>
                <wp:positionH relativeFrom="column">
                  <wp:posOffset>4642485</wp:posOffset>
                </wp:positionH>
                <wp:positionV relativeFrom="paragraph">
                  <wp:posOffset>210186</wp:posOffset>
                </wp:positionV>
                <wp:extent cx="2619375" cy="685800"/>
                <wp:effectExtent l="0" t="0" r="28575" b="19050"/>
                <wp:wrapNone/>
                <wp:docPr id="49" name="Округлений прямокутник 49"/>
                <wp:cNvGraphicFramePr/>
                <a:graphic xmlns:a="http://schemas.openxmlformats.org/drawingml/2006/main">
                  <a:graphicData uri="http://schemas.microsoft.com/office/word/2010/wordprocessingShape">
                    <wps:wsp>
                      <wps:cNvSpPr/>
                      <wps:spPr>
                        <a:xfrm>
                          <a:off x="0" y="0"/>
                          <a:ext cx="2619375" cy="685800"/>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099D12E"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8169F" id="Округлений прямокутник 49" o:spid="_x0000_s1082" style="position:absolute;margin-left:365.55pt;margin-top:16.55pt;width:206.25pt;height:5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" fillcolor="#ffdd9c" strokecolor="#ffc000" strokeweight=".5pt">
                <v:fill color2="#ffd479" rotate="t" colors="0 #ffdd9c;.5 #ffd78e;1 #ffd479" focus="100%" type="gradient">
                  <o:fill v:ext="view" type="gradientUnscaled"/>
                </v:fill>
                <v:stroke joinstyle="miter"/>
                <v:textbox>
                  <w:txbxContent>
                    <w:p w14:paraId="4099D12E"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v:textbox>
              </v:roundrect>
            </w:pict>
          </mc:Fallback>
        </mc:AlternateContent>
      </w:r>
      <w:r w:rsidR="003F3245" w:rsidRPr="007B68AD">
        <w:rPr>
          <w:rFonts w:ascii="Times New Roman" w:hAnsi="Times New Roman" w:cs="Times New Roman"/>
          <w:noProof/>
          <w:sz w:val="28"/>
          <w:szCs w:val="28"/>
          <w:lang w:eastAsia="uk-UA"/>
        </w:rPr>
        <mc:AlternateContent>
          <mc:Choice Requires="wps">
            <w:drawing>
              <wp:anchor distT="0" distB="0" distL="114300" distR="114300" simplePos="0" relativeHeight="251831808" behindDoc="0" locked="0" layoutInCell="1" allowOverlap="1" wp14:anchorId="5E24BEC5" wp14:editId="3D9C0334">
                <wp:simplePos x="0" y="0"/>
                <wp:positionH relativeFrom="column">
                  <wp:posOffset>7404736</wp:posOffset>
                </wp:positionH>
                <wp:positionV relativeFrom="paragraph">
                  <wp:posOffset>172085</wp:posOffset>
                </wp:positionV>
                <wp:extent cx="2425700" cy="771525"/>
                <wp:effectExtent l="0" t="0" r="12700" b="28575"/>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2425700" cy="7715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FBE309D"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4BEC5" id="Округлений прямокутник 50" o:spid="_x0000_s1083" style="position:absolute;margin-left:583.05pt;margin-top:13.55pt;width:191pt;height:60.7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" fillcolor="#ffdd9c" strokecolor="#ffc000" strokeweight=".5pt">
                <v:fill color2="#ffd479" rotate="t" colors="0 #ffdd9c;.5 #ffd78e;1 #ffd479" focus="100%" type="gradient">
                  <o:fill v:ext="view" type="gradientUnscaled"/>
                </v:fill>
                <v:stroke joinstyle="miter"/>
                <v:textbox>
                  <w:txbxContent>
                    <w:p w14:paraId="4FBE309D"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v:textbox>
              </v:roundrect>
            </w:pict>
          </mc:Fallback>
        </mc:AlternateContent>
      </w:r>
      <w:r w:rsidR="003F3245" w:rsidRPr="007B68AD">
        <w:rPr>
          <w:rFonts w:ascii="Times New Roman" w:hAnsi="Times New Roman" w:cs="Times New Roman"/>
          <w:noProof/>
          <w:sz w:val="28"/>
          <w:szCs w:val="28"/>
          <w:lang w:eastAsia="uk-UA"/>
        </w:rPr>
        <mc:AlternateContent>
          <mc:Choice Requires="wps">
            <w:drawing>
              <wp:anchor distT="0" distB="0" distL="114300" distR="114300" simplePos="0" relativeHeight="251829760" behindDoc="0" locked="0" layoutInCell="1" allowOverlap="1" wp14:anchorId="0FC4C82F" wp14:editId="5570CC2C">
                <wp:simplePos x="0" y="0"/>
                <wp:positionH relativeFrom="column">
                  <wp:posOffset>2251710</wp:posOffset>
                </wp:positionH>
                <wp:positionV relativeFrom="paragraph">
                  <wp:posOffset>219710</wp:posOffset>
                </wp:positionV>
                <wp:extent cx="2311400" cy="657225"/>
                <wp:effectExtent l="0" t="0" r="12700" b="28575"/>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2311400" cy="6572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6316919" w14:textId="77777777" w:rsidR="00AD2652" w:rsidRPr="00EC6846" w:rsidRDefault="00AD2652" w:rsidP="00DF5D7F">
                            <w:pPr>
                              <w:jc w:val="center"/>
                              <w:rPr>
                                <w:sz w:val="18"/>
                                <w:szCs w:val="18"/>
                              </w:rPr>
                            </w:pPr>
                            <w:r w:rsidRPr="0001693B">
                              <w:rPr>
                                <w:sz w:val="18"/>
                                <w:szCs w:val="18"/>
                              </w:rPr>
                              <w:t>Навчальна</w:t>
                            </w:r>
                            <w:r w:rsidRPr="00EC6846">
                              <w:rPr>
                                <w:sz w:val="18"/>
                                <w:szCs w:val="18"/>
                              </w:rPr>
                              <w:t xml:space="preserve">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4C82F" id="Округлений прямокутник 48" o:spid="_x0000_s1084" style="position:absolute;margin-left:177.3pt;margin-top:17.3pt;width:182pt;height:51.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" fillcolor="#ffdd9c" strokecolor="#ffc000" strokeweight=".5pt">
                <v:fill color2="#ffd479" rotate="t" colors="0 #ffdd9c;.5 #ffd78e;1 #ffd479" focus="100%" type="gradient">
                  <o:fill v:ext="view" type="gradientUnscaled"/>
                </v:fill>
                <v:stroke joinstyle="miter"/>
                <v:textbox>
                  <w:txbxContent>
                    <w:p w14:paraId="56316919" w14:textId="77777777" w:rsidR="00AD2652" w:rsidRPr="00EC6846" w:rsidRDefault="00AD2652" w:rsidP="00DF5D7F">
                      <w:pPr>
                        <w:jc w:val="center"/>
                        <w:rPr>
                          <w:sz w:val="18"/>
                          <w:szCs w:val="18"/>
                        </w:rPr>
                      </w:pPr>
                      <w:r w:rsidRPr="0001693B">
                        <w:rPr>
                          <w:sz w:val="18"/>
                          <w:szCs w:val="18"/>
                        </w:rPr>
                        <w:t>Навчальна</w:t>
                      </w:r>
                      <w:r w:rsidRPr="00EC6846">
                        <w:rPr>
                          <w:sz w:val="18"/>
                          <w:szCs w:val="18"/>
                        </w:rPr>
                        <w:t xml:space="preserve"> клінічна практика</w:t>
                      </w:r>
                    </w:p>
                  </w:txbxContent>
                </v:textbox>
              </v:roundrect>
            </w:pict>
          </mc:Fallback>
        </mc:AlternateContent>
      </w:r>
      <w:r w:rsidR="003F3245" w:rsidRPr="007B68AD">
        <w:rPr>
          <w:rFonts w:ascii="Times New Roman" w:hAnsi="Times New Roman" w:cs="Times New Roman"/>
          <w:noProof/>
          <w:sz w:val="28"/>
          <w:szCs w:val="28"/>
          <w:lang w:eastAsia="uk-UA"/>
        </w:rPr>
        <mc:AlternateContent>
          <mc:Choice Requires="wps">
            <w:drawing>
              <wp:anchor distT="0" distB="0" distL="114300" distR="114300" simplePos="0" relativeHeight="251814400" behindDoc="0" locked="0" layoutInCell="1" allowOverlap="1" wp14:anchorId="06F0C7BE" wp14:editId="32A3C16C">
                <wp:simplePos x="0" y="0"/>
                <wp:positionH relativeFrom="column">
                  <wp:posOffset>-415290</wp:posOffset>
                </wp:positionH>
                <wp:positionV relativeFrom="paragraph">
                  <wp:posOffset>229235</wp:posOffset>
                </wp:positionV>
                <wp:extent cx="2559050" cy="638175"/>
                <wp:effectExtent l="0" t="0" r="12700" b="28575"/>
                <wp:wrapNone/>
                <wp:docPr id="32" name="Округлений прямокутник 32"/>
                <wp:cNvGraphicFramePr/>
                <a:graphic xmlns:a="http://schemas.openxmlformats.org/drawingml/2006/main">
                  <a:graphicData uri="http://schemas.microsoft.com/office/word/2010/wordprocessingShape">
                    <wps:wsp>
                      <wps:cNvSpPr/>
                      <wps:spPr>
                        <a:xfrm>
                          <a:off x="0" y="0"/>
                          <a:ext cx="2559050" cy="63817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3EA4D3A" w14:textId="77777777" w:rsidR="00AD2652" w:rsidRPr="00EC6846" w:rsidRDefault="00AD2652" w:rsidP="00DF5D7F">
                            <w:pPr>
                              <w:jc w:val="center"/>
                              <w:rPr>
                                <w:sz w:val="18"/>
                                <w:szCs w:val="18"/>
                              </w:rPr>
                            </w:pPr>
                            <w:r w:rsidRPr="00EC6846">
                              <w:rPr>
                                <w:sz w:val="18"/>
                                <w:szCs w:val="18"/>
                              </w:rPr>
                              <w:t>Ознайомча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0C7BE" id="Округлений прямокутник 32" o:spid="_x0000_s1085" style="position:absolute;margin-left:-32.7pt;margin-top:18.05pt;width:201.5pt;height:50.2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" fillcolor="#ffdd9c" strokecolor="#ffc000" strokeweight=".5pt">
                <v:fill color2="#ffd479" rotate="t" colors="0 #ffdd9c;.5 #ffd78e;1 #ffd479" focus="100%" type="gradient">
                  <o:fill v:ext="view" type="gradientUnscaled"/>
                </v:fill>
                <v:stroke joinstyle="miter"/>
                <v:textbox>
                  <w:txbxContent>
                    <w:p w14:paraId="33EA4D3A" w14:textId="77777777" w:rsidR="00AD2652" w:rsidRPr="00EC6846" w:rsidRDefault="00AD2652" w:rsidP="00DF5D7F">
                      <w:pPr>
                        <w:jc w:val="center"/>
                        <w:rPr>
                          <w:sz w:val="18"/>
                          <w:szCs w:val="18"/>
                        </w:rPr>
                      </w:pPr>
                      <w:r w:rsidRPr="00EC6846">
                        <w:rPr>
                          <w:sz w:val="18"/>
                          <w:szCs w:val="18"/>
                        </w:rPr>
                        <w:t>Ознайомча клінічна практика</w:t>
                      </w:r>
                    </w:p>
                  </w:txbxContent>
                </v:textbox>
              </v:roundrect>
            </w:pict>
          </mc:Fallback>
        </mc:AlternateContent>
      </w:r>
    </w:p>
    <w:p w14:paraId="0B026814" w14:textId="4BD50D70" w:rsidR="00DF5D7F" w:rsidRPr="007B68AD" w:rsidRDefault="00DF5D7F" w:rsidP="00DF5D7F">
      <w:pPr>
        <w:rPr>
          <w:rFonts w:ascii="Times New Roman" w:hAnsi="Times New Roman" w:cs="Times New Roman"/>
          <w:sz w:val="28"/>
          <w:szCs w:val="28"/>
        </w:rPr>
      </w:pPr>
    </w:p>
    <w:p w14:paraId="765F9065" w14:textId="4787BE45" w:rsidR="00DF5D7F" w:rsidRPr="007B68AD" w:rsidRDefault="00DF5D7F" w:rsidP="00DF5D7F">
      <w:pPr>
        <w:rPr>
          <w:rFonts w:ascii="Times New Roman" w:hAnsi="Times New Roman" w:cs="Times New Roman"/>
          <w:sz w:val="28"/>
          <w:szCs w:val="28"/>
        </w:rPr>
      </w:pPr>
    </w:p>
    <w:p w14:paraId="4B335752" w14:textId="47715D8D" w:rsidR="00DF5D7F" w:rsidRPr="007B68AD" w:rsidRDefault="003F3245" w:rsidP="00DF5D7F">
      <w:pPr>
        <w:tabs>
          <w:tab w:val="center" w:pos="7285"/>
        </w:tabs>
        <w:rPr>
          <w:rFonts w:ascii="Times New Roman" w:hAnsi="Times New Roman" w:cs="Times New Roman"/>
          <w:sz w:val="28"/>
          <w:szCs w:val="28"/>
        </w:rPr>
        <w:sectPr w:rsidR="00DF5D7F" w:rsidRPr="007B68AD" w:rsidSect="00EC6846">
          <w:footerReference w:type="even" r:id="rId18"/>
          <w:pgSz w:w="16838" w:h="11906" w:orient="landscape"/>
          <w:pgMar w:top="567" w:right="1134" w:bottom="709" w:left="1134" w:header="170" w:footer="170" w:gutter="0"/>
          <w:cols w:space="708"/>
          <w:docGrid w:linePitch="360"/>
        </w:sect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32832" behindDoc="0" locked="0" layoutInCell="1" allowOverlap="1" wp14:anchorId="56AFC24A" wp14:editId="4E555373">
                <wp:simplePos x="0" y="0"/>
                <wp:positionH relativeFrom="column">
                  <wp:posOffset>8604885</wp:posOffset>
                </wp:positionH>
                <wp:positionV relativeFrom="paragraph">
                  <wp:posOffset>91440</wp:posOffset>
                </wp:positionV>
                <wp:extent cx="1216025" cy="400050"/>
                <wp:effectExtent l="0" t="0" r="22225" b="1905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1216025" cy="4000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67FA972B" w14:textId="77777777" w:rsidR="00AD2652" w:rsidRPr="00BF60B0" w:rsidRDefault="00AD2652" w:rsidP="00DF5D7F">
                            <w:pPr>
                              <w:jc w:val="center"/>
                              <w:rPr>
                                <w:sz w:val="16"/>
                                <w:szCs w:val="16"/>
                              </w:rPr>
                            </w:pPr>
                            <w:r w:rsidRPr="0001693B">
                              <w:rPr>
                                <w:sz w:val="16"/>
                                <w:szCs w:val="16"/>
                              </w:rPr>
                              <w:t>Єдиний державний кваліфікаційний іспит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AFC24A" id="Округлений прямокутник 51" o:spid="_x0000_s1086" style="position:absolute;margin-left:677.55pt;margin-top:7.2pt;width:95.75pt;height:31.5pt;z-index:25183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" fillcolor="#b5d5a7" strokecolor="#70ad47" strokeweight=".5pt">
                <v:fill color2="#9cca86" rotate="t" colors="0 #b5d5a7;.5 #aace99;1 #9cca86" focus="100%" type="gradient">
                  <o:fill v:ext="view" type="gradientUnscaled"/>
                </v:fill>
                <v:stroke joinstyle="miter"/>
                <v:textbox>
                  <w:txbxContent>
                    <w:p w14:paraId="67FA972B" w14:textId="77777777" w:rsidR="00AD2652" w:rsidRPr="00BF60B0" w:rsidRDefault="00AD2652" w:rsidP="00DF5D7F">
                      <w:pPr>
                        <w:jc w:val="center"/>
                        <w:rPr>
                          <w:sz w:val="16"/>
                          <w:szCs w:val="16"/>
                        </w:rPr>
                      </w:pPr>
                      <w:r w:rsidRPr="0001693B">
                        <w:rPr>
                          <w:sz w:val="16"/>
                          <w:szCs w:val="16"/>
                        </w:rPr>
                        <w:t>Єдиний державний кваліфікаційний іспит</w:t>
                      </w:r>
                    </w:p>
                  </w:txbxContent>
                </v:textbox>
              </v:roundrect>
            </w:pict>
          </mc:Fallback>
        </mc:AlternateContent>
      </w:r>
      <w:r w:rsidR="00DF5D7F" w:rsidRPr="007B68AD">
        <w:rPr>
          <w:rFonts w:ascii="Times New Roman" w:hAnsi="Times New Roman" w:cs="Times New Roman"/>
          <w:sz w:val="28"/>
          <w:szCs w:val="28"/>
        </w:rPr>
        <w:tab/>
      </w:r>
    </w:p>
    <w:p w14:paraId="2666B79C" w14:textId="3AA4358E" w:rsidR="00163CB7" w:rsidRPr="007B68AD" w:rsidRDefault="00163CB7" w:rsidP="00821132">
      <w:pPr>
        <w:spacing w:after="0" w:line="240" w:lineRule="auto"/>
        <w:ind w:left="1080"/>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2.3</w:t>
      </w:r>
      <w:r w:rsidR="00D27B4D" w:rsidRPr="007B68AD">
        <w:rPr>
          <w:rFonts w:ascii="Times New Roman" w:hAnsi="Times New Roman" w:cs="Times New Roman"/>
          <w:b/>
          <w:sz w:val="28"/>
          <w:szCs w:val="28"/>
        </w:rPr>
        <w:t>.</w:t>
      </w:r>
      <w:r w:rsidRPr="007B68AD">
        <w:rPr>
          <w:rFonts w:ascii="Times New Roman" w:hAnsi="Times New Roman" w:cs="Times New Roman"/>
          <w:b/>
          <w:sz w:val="28"/>
          <w:szCs w:val="28"/>
        </w:rPr>
        <w:t xml:space="preserve"> Структурно-логічна схема вивчення компонент освітньої програми</w:t>
      </w:r>
    </w:p>
    <w:p w14:paraId="567E41B4" w14:textId="77777777" w:rsidR="003179E7" w:rsidRPr="007B68AD" w:rsidRDefault="003179E7" w:rsidP="00821132">
      <w:pPr>
        <w:spacing w:after="0" w:line="240" w:lineRule="auto"/>
        <w:ind w:left="1080"/>
        <w:jc w:val="center"/>
        <w:rPr>
          <w:rFonts w:ascii="Times New Roman" w:hAnsi="Times New Roman" w:cs="Times New Roman"/>
          <w:b/>
          <w:spacing w:val="20"/>
          <w:kern w:val="36"/>
          <w:sz w:val="28"/>
          <w:szCs w:val="28"/>
        </w:rPr>
      </w:pPr>
    </w:p>
    <w:tbl>
      <w:tblPr>
        <w:tblW w:w="14977" w:type="dxa"/>
        <w:jc w:val="center"/>
        <w:tblLayout w:type="fixed"/>
        <w:tblLook w:val="00A0" w:firstRow="1" w:lastRow="0" w:firstColumn="1" w:lastColumn="0" w:noHBand="0" w:noVBand="0"/>
      </w:tblPr>
      <w:tblGrid>
        <w:gridCol w:w="2648"/>
        <w:gridCol w:w="811"/>
        <w:gridCol w:w="3043"/>
        <w:gridCol w:w="425"/>
        <w:gridCol w:w="2349"/>
        <w:gridCol w:w="711"/>
        <w:gridCol w:w="2349"/>
        <w:gridCol w:w="711"/>
        <w:gridCol w:w="1930"/>
      </w:tblGrid>
      <w:tr w:rsidR="0076114A" w:rsidRPr="007B68AD" w14:paraId="747E19CD" w14:textId="77777777" w:rsidTr="003179E7">
        <w:trPr>
          <w:jc w:val="center"/>
        </w:trPr>
        <w:tc>
          <w:tcPr>
            <w:tcW w:w="2648" w:type="dxa"/>
            <w:shd w:val="clear" w:color="auto" w:fill="FDE9D9"/>
            <w:vAlign w:val="center"/>
          </w:tcPr>
          <w:p w14:paraId="4D9E97C2" w14:textId="2F52BD30"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t>Інформаційні технології</w:t>
            </w:r>
          </w:p>
        </w:tc>
        <w:tc>
          <w:tcPr>
            <w:tcW w:w="811" w:type="dxa"/>
            <w:vAlign w:val="center"/>
          </w:tcPr>
          <w:p w14:paraId="5830D0FB"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DE9D9"/>
            <w:vAlign w:val="center"/>
          </w:tcPr>
          <w:p w14:paraId="63CE0F6A" w14:textId="3B47CC44"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t>Основи навчання студентів (самоуправління навчанням)</w:t>
            </w:r>
          </w:p>
        </w:tc>
        <w:tc>
          <w:tcPr>
            <w:tcW w:w="425" w:type="dxa"/>
            <w:vAlign w:val="center"/>
          </w:tcPr>
          <w:p w14:paraId="7332345D" w14:textId="1005B2FA"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680FD256" w14:textId="0D790CBC"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t>Основи наукових досліджень та академічн</w:t>
            </w:r>
            <w:r w:rsidR="00A616CB">
              <w:rPr>
                <w:rFonts w:ascii="Times New Roman" w:hAnsi="Times New Roman" w:cs="Times New Roman"/>
              </w:rPr>
              <w:t>а доброчесність</w:t>
            </w:r>
          </w:p>
        </w:tc>
        <w:tc>
          <w:tcPr>
            <w:tcW w:w="711" w:type="dxa"/>
            <w:vAlign w:val="center"/>
          </w:tcPr>
          <w:p w14:paraId="42052581" w14:textId="656E3C95"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5A7C8DCB" w14:textId="1D0B45B1" w:rsidR="000620F1"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Сучасні інформаційні технології в охороні здоров'я, терапії та реабілітації</w:t>
            </w:r>
          </w:p>
        </w:tc>
        <w:tc>
          <w:tcPr>
            <w:tcW w:w="711" w:type="dxa"/>
            <w:vAlign w:val="center"/>
          </w:tcPr>
          <w:p w14:paraId="77588CF8" w14:textId="239C4DD2" w:rsidR="000620F1" w:rsidRPr="007B68AD" w:rsidRDefault="000620F1" w:rsidP="00821132">
            <w:pPr>
              <w:spacing w:after="0" w:line="240" w:lineRule="auto"/>
              <w:jc w:val="center"/>
              <w:rPr>
                <w:rFonts w:ascii="Times New Roman" w:hAnsi="Times New Roman" w:cs="Times New Roman"/>
              </w:rPr>
            </w:pPr>
          </w:p>
        </w:tc>
        <w:tc>
          <w:tcPr>
            <w:tcW w:w="1930" w:type="dxa"/>
            <w:shd w:val="clear" w:color="auto" w:fill="auto"/>
            <w:vAlign w:val="center"/>
          </w:tcPr>
          <w:p w14:paraId="1B24F956" w14:textId="7A654FB1" w:rsidR="000620F1" w:rsidRPr="007B68AD" w:rsidRDefault="000620F1" w:rsidP="00821132">
            <w:pPr>
              <w:spacing w:after="0" w:line="240" w:lineRule="auto"/>
              <w:jc w:val="center"/>
              <w:rPr>
                <w:rFonts w:ascii="Times New Roman" w:hAnsi="Times New Roman" w:cs="Times New Roman"/>
              </w:rPr>
            </w:pPr>
          </w:p>
        </w:tc>
      </w:tr>
      <w:tr w:rsidR="0076114A" w:rsidRPr="007B68AD" w14:paraId="4124EA0E" w14:textId="77777777" w:rsidTr="00942567">
        <w:trPr>
          <w:jc w:val="center"/>
        </w:trPr>
        <w:tc>
          <w:tcPr>
            <w:tcW w:w="2648" w:type="dxa"/>
            <w:shd w:val="clear" w:color="auto" w:fill="auto"/>
            <w:vAlign w:val="center"/>
          </w:tcPr>
          <w:p w14:paraId="24B0CB34"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2D705BF0"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4A83DC0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F9DE512"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2769B12B"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1CBE78F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52346EDB"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408DA572"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1510D0BF"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6C77C55A" w14:textId="77777777" w:rsidTr="00F33D88">
        <w:trPr>
          <w:jc w:val="center"/>
        </w:trPr>
        <w:tc>
          <w:tcPr>
            <w:tcW w:w="2648" w:type="dxa"/>
            <w:shd w:val="clear" w:color="auto" w:fill="FDE9D9"/>
            <w:vAlign w:val="center"/>
          </w:tcPr>
          <w:p w14:paraId="4033FD8B"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Українська мова (за професійним спрямуванням)</w:t>
            </w:r>
          </w:p>
        </w:tc>
        <w:tc>
          <w:tcPr>
            <w:tcW w:w="811" w:type="dxa"/>
            <w:vAlign w:val="center"/>
          </w:tcPr>
          <w:p w14:paraId="25928AE6"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DE9D9"/>
            <w:vAlign w:val="center"/>
          </w:tcPr>
          <w:p w14:paraId="01E76563"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Іноземна мова </w:t>
            </w:r>
          </w:p>
        </w:tc>
        <w:tc>
          <w:tcPr>
            <w:tcW w:w="425" w:type="dxa"/>
            <w:vAlign w:val="center"/>
          </w:tcPr>
          <w:p w14:paraId="2529338D"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38AB5EA0"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Іноземна мова (за професійним спрямування)</w:t>
            </w:r>
          </w:p>
        </w:tc>
        <w:tc>
          <w:tcPr>
            <w:tcW w:w="711" w:type="dxa"/>
            <w:vAlign w:val="center"/>
          </w:tcPr>
          <w:p w14:paraId="2159E5A9"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10CC4D74"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Іноземна мова поглибленого вивчення </w:t>
            </w:r>
          </w:p>
        </w:tc>
        <w:tc>
          <w:tcPr>
            <w:tcW w:w="711" w:type="dxa"/>
            <w:vAlign w:val="center"/>
          </w:tcPr>
          <w:p w14:paraId="08C41271" w14:textId="77777777" w:rsidR="000620F1" w:rsidRPr="007B68AD" w:rsidRDefault="000620F1" w:rsidP="00821132">
            <w:pPr>
              <w:spacing w:after="0" w:line="240" w:lineRule="auto"/>
              <w:jc w:val="center"/>
              <w:rPr>
                <w:rFonts w:ascii="Times New Roman" w:hAnsi="Times New Roman" w:cs="Times New Roman"/>
              </w:rPr>
            </w:pPr>
          </w:p>
        </w:tc>
        <w:tc>
          <w:tcPr>
            <w:tcW w:w="1930" w:type="dxa"/>
            <w:vAlign w:val="center"/>
          </w:tcPr>
          <w:p w14:paraId="65042E79" w14:textId="77777777" w:rsidR="000620F1" w:rsidRPr="007B68AD" w:rsidRDefault="000620F1" w:rsidP="00821132">
            <w:pPr>
              <w:spacing w:after="0" w:line="240" w:lineRule="auto"/>
              <w:jc w:val="center"/>
              <w:rPr>
                <w:rFonts w:ascii="Times New Roman" w:hAnsi="Times New Roman" w:cs="Times New Roman"/>
              </w:rPr>
            </w:pPr>
          </w:p>
        </w:tc>
      </w:tr>
      <w:tr w:rsidR="0076114A" w:rsidRPr="007B68AD" w14:paraId="2AE64320" w14:textId="77777777" w:rsidTr="00942567">
        <w:trPr>
          <w:jc w:val="center"/>
        </w:trPr>
        <w:tc>
          <w:tcPr>
            <w:tcW w:w="2648" w:type="dxa"/>
            <w:vAlign w:val="center"/>
          </w:tcPr>
          <w:p w14:paraId="49DAEF0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vAlign w:val="center"/>
          </w:tcPr>
          <w:p w14:paraId="6F10B795"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vAlign w:val="center"/>
          </w:tcPr>
          <w:p w14:paraId="6F5FB960"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vAlign w:val="center"/>
          </w:tcPr>
          <w:p w14:paraId="46578798"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26F9A57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524D9880"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05E0514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099ABE0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vAlign w:val="center"/>
          </w:tcPr>
          <w:p w14:paraId="1079C77A"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6695EF35" w14:textId="77777777" w:rsidTr="00C85050">
        <w:trPr>
          <w:jc w:val="center"/>
        </w:trPr>
        <w:tc>
          <w:tcPr>
            <w:tcW w:w="2648" w:type="dxa"/>
            <w:shd w:val="clear" w:color="auto" w:fill="FDE9D9"/>
            <w:vAlign w:val="center"/>
          </w:tcPr>
          <w:p w14:paraId="5EA9F81E" w14:textId="3053C93C"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Охорона праці, безпека життєдіяльності та цивільний захист</w:t>
            </w:r>
          </w:p>
        </w:tc>
        <w:tc>
          <w:tcPr>
            <w:tcW w:w="811" w:type="dxa"/>
            <w:vAlign w:val="center"/>
          </w:tcPr>
          <w:p w14:paraId="39A07A67"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BE4D5" w:themeFill="accent2" w:themeFillTint="33"/>
            <w:vAlign w:val="center"/>
          </w:tcPr>
          <w:p w14:paraId="5C84A3A6" w14:textId="60C46856"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Фізична культура (Фізичне виховання. Основи здорового способу життя)</w:t>
            </w:r>
          </w:p>
        </w:tc>
        <w:tc>
          <w:tcPr>
            <w:tcW w:w="425" w:type="dxa"/>
            <w:vAlign w:val="center"/>
          </w:tcPr>
          <w:p w14:paraId="6786F629" w14:textId="4E74F805"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3F9E8173" w14:textId="09C6979D" w:rsidR="000620F1" w:rsidRPr="00C85050" w:rsidRDefault="00C85050" w:rsidP="00821132">
            <w:pPr>
              <w:spacing w:after="0" w:line="240" w:lineRule="auto"/>
              <w:jc w:val="center"/>
              <w:rPr>
                <w:rFonts w:ascii="Times New Roman" w:hAnsi="Times New Roman" w:cs="Times New Roman"/>
                <w:sz w:val="24"/>
                <w:szCs w:val="24"/>
              </w:rPr>
            </w:pPr>
            <w:r w:rsidRPr="00C85050">
              <w:rPr>
                <w:rFonts w:ascii="Times New Roman" w:hAnsi="Times New Roman" w:cs="Times New Roman"/>
                <w:sz w:val="24"/>
                <w:szCs w:val="24"/>
              </w:rPr>
              <w:t>Базова загальновійськова підготовка</w:t>
            </w:r>
          </w:p>
        </w:tc>
        <w:tc>
          <w:tcPr>
            <w:tcW w:w="711" w:type="dxa"/>
            <w:vAlign w:val="center"/>
          </w:tcPr>
          <w:p w14:paraId="3ED8EA99" w14:textId="5634B71D" w:rsidR="000620F1" w:rsidRPr="007B68AD" w:rsidRDefault="00C85050"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22ACD6E9" w14:textId="387C0BF2" w:rsidR="000620F1" w:rsidRPr="007B68AD" w:rsidRDefault="00C85050" w:rsidP="00821132">
            <w:pPr>
              <w:spacing w:after="0" w:line="240" w:lineRule="auto"/>
              <w:jc w:val="center"/>
              <w:rPr>
                <w:rFonts w:ascii="Times New Roman" w:hAnsi="Times New Roman" w:cs="Times New Roman"/>
              </w:rPr>
            </w:pPr>
            <w:r w:rsidRPr="007B68AD">
              <w:rPr>
                <w:rFonts w:ascii="Times New Roman" w:hAnsi="Times New Roman" w:cs="Times New Roman"/>
              </w:rPr>
              <w:t>Екологія та екологічна етика</w:t>
            </w:r>
          </w:p>
        </w:tc>
        <w:tc>
          <w:tcPr>
            <w:tcW w:w="711" w:type="dxa"/>
            <w:vAlign w:val="center"/>
          </w:tcPr>
          <w:p w14:paraId="5BBD6EA0" w14:textId="77777777" w:rsidR="000620F1" w:rsidRPr="007B68AD" w:rsidRDefault="000620F1" w:rsidP="00821132">
            <w:pPr>
              <w:spacing w:after="0" w:line="240" w:lineRule="auto"/>
              <w:jc w:val="center"/>
              <w:rPr>
                <w:rFonts w:ascii="Times New Roman" w:hAnsi="Times New Roman" w:cs="Times New Roman"/>
              </w:rPr>
            </w:pPr>
          </w:p>
        </w:tc>
        <w:tc>
          <w:tcPr>
            <w:tcW w:w="1930" w:type="dxa"/>
            <w:vAlign w:val="center"/>
          </w:tcPr>
          <w:p w14:paraId="0D49E2FE" w14:textId="77777777" w:rsidR="000620F1" w:rsidRPr="007B68AD" w:rsidRDefault="000620F1" w:rsidP="00821132">
            <w:pPr>
              <w:spacing w:after="0" w:line="240" w:lineRule="auto"/>
              <w:jc w:val="center"/>
              <w:rPr>
                <w:rFonts w:ascii="Times New Roman" w:hAnsi="Times New Roman" w:cs="Times New Roman"/>
              </w:rPr>
            </w:pPr>
          </w:p>
        </w:tc>
      </w:tr>
      <w:tr w:rsidR="0076114A" w:rsidRPr="007B68AD" w14:paraId="49548104" w14:textId="77777777" w:rsidTr="00942567">
        <w:trPr>
          <w:jc w:val="center"/>
        </w:trPr>
        <w:tc>
          <w:tcPr>
            <w:tcW w:w="2648" w:type="dxa"/>
            <w:vAlign w:val="center"/>
          </w:tcPr>
          <w:p w14:paraId="2106A24B"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vAlign w:val="center"/>
          </w:tcPr>
          <w:p w14:paraId="168CC92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vAlign w:val="center"/>
          </w:tcPr>
          <w:p w14:paraId="320D8F99"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vAlign w:val="center"/>
          </w:tcPr>
          <w:p w14:paraId="4D4A9D6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428624F5"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2F4493F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74EE013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69B26111"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vAlign w:val="center"/>
          </w:tcPr>
          <w:p w14:paraId="7B42B631"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4B03D76D" w14:textId="77777777" w:rsidTr="0076114A">
        <w:trPr>
          <w:jc w:val="center"/>
        </w:trPr>
        <w:tc>
          <w:tcPr>
            <w:tcW w:w="2648" w:type="dxa"/>
            <w:shd w:val="clear" w:color="auto" w:fill="FDE9D9"/>
            <w:vAlign w:val="center"/>
          </w:tcPr>
          <w:p w14:paraId="428FE841"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Україна в контексті світового розвитку </w:t>
            </w:r>
          </w:p>
        </w:tc>
        <w:tc>
          <w:tcPr>
            <w:tcW w:w="811" w:type="dxa"/>
            <w:vAlign w:val="center"/>
          </w:tcPr>
          <w:p w14:paraId="25CDD6EA"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BE4D5" w:themeFill="accent2" w:themeFillTint="33"/>
            <w:vAlign w:val="center"/>
          </w:tcPr>
          <w:p w14:paraId="64BA858E" w14:textId="40593D55"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Інклюзивне суспільство</w:t>
            </w:r>
          </w:p>
        </w:tc>
        <w:tc>
          <w:tcPr>
            <w:tcW w:w="425" w:type="dxa"/>
            <w:vAlign w:val="center"/>
          </w:tcPr>
          <w:p w14:paraId="62A27B6A" w14:textId="69614551"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0E6581C1" w14:textId="68B89727"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Філософія</w:t>
            </w:r>
          </w:p>
        </w:tc>
        <w:tc>
          <w:tcPr>
            <w:tcW w:w="711" w:type="dxa"/>
            <w:vAlign w:val="center"/>
          </w:tcPr>
          <w:p w14:paraId="672F8055" w14:textId="6B5DB6B2"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245B3810" w14:textId="5CF1A39A"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Права людини та верховенства права в сучасних реаліях</w:t>
            </w:r>
          </w:p>
        </w:tc>
        <w:tc>
          <w:tcPr>
            <w:tcW w:w="711" w:type="dxa"/>
            <w:vAlign w:val="center"/>
          </w:tcPr>
          <w:p w14:paraId="5A8288F7" w14:textId="474D5817"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D9E2F3" w:themeFill="accent1" w:themeFillTint="33"/>
            <w:vAlign w:val="center"/>
          </w:tcPr>
          <w:p w14:paraId="5CCD4CB0" w14:textId="5611D301"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Громадське здоров'я та медичне право</w:t>
            </w:r>
          </w:p>
        </w:tc>
      </w:tr>
      <w:tr w:rsidR="0076114A" w:rsidRPr="007B68AD" w14:paraId="18DAD18B" w14:textId="77777777" w:rsidTr="00942567">
        <w:trPr>
          <w:jc w:val="center"/>
        </w:trPr>
        <w:tc>
          <w:tcPr>
            <w:tcW w:w="2648" w:type="dxa"/>
            <w:shd w:val="clear" w:color="auto" w:fill="auto"/>
            <w:vAlign w:val="center"/>
          </w:tcPr>
          <w:p w14:paraId="6D6C421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6D316AB6"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1BD7C506"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FAE493A"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1C3C0BF1"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46A2D62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6FFF239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2A05F868"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42177470"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24CB6801" w14:textId="77777777" w:rsidTr="0076114A">
        <w:trPr>
          <w:jc w:val="center"/>
        </w:trPr>
        <w:tc>
          <w:tcPr>
            <w:tcW w:w="2648" w:type="dxa"/>
            <w:shd w:val="clear" w:color="auto" w:fill="FDE9D9"/>
            <w:vAlign w:val="center"/>
          </w:tcPr>
          <w:p w14:paraId="1DA587B5" w14:textId="3136605A"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Психологія спілкування</w:t>
            </w:r>
          </w:p>
        </w:tc>
        <w:tc>
          <w:tcPr>
            <w:tcW w:w="811" w:type="dxa"/>
            <w:vAlign w:val="center"/>
          </w:tcPr>
          <w:p w14:paraId="7253E5CB"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17A3A20C" w14:textId="158F6A09"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Клінічна психологія</w:t>
            </w:r>
          </w:p>
        </w:tc>
        <w:tc>
          <w:tcPr>
            <w:tcW w:w="425" w:type="dxa"/>
            <w:vAlign w:val="center"/>
          </w:tcPr>
          <w:p w14:paraId="7B8C5F3A" w14:textId="2066AE9D"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532E2F1A" w14:textId="1EFC7EB8"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Основи ерготерапії та функціональне тренування</w:t>
            </w:r>
          </w:p>
        </w:tc>
        <w:tc>
          <w:tcPr>
            <w:tcW w:w="711" w:type="dxa"/>
            <w:vAlign w:val="center"/>
          </w:tcPr>
          <w:p w14:paraId="2DD1DC2D" w14:textId="6CE5FF03" w:rsidR="000620F1" w:rsidRPr="007B68AD" w:rsidRDefault="000620F1" w:rsidP="00821132">
            <w:pPr>
              <w:spacing w:after="0" w:line="240" w:lineRule="auto"/>
              <w:jc w:val="center"/>
              <w:rPr>
                <w:rFonts w:ascii="Times New Roman" w:hAnsi="Times New Roman" w:cs="Times New Roman"/>
              </w:rPr>
            </w:pPr>
          </w:p>
        </w:tc>
        <w:tc>
          <w:tcPr>
            <w:tcW w:w="2349" w:type="dxa"/>
            <w:shd w:val="clear" w:color="auto" w:fill="auto"/>
            <w:vAlign w:val="center"/>
          </w:tcPr>
          <w:p w14:paraId="66F87B1E" w14:textId="699C2D6B" w:rsidR="000620F1" w:rsidRPr="007B68AD" w:rsidRDefault="000620F1" w:rsidP="00821132">
            <w:pPr>
              <w:spacing w:after="0" w:line="240" w:lineRule="auto"/>
              <w:jc w:val="center"/>
              <w:rPr>
                <w:rFonts w:ascii="Times New Roman" w:hAnsi="Times New Roman" w:cs="Times New Roman"/>
              </w:rPr>
            </w:pPr>
          </w:p>
        </w:tc>
        <w:tc>
          <w:tcPr>
            <w:tcW w:w="711" w:type="dxa"/>
            <w:vAlign w:val="center"/>
          </w:tcPr>
          <w:p w14:paraId="659826C1" w14:textId="77777777" w:rsidR="000620F1" w:rsidRPr="007B68AD" w:rsidRDefault="000620F1" w:rsidP="00821132">
            <w:pPr>
              <w:spacing w:after="0" w:line="240" w:lineRule="auto"/>
              <w:jc w:val="center"/>
              <w:rPr>
                <w:rFonts w:ascii="Times New Roman" w:hAnsi="Times New Roman" w:cs="Times New Roman"/>
              </w:rPr>
            </w:pPr>
          </w:p>
        </w:tc>
        <w:tc>
          <w:tcPr>
            <w:tcW w:w="1930" w:type="dxa"/>
            <w:vAlign w:val="center"/>
          </w:tcPr>
          <w:p w14:paraId="1913B9CB" w14:textId="77777777" w:rsidR="000620F1" w:rsidRPr="007B68AD" w:rsidRDefault="000620F1" w:rsidP="00821132">
            <w:pPr>
              <w:spacing w:after="0" w:line="240" w:lineRule="auto"/>
              <w:jc w:val="center"/>
              <w:rPr>
                <w:rFonts w:ascii="Times New Roman" w:hAnsi="Times New Roman" w:cs="Times New Roman"/>
              </w:rPr>
            </w:pPr>
          </w:p>
        </w:tc>
      </w:tr>
      <w:tr w:rsidR="0076114A" w:rsidRPr="007B68AD" w14:paraId="75690E1D" w14:textId="77777777" w:rsidTr="00942567">
        <w:trPr>
          <w:jc w:val="center"/>
        </w:trPr>
        <w:tc>
          <w:tcPr>
            <w:tcW w:w="2648" w:type="dxa"/>
            <w:vAlign w:val="center"/>
          </w:tcPr>
          <w:p w14:paraId="2A61BE3D"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vAlign w:val="center"/>
          </w:tcPr>
          <w:p w14:paraId="02CBF5C4"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vAlign w:val="center"/>
          </w:tcPr>
          <w:p w14:paraId="65A01E3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vAlign w:val="center"/>
          </w:tcPr>
          <w:p w14:paraId="4AB519A6"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20A5E014"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169232E3"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01B6FD38"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641CFD25"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vAlign w:val="center"/>
          </w:tcPr>
          <w:p w14:paraId="4728704D"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43863A47" w14:textId="77777777" w:rsidTr="0076114A">
        <w:trPr>
          <w:jc w:val="center"/>
        </w:trPr>
        <w:tc>
          <w:tcPr>
            <w:tcW w:w="2648" w:type="dxa"/>
            <w:shd w:val="clear" w:color="auto" w:fill="D9E2F3" w:themeFill="accent1" w:themeFillTint="33"/>
            <w:vAlign w:val="center"/>
          </w:tcPr>
          <w:p w14:paraId="5A4F6E10" w14:textId="73051F08"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Основи практичної діяльності у терапії та реабілітації (Вступ до спеціальності)</w:t>
            </w:r>
          </w:p>
        </w:tc>
        <w:tc>
          <w:tcPr>
            <w:tcW w:w="811" w:type="dxa"/>
            <w:shd w:val="clear" w:color="auto" w:fill="auto"/>
            <w:vAlign w:val="center"/>
          </w:tcPr>
          <w:p w14:paraId="343E3BA6"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52830EFE" w14:textId="50774542" w:rsidR="00E31508"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Професійна етика та деонтологія  в терапії та реабілітації</w:t>
            </w:r>
          </w:p>
        </w:tc>
        <w:tc>
          <w:tcPr>
            <w:tcW w:w="425" w:type="dxa"/>
            <w:shd w:val="clear" w:color="auto" w:fill="auto"/>
            <w:vAlign w:val="center"/>
          </w:tcPr>
          <w:p w14:paraId="08E30F40" w14:textId="2C407445"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09CCD016" w14:textId="070CB50E"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Технічні засоби та правила переміщення у терапії та реабілітації</w:t>
            </w:r>
          </w:p>
        </w:tc>
        <w:tc>
          <w:tcPr>
            <w:tcW w:w="711" w:type="dxa"/>
            <w:shd w:val="clear" w:color="auto" w:fill="auto"/>
            <w:vAlign w:val="center"/>
          </w:tcPr>
          <w:p w14:paraId="11579A8F" w14:textId="28129DAF"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68D12D20" w14:textId="2173EB95"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Клінічний реабілітаційний менеджмент (при захворюваннях ССС, ДС, ОРА, НС)</w:t>
            </w:r>
          </w:p>
        </w:tc>
        <w:tc>
          <w:tcPr>
            <w:tcW w:w="711" w:type="dxa"/>
            <w:vAlign w:val="center"/>
          </w:tcPr>
          <w:p w14:paraId="3BBD01E9" w14:textId="77777777" w:rsidR="00E31508" w:rsidRPr="007B68AD" w:rsidRDefault="00E31508" w:rsidP="00821132">
            <w:pPr>
              <w:spacing w:after="0" w:line="240" w:lineRule="auto"/>
              <w:jc w:val="center"/>
              <w:rPr>
                <w:rFonts w:ascii="Times New Roman" w:hAnsi="Times New Roman" w:cs="Times New Roman"/>
              </w:rPr>
            </w:pPr>
          </w:p>
        </w:tc>
        <w:tc>
          <w:tcPr>
            <w:tcW w:w="1930" w:type="dxa"/>
            <w:vAlign w:val="center"/>
          </w:tcPr>
          <w:p w14:paraId="5CFF26F4"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19258E96" w14:textId="77777777" w:rsidTr="00942567">
        <w:trPr>
          <w:jc w:val="center"/>
        </w:trPr>
        <w:tc>
          <w:tcPr>
            <w:tcW w:w="2648" w:type="dxa"/>
            <w:shd w:val="clear" w:color="auto" w:fill="auto"/>
            <w:vAlign w:val="center"/>
          </w:tcPr>
          <w:p w14:paraId="0F769541" w14:textId="77777777" w:rsidR="00E31508" w:rsidRPr="007B68AD" w:rsidRDefault="00E31508" w:rsidP="00821132">
            <w:pPr>
              <w:spacing w:after="0" w:line="240" w:lineRule="auto"/>
              <w:jc w:val="center"/>
              <w:rPr>
                <w:rFonts w:ascii="Times New Roman" w:hAnsi="Times New Roman" w:cs="Times New Roman"/>
              </w:rPr>
            </w:pPr>
          </w:p>
        </w:tc>
        <w:tc>
          <w:tcPr>
            <w:tcW w:w="811" w:type="dxa"/>
            <w:shd w:val="clear" w:color="auto" w:fill="auto"/>
            <w:vAlign w:val="center"/>
          </w:tcPr>
          <w:p w14:paraId="5348A1D3" w14:textId="77777777" w:rsidR="00E31508" w:rsidRPr="007B68AD" w:rsidRDefault="00E31508" w:rsidP="00821132">
            <w:pPr>
              <w:spacing w:after="0" w:line="240" w:lineRule="auto"/>
              <w:jc w:val="center"/>
              <w:rPr>
                <w:rFonts w:ascii="Times New Roman" w:hAnsi="Times New Roman" w:cs="Times New Roman"/>
              </w:rPr>
            </w:pPr>
          </w:p>
        </w:tc>
        <w:tc>
          <w:tcPr>
            <w:tcW w:w="3043" w:type="dxa"/>
            <w:shd w:val="clear" w:color="auto" w:fill="auto"/>
            <w:vAlign w:val="center"/>
          </w:tcPr>
          <w:p w14:paraId="2474F2DF" w14:textId="77777777" w:rsidR="00E31508" w:rsidRPr="007B68AD" w:rsidRDefault="00E31508" w:rsidP="00821132">
            <w:pPr>
              <w:spacing w:after="0" w:line="240" w:lineRule="auto"/>
              <w:jc w:val="center"/>
              <w:rPr>
                <w:rFonts w:ascii="Times New Roman" w:hAnsi="Times New Roman" w:cs="Times New Roman"/>
              </w:rPr>
            </w:pPr>
          </w:p>
        </w:tc>
        <w:tc>
          <w:tcPr>
            <w:tcW w:w="425" w:type="dxa"/>
            <w:shd w:val="clear" w:color="auto" w:fill="auto"/>
            <w:vAlign w:val="center"/>
          </w:tcPr>
          <w:p w14:paraId="359618F9" w14:textId="77777777" w:rsidR="00E31508" w:rsidRPr="007B68AD" w:rsidRDefault="00E31508" w:rsidP="00821132">
            <w:pPr>
              <w:spacing w:after="0" w:line="240" w:lineRule="auto"/>
              <w:jc w:val="center"/>
              <w:rPr>
                <w:rFonts w:ascii="Times New Roman" w:hAnsi="Times New Roman" w:cs="Times New Roman"/>
              </w:rPr>
            </w:pPr>
          </w:p>
        </w:tc>
        <w:tc>
          <w:tcPr>
            <w:tcW w:w="2349" w:type="dxa"/>
            <w:shd w:val="clear" w:color="auto" w:fill="auto"/>
            <w:vAlign w:val="center"/>
          </w:tcPr>
          <w:p w14:paraId="5A48D8A1" w14:textId="77777777" w:rsidR="00E31508" w:rsidRPr="007B68AD" w:rsidRDefault="00E31508" w:rsidP="00821132">
            <w:pPr>
              <w:spacing w:after="0" w:line="240" w:lineRule="auto"/>
              <w:jc w:val="center"/>
              <w:rPr>
                <w:rFonts w:ascii="Times New Roman" w:hAnsi="Times New Roman" w:cs="Times New Roman"/>
              </w:rPr>
            </w:pPr>
          </w:p>
        </w:tc>
        <w:tc>
          <w:tcPr>
            <w:tcW w:w="711" w:type="dxa"/>
            <w:vAlign w:val="center"/>
          </w:tcPr>
          <w:p w14:paraId="37AB7FF7" w14:textId="77777777" w:rsidR="00E31508" w:rsidRPr="007B68AD" w:rsidRDefault="00E31508" w:rsidP="00821132">
            <w:pPr>
              <w:spacing w:after="0" w:line="240" w:lineRule="auto"/>
              <w:jc w:val="center"/>
              <w:rPr>
                <w:rFonts w:ascii="Times New Roman" w:hAnsi="Times New Roman" w:cs="Times New Roman"/>
              </w:rPr>
            </w:pPr>
          </w:p>
        </w:tc>
        <w:tc>
          <w:tcPr>
            <w:tcW w:w="2349" w:type="dxa"/>
            <w:shd w:val="clear" w:color="auto" w:fill="auto"/>
            <w:vAlign w:val="center"/>
          </w:tcPr>
          <w:p w14:paraId="4958FAA6" w14:textId="77777777" w:rsidR="00E31508" w:rsidRPr="007B68AD" w:rsidRDefault="00E31508" w:rsidP="00821132">
            <w:pPr>
              <w:spacing w:after="0" w:line="240" w:lineRule="auto"/>
              <w:jc w:val="center"/>
              <w:rPr>
                <w:rFonts w:ascii="Times New Roman" w:hAnsi="Times New Roman" w:cs="Times New Roman"/>
              </w:rPr>
            </w:pPr>
          </w:p>
        </w:tc>
        <w:tc>
          <w:tcPr>
            <w:tcW w:w="711" w:type="dxa"/>
            <w:vAlign w:val="center"/>
          </w:tcPr>
          <w:p w14:paraId="75949CED" w14:textId="77777777" w:rsidR="00E31508" w:rsidRPr="007B68AD" w:rsidRDefault="00E31508" w:rsidP="00821132">
            <w:pPr>
              <w:spacing w:after="0" w:line="240" w:lineRule="auto"/>
              <w:jc w:val="center"/>
              <w:rPr>
                <w:rFonts w:ascii="Times New Roman" w:hAnsi="Times New Roman" w:cs="Times New Roman"/>
              </w:rPr>
            </w:pPr>
          </w:p>
        </w:tc>
        <w:tc>
          <w:tcPr>
            <w:tcW w:w="1930" w:type="dxa"/>
            <w:shd w:val="clear" w:color="auto" w:fill="auto"/>
            <w:vAlign w:val="center"/>
          </w:tcPr>
          <w:p w14:paraId="61551C24"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0D7AB526" w14:textId="77777777" w:rsidTr="0076114A">
        <w:trPr>
          <w:jc w:val="center"/>
        </w:trPr>
        <w:tc>
          <w:tcPr>
            <w:tcW w:w="2648" w:type="dxa"/>
            <w:shd w:val="clear" w:color="auto" w:fill="D9E2F3" w:themeFill="accent1" w:themeFillTint="33"/>
            <w:vAlign w:val="center"/>
          </w:tcPr>
          <w:p w14:paraId="50DBCD7C" w14:textId="0BF229B6"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Анатомія людини</w:t>
            </w:r>
          </w:p>
        </w:tc>
        <w:tc>
          <w:tcPr>
            <w:tcW w:w="811" w:type="dxa"/>
            <w:vAlign w:val="center"/>
          </w:tcPr>
          <w:p w14:paraId="1B66E258"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55060AB5" w14:textId="2A6BDF61"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Біохімія</w:t>
            </w:r>
          </w:p>
        </w:tc>
        <w:tc>
          <w:tcPr>
            <w:tcW w:w="425" w:type="dxa"/>
            <w:vAlign w:val="center"/>
          </w:tcPr>
          <w:p w14:paraId="63D59932" w14:textId="43506DD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1462EC08" w14:textId="4716E1E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Фізіологія людини</w:t>
            </w:r>
          </w:p>
        </w:tc>
        <w:tc>
          <w:tcPr>
            <w:tcW w:w="711" w:type="dxa"/>
            <w:vAlign w:val="center"/>
          </w:tcPr>
          <w:p w14:paraId="3205B2B8" w14:textId="4F300509"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1FA5FF15" w14:textId="76287288"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Біомеханіка та клінічна кінезіологія</w:t>
            </w:r>
          </w:p>
        </w:tc>
        <w:tc>
          <w:tcPr>
            <w:tcW w:w="711" w:type="dxa"/>
            <w:vAlign w:val="center"/>
          </w:tcPr>
          <w:p w14:paraId="3E3791FC" w14:textId="16FB27B6"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D9E2F3" w:themeFill="accent1" w:themeFillTint="33"/>
            <w:vAlign w:val="center"/>
          </w:tcPr>
          <w:p w14:paraId="74E843B7" w14:textId="7DC96BD5"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Фізіологія рухової активності</w:t>
            </w:r>
          </w:p>
        </w:tc>
      </w:tr>
      <w:tr w:rsidR="0076114A" w:rsidRPr="007B68AD" w14:paraId="346389B6" w14:textId="77777777" w:rsidTr="00942567">
        <w:trPr>
          <w:jc w:val="center"/>
        </w:trPr>
        <w:tc>
          <w:tcPr>
            <w:tcW w:w="2648" w:type="dxa"/>
            <w:shd w:val="clear" w:color="auto" w:fill="auto"/>
            <w:vAlign w:val="center"/>
          </w:tcPr>
          <w:p w14:paraId="37843B6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66E8055B"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6E22689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912943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18CBC5B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5C6BB904"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2BA5C49E"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1174A60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4312696E"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33B65FD8" w14:textId="77777777" w:rsidTr="0076114A">
        <w:trPr>
          <w:jc w:val="center"/>
        </w:trPr>
        <w:tc>
          <w:tcPr>
            <w:tcW w:w="2648" w:type="dxa"/>
            <w:shd w:val="clear" w:color="auto" w:fill="D9E2F3" w:themeFill="accent1" w:themeFillTint="33"/>
            <w:vAlign w:val="center"/>
          </w:tcPr>
          <w:p w14:paraId="69A6E268" w14:textId="544FFD62"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Основи медичних знань (кардіологія, пульмонологія, ортопедія, неврологія) (МКФ)</w:t>
            </w:r>
          </w:p>
        </w:tc>
        <w:tc>
          <w:tcPr>
            <w:tcW w:w="811" w:type="dxa"/>
            <w:vAlign w:val="center"/>
          </w:tcPr>
          <w:p w14:paraId="4248A113"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775821F4" w14:textId="2647C296"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Долікарська медична допомога у невідкладних станах</w:t>
            </w:r>
          </w:p>
        </w:tc>
        <w:tc>
          <w:tcPr>
            <w:tcW w:w="425" w:type="dxa"/>
            <w:vAlign w:val="center"/>
          </w:tcPr>
          <w:p w14:paraId="0B1B757F"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37773352" w14:textId="4FC25389"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Основи загальної та клінічної патології</w:t>
            </w:r>
          </w:p>
        </w:tc>
        <w:tc>
          <w:tcPr>
            <w:tcW w:w="711" w:type="dxa"/>
            <w:vAlign w:val="center"/>
          </w:tcPr>
          <w:p w14:paraId="72F8B4BE" w14:textId="3FF2BCFF" w:rsidR="00E31508" w:rsidRPr="007B68AD" w:rsidRDefault="00E31508" w:rsidP="00821132">
            <w:pPr>
              <w:spacing w:after="0" w:line="240" w:lineRule="auto"/>
              <w:jc w:val="center"/>
              <w:rPr>
                <w:rFonts w:ascii="Times New Roman" w:hAnsi="Times New Roman" w:cs="Times New Roman"/>
              </w:rPr>
            </w:pPr>
          </w:p>
        </w:tc>
        <w:tc>
          <w:tcPr>
            <w:tcW w:w="2349" w:type="dxa"/>
            <w:shd w:val="clear" w:color="auto" w:fill="auto"/>
            <w:vAlign w:val="center"/>
          </w:tcPr>
          <w:p w14:paraId="4A3AC2B3" w14:textId="7826376B" w:rsidR="00E31508" w:rsidRPr="007B68AD" w:rsidRDefault="00E31508" w:rsidP="00821132">
            <w:pPr>
              <w:spacing w:after="0" w:line="240" w:lineRule="auto"/>
              <w:rPr>
                <w:rFonts w:ascii="Times New Roman" w:hAnsi="Times New Roman" w:cs="Times New Roman"/>
              </w:rPr>
            </w:pPr>
          </w:p>
        </w:tc>
        <w:tc>
          <w:tcPr>
            <w:tcW w:w="711" w:type="dxa"/>
            <w:vAlign w:val="center"/>
          </w:tcPr>
          <w:p w14:paraId="4B4C3999" w14:textId="77777777" w:rsidR="00E31508" w:rsidRPr="007B68AD" w:rsidRDefault="00E31508" w:rsidP="00821132">
            <w:pPr>
              <w:spacing w:after="0" w:line="240" w:lineRule="auto"/>
              <w:jc w:val="center"/>
              <w:rPr>
                <w:rFonts w:ascii="Times New Roman" w:hAnsi="Times New Roman" w:cs="Times New Roman"/>
              </w:rPr>
            </w:pPr>
          </w:p>
        </w:tc>
        <w:tc>
          <w:tcPr>
            <w:tcW w:w="1930" w:type="dxa"/>
            <w:shd w:val="clear" w:color="auto" w:fill="auto"/>
            <w:vAlign w:val="center"/>
          </w:tcPr>
          <w:p w14:paraId="464A83FD"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014614EE" w14:textId="77777777" w:rsidTr="00942567">
        <w:trPr>
          <w:jc w:val="center"/>
        </w:trPr>
        <w:tc>
          <w:tcPr>
            <w:tcW w:w="2648" w:type="dxa"/>
            <w:shd w:val="clear" w:color="auto" w:fill="auto"/>
            <w:vAlign w:val="center"/>
          </w:tcPr>
          <w:p w14:paraId="7687C0A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50F5AE3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7C284F36"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173BA6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3FC3284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3CED3FB4"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74B1A54B"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5E1F2455"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6BC1B4E8"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20437A34" w14:textId="77777777" w:rsidTr="0076114A">
        <w:trPr>
          <w:jc w:val="center"/>
        </w:trPr>
        <w:tc>
          <w:tcPr>
            <w:tcW w:w="2648" w:type="dxa"/>
            <w:shd w:val="clear" w:color="auto" w:fill="D9E2F3" w:themeFill="accent1" w:themeFillTint="33"/>
            <w:vAlign w:val="center"/>
          </w:tcPr>
          <w:p w14:paraId="789DB09F" w14:textId="1550869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lastRenderedPageBreak/>
              <w:t>Основи терапії та реабілітації (при захворюваннях ССС, ДС, ОРА, НС)</w:t>
            </w:r>
          </w:p>
        </w:tc>
        <w:tc>
          <w:tcPr>
            <w:tcW w:w="811" w:type="dxa"/>
            <w:shd w:val="clear" w:color="auto" w:fill="auto"/>
            <w:vAlign w:val="center"/>
          </w:tcPr>
          <w:p w14:paraId="548DAC83"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5A20006B" w14:textId="38A3427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Методи обстеження і контролю в терапії та реабілітації (при захворюваннях ССС, ДС, ОРА, НС)  </w:t>
            </w:r>
          </w:p>
        </w:tc>
        <w:tc>
          <w:tcPr>
            <w:tcW w:w="425" w:type="dxa"/>
            <w:shd w:val="clear" w:color="auto" w:fill="auto"/>
            <w:vAlign w:val="center"/>
          </w:tcPr>
          <w:p w14:paraId="18BCF91E" w14:textId="39B6746A"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24ADAB1F" w14:textId="35DD7A16" w:rsidR="00E31508"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Науково доказова практична діяльність у терапії та реабілітації</w:t>
            </w:r>
          </w:p>
        </w:tc>
        <w:tc>
          <w:tcPr>
            <w:tcW w:w="711" w:type="dxa"/>
            <w:vAlign w:val="center"/>
          </w:tcPr>
          <w:p w14:paraId="358A9915" w14:textId="27DF9D9E"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211F85C9" w14:textId="1CD2FB07" w:rsidR="00E31508"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Медична документація в реабілітаційних закладах</w:t>
            </w:r>
          </w:p>
        </w:tc>
        <w:tc>
          <w:tcPr>
            <w:tcW w:w="711" w:type="dxa"/>
            <w:vAlign w:val="center"/>
          </w:tcPr>
          <w:p w14:paraId="515C2A9D" w14:textId="2E739999"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D9E2F3" w:themeFill="accent1" w:themeFillTint="33"/>
            <w:vAlign w:val="center"/>
          </w:tcPr>
          <w:p w14:paraId="57DBA485" w14:textId="738BE509"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Клінічний реабілітаційний менеджмент (при захворюваннях ССС, ДС, ОРА, НС)</w:t>
            </w:r>
          </w:p>
        </w:tc>
      </w:tr>
      <w:tr w:rsidR="0076114A" w:rsidRPr="007B68AD" w14:paraId="3FEC7AB5" w14:textId="77777777" w:rsidTr="00942567">
        <w:trPr>
          <w:jc w:val="center"/>
        </w:trPr>
        <w:tc>
          <w:tcPr>
            <w:tcW w:w="2648" w:type="dxa"/>
            <w:shd w:val="clear" w:color="auto" w:fill="auto"/>
            <w:vAlign w:val="center"/>
          </w:tcPr>
          <w:p w14:paraId="57B3E858"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2BE54E7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16FEE9B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4C57FE5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66C47384"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19908617"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vAlign w:val="center"/>
          </w:tcPr>
          <w:p w14:paraId="5874F2DA"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19956E8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vAlign w:val="center"/>
          </w:tcPr>
          <w:p w14:paraId="14BD5EDA"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730D7B61" w14:textId="77777777" w:rsidTr="0076114A">
        <w:trPr>
          <w:jc w:val="center"/>
        </w:trPr>
        <w:tc>
          <w:tcPr>
            <w:tcW w:w="2648" w:type="dxa"/>
            <w:shd w:val="clear" w:color="auto" w:fill="D9E2F3" w:themeFill="accent1" w:themeFillTint="33"/>
            <w:vAlign w:val="center"/>
          </w:tcPr>
          <w:p w14:paraId="6E2C3D5B" w14:textId="7621DBB1"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Фізіологія рухової активності</w:t>
            </w:r>
          </w:p>
        </w:tc>
        <w:tc>
          <w:tcPr>
            <w:tcW w:w="811" w:type="dxa"/>
            <w:shd w:val="clear" w:color="auto" w:fill="auto"/>
            <w:vAlign w:val="center"/>
          </w:tcPr>
          <w:p w14:paraId="323AB077"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109087FF" w14:textId="0B84A280"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Масаж класичний та лікувальний</w:t>
            </w:r>
          </w:p>
        </w:tc>
        <w:tc>
          <w:tcPr>
            <w:tcW w:w="425" w:type="dxa"/>
            <w:shd w:val="clear" w:color="auto" w:fill="auto"/>
            <w:vAlign w:val="center"/>
          </w:tcPr>
          <w:p w14:paraId="13BDEF0C" w14:textId="30FB20D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788855AE" w14:textId="1372422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Терапевтичні вправи</w:t>
            </w:r>
          </w:p>
        </w:tc>
        <w:tc>
          <w:tcPr>
            <w:tcW w:w="711" w:type="dxa"/>
            <w:vAlign w:val="center"/>
          </w:tcPr>
          <w:p w14:paraId="214BE880" w14:textId="23E9BD9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78234CBD" w14:textId="60CC4FC1" w:rsidR="00E31508" w:rsidRPr="007B68AD" w:rsidRDefault="00D768C8" w:rsidP="00821132">
            <w:pPr>
              <w:spacing w:after="0" w:line="240" w:lineRule="auto"/>
              <w:jc w:val="center"/>
              <w:rPr>
                <w:rFonts w:ascii="Times New Roman" w:hAnsi="Times New Roman" w:cs="Times New Roman"/>
              </w:rPr>
            </w:pPr>
            <w:r w:rsidRPr="00D768C8">
              <w:rPr>
                <w:rFonts w:ascii="Times New Roman" w:hAnsi="Times New Roman" w:cs="Times New Roman"/>
              </w:rPr>
              <w:t>Педагогічні методики проведення інструктажу і навчання клієнтів та членів їхніх родин</w:t>
            </w:r>
          </w:p>
        </w:tc>
        <w:tc>
          <w:tcPr>
            <w:tcW w:w="711" w:type="dxa"/>
            <w:vAlign w:val="center"/>
          </w:tcPr>
          <w:p w14:paraId="7D43F17B" w14:textId="77777777" w:rsidR="00E31508" w:rsidRPr="007B68AD" w:rsidRDefault="00E31508" w:rsidP="00821132">
            <w:pPr>
              <w:spacing w:after="0" w:line="240" w:lineRule="auto"/>
              <w:jc w:val="center"/>
              <w:rPr>
                <w:rFonts w:ascii="Times New Roman" w:hAnsi="Times New Roman" w:cs="Times New Roman"/>
              </w:rPr>
            </w:pPr>
          </w:p>
        </w:tc>
        <w:tc>
          <w:tcPr>
            <w:tcW w:w="1930" w:type="dxa"/>
            <w:vAlign w:val="center"/>
          </w:tcPr>
          <w:p w14:paraId="32940195"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0DA87D14" w14:textId="77777777" w:rsidTr="00942567">
        <w:trPr>
          <w:jc w:val="center"/>
        </w:trPr>
        <w:tc>
          <w:tcPr>
            <w:tcW w:w="2648" w:type="dxa"/>
            <w:shd w:val="clear" w:color="auto" w:fill="auto"/>
            <w:vAlign w:val="center"/>
          </w:tcPr>
          <w:p w14:paraId="674338AA"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18E1B87D"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266F480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162A623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73060076"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484CA91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vAlign w:val="center"/>
          </w:tcPr>
          <w:p w14:paraId="3FFF21A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39BA14A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vAlign w:val="center"/>
          </w:tcPr>
          <w:p w14:paraId="32B6109F"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4D20FF71" w14:textId="77777777" w:rsidTr="00942567">
        <w:trPr>
          <w:jc w:val="center"/>
        </w:trPr>
        <w:tc>
          <w:tcPr>
            <w:tcW w:w="2648" w:type="dxa"/>
            <w:shd w:val="clear" w:color="auto" w:fill="C2D69B"/>
            <w:vAlign w:val="center"/>
          </w:tcPr>
          <w:p w14:paraId="5294A333" w14:textId="15AB3FFF"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lang w:eastAsia="ru-RU"/>
              </w:rPr>
              <w:t>Ознайомча клінічна практика</w:t>
            </w:r>
          </w:p>
        </w:tc>
        <w:tc>
          <w:tcPr>
            <w:tcW w:w="811" w:type="dxa"/>
            <w:vAlign w:val="center"/>
          </w:tcPr>
          <w:p w14:paraId="2B45AFAC"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C2D69B"/>
            <w:vAlign w:val="center"/>
          </w:tcPr>
          <w:p w14:paraId="2B7132A7" w14:textId="1BB6B02B"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lang w:eastAsia="ru-RU"/>
              </w:rPr>
              <w:t>Навчальна клінічна практика</w:t>
            </w:r>
          </w:p>
        </w:tc>
        <w:tc>
          <w:tcPr>
            <w:tcW w:w="425" w:type="dxa"/>
            <w:vAlign w:val="center"/>
          </w:tcPr>
          <w:p w14:paraId="30B0E9FD"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C2D69B"/>
            <w:vAlign w:val="center"/>
          </w:tcPr>
          <w:p w14:paraId="0E0D6707" w14:textId="275652E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Виробнича клінічна практика з терапії та реабілітації (при порушеннях діяльності серцево-судинної та дихальної систем)</w:t>
            </w:r>
          </w:p>
        </w:tc>
        <w:tc>
          <w:tcPr>
            <w:tcW w:w="711" w:type="dxa"/>
            <w:vAlign w:val="center"/>
          </w:tcPr>
          <w:p w14:paraId="33364266"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C2D69B"/>
            <w:vAlign w:val="center"/>
          </w:tcPr>
          <w:p w14:paraId="439E0824" w14:textId="0906711B"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Виробнича клінічна практика з терапії та реабілітації (при порушеннях діяльності опорно-рухового апарату та нервової системи)</w:t>
            </w:r>
          </w:p>
        </w:tc>
        <w:tc>
          <w:tcPr>
            <w:tcW w:w="711" w:type="dxa"/>
            <w:vAlign w:val="center"/>
          </w:tcPr>
          <w:p w14:paraId="20AB12B0"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92D050"/>
            <w:vAlign w:val="center"/>
          </w:tcPr>
          <w:p w14:paraId="2A02EBE8" w14:textId="41C70E25"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ЄДКІ</w:t>
            </w:r>
          </w:p>
        </w:tc>
      </w:tr>
    </w:tbl>
    <w:p w14:paraId="05F47BEE" w14:textId="77777777" w:rsidR="00163CB7" w:rsidRPr="007B68AD" w:rsidRDefault="00163CB7" w:rsidP="00821132">
      <w:pPr>
        <w:spacing w:after="0" w:line="240" w:lineRule="auto"/>
        <w:rPr>
          <w:rFonts w:ascii="Times New Roman" w:hAnsi="Times New Roman" w:cs="Times New Roman"/>
          <w:b/>
          <w:spacing w:val="20"/>
          <w:kern w:val="36"/>
          <w:sz w:val="28"/>
          <w:szCs w:val="28"/>
        </w:rPr>
        <w:sectPr w:rsidR="00163CB7" w:rsidRPr="007B68AD" w:rsidSect="001132B1">
          <w:headerReference w:type="even" r:id="rId19"/>
          <w:headerReference w:type="default" r:id="rId20"/>
          <w:headerReference w:type="first" r:id="rId21"/>
          <w:pgSz w:w="16840" w:h="11910" w:orient="landscape"/>
          <w:pgMar w:top="851" w:right="1134" w:bottom="851" w:left="1134" w:header="516" w:footer="709" w:gutter="0"/>
          <w:cols w:space="720"/>
        </w:sectPr>
      </w:pPr>
    </w:p>
    <w:p w14:paraId="0F42FFD4" w14:textId="77777777" w:rsidR="00163CB7" w:rsidRPr="007B68AD" w:rsidRDefault="00163CB7"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2.4. Практична підготовка</w:t>
      </w: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247"/>
        <w:gridCol w:w="1049"/>
        <w:gridCol w:w="4705"/>
        <w:gridCol w:w="2499"/>
        <w:gridCol w:w="3386"/>
      </w:tblGrid>
      <w:tr w:rsidR="00D93C30" w:rsidRPr="005F5FB2" w14:paraId="63B717B3" w14:textId="77777777" w:rsidTr="00E53673">
        <w:tc>
          <w:tcPr>
            <w:tcW w:w="1977" w:type="dxa"/>
            <w:shd w:val="clear" w:color="auto" w:fill="D9D9D9"/>
            <w:vAlign w:val="center"/>
          </w:tcPr>
          <w:bookmarkEnd w:id="24"/>
          <w:p w14:paraId="185D1B7E"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Вид практики</w:t>
            </w:r>
          </w:p>
        </w:tc>
        <w:tc>
          <w:tcPr>
            <w:tcW w:w="1247" w:type="dxa"/>
            <w:shd w:val="clear" w:color="auto" w:fill="D9D9D9"/>
            <w:vAlign w:val="center"/>
          </w:tcPr>
          <w:p w14:paraId="46F48272"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К-сть кредитів ЄКТС</w:t>
            </w:r>
          </w:p>
        </w:tc>
        <w:tc>
          <w:tcPr>
            <w:tcW w:w="1049" w:type="dxa"/>
            <w:shd w:val="clear" w:color="auto" w:fill="D9D9D9"/>
            <w:vAlign w:val="center"/>
          </w:tcPr>
          <w:p w14:paraId="2D3D28CE"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Семестр</w:t>
            </w:r>
          </w:p>
        </w:tc>
        <w:tc>
          <w:tcPr>
            <w:tcW w:w="4705" w:type="dxa"/>
            <w:shd w:val="clear" w:color="auto" w:fill="D9D9D9"/>
            <w:vAlign w:val="center"/>
          </w:tcPr>
          <w:p w14:paraId="1E533510"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Зміст практики</w:t>
            </w:r>
          </w:p>
        </w:tc>
        <w:tc>
          <w:tcPr>
            <w:tcW w:w="2499" w:type="dxa"/>
            <w:shd w:val="clear" w:color="auto" w:fill="D9D9D9"/>
            <w:vAlign w:val="center"/>
          </w:tcPr>
          <w:p w14:paraId="79277290"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Очікувані результати навчання</w:t>
            </w:r>
          </w:p>
        </w:tc>
        <w:tc>
          <w:tcPr>
            <w:tcW w:w="3386" w:type="dxa"/>
            <w:shd w:val="clear" w:color="auto" w:fill="D9D9D9"/>
            <w:vAlign w:val="center"/>
          </w:tcPr>
          <w:p w14:paraId="7962F0A6"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Підсумок</w:t>
            </w:r>
          </w:p>
        </w:tc>
      </w:tr>
      <w:tr w:rsidR="008A4FF5" w:rsidRPr="007B68AD" w14:paraId="4D05DF3F" w14:textId="77777777" w:rsidTr="005F5FB2">
        <w:trPr>
          <w:trHeight w:val="3662"/>
        </w:trPr>
        <w:tc>
          <w:tcPr>
            <w:tcW w:w="1977" w:type="dxa"/>
          </w:tcPr>
          <w:p w14:paraId="02151090" w14:textId="22AF34BB" w:rsidR="008A4FF5" w:rsidRPr="005F5FB2" w:rsidRDefault="008A4FF5" w:rsidP="005F5FB2">
            <w:pPr>
              <w:spacing w:after="0" w:line="240" w:lineRule="auto"/>
              <w:jc w:val="center"/>
              <w:rPr>
                <w:rFonts w:ascii="Times New Roman" w:hAnsi="Times New Roman" w:cs="Times New Roman"/>
                <w:b/>
                <w:sz w:val="24"/>
                <w:szCs w:val="24"/>
              </w:rPr>
            </w:pPr>
            <w:r w:rsidRPr="005F5FB2">
              <w:rPr>
                <w:rFonts w:ascii="Times New Roman" w:hAnsi="Times New Roman" w:cs="Times New Roman"/>
                <w:b/>
                <w:sz w:val="24"/>
                <w:szCs w:val="24"/>
              </w:rPr>
              <w:t>Ознайомча клінічна практика</w:t>
            </w:r>
          </w:p>
        </w:tc>
        <w:tc>
          <w:tcPr>
            <w:tcW w:w="1247" w:type="dxa"/>
          </w:tcPr>
          <w:p w14:paraId="783EEDFE" w14:textId="77777777" w:rsidR="008A4FF5" w:rsidRPr="005F5FB2" w:rsidRDefault="008A4FF5"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2BB09B80" w14:textId="213D2595" w:rsidR="008A4FF5" w:rsidRPr="005F5FB2" w:rsidRDefault="008A4FF5"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314A4176" w14:textId="5A8000EA" w:rsidR="008A4FF5" w:rsidRPr="005F5FB2" w:rsidRDefault="008A4FF5" w:rsidP="005F5FB2">
            <w:pPr>
              <w:spacing w:after="0" w:line="240" w:lineRule="auto"/>
              <w:jc w:val="center"/>
              <w:rPr>
                <w:rFonts w:ascii="Times New Roman" w:hAnsi="Times New Roman" w:cs="Times New Roman"/>
              </w:rPr>
            </w:pPr>
            <w:r w:rsidRPr="005F5FB2">
              <w:rPr>
                <w:rFonts w:ascii="Times New Roman" w:hAnsi="Times New Roman" w:cs="Times New Roman"/>
              </w:rPr>
              <w:t>1,2</w:t>
            </w:r>
          </w:p>
        </w:tc>
        <w:tc>
          <w:tcPr>
            <w:tcW w:w="4705" w:type="dxa"/>
            <w:vMerge w:val="restart"/>
          </w:tcPr>
          <w:p w14:paraId="3A2BDE8C" w14:textId="77777777" w:rsidR="008A4FF5" w:rsidRPr="005F5FB2" w:rsidRDefault="008A4FF5" w:rsidP="008A4FF5">
            <w:pPr>
              <w:shd w:val="clear" w:color="auto" w:fill="FFFFFF"/>
              <w:spacing w:after="0" w:line="240" w:lineRule="auto"/>
              <w:jc w:val="both"/>
              <w:rPr>
                <w:rFonts w:ascii="Times New Roman" w:hAnsi="Times New Roman" w:cs="Times New Roman"/>
              </w:rPr>
            </w:pPr>
            <w:r w:rsidRPr="005F5FB2">
              <w:rPr>
                <w:rFonts w:ascii="Times New Roman" w:hAnsi="Times New Roman" w:cs="Times New Roman"/>
              </w:rPr>
              <w:t>Здобувачі освіти проходять клінічні практики у реабілітаційних закладах, відділеннях, підрозділах у галузях охорони здоров’я, соціального захисту тощо, які надають реабілітаційну допомогу під керівництвом штатного фізичного терапевта за напрямами фізичної терапії при порушеннях діяльності опорно-рухового апарату, серцево-судинної, дихальної та нервової систем осіб різних вікових, нозологічних та професійних груп. Професійна підготовка на клінічних базах передбачає використання симуляційних методів навчання, роботу із застосуванням відповідного обладнання та безпосередню роботу з пацієнтом/клієнтом. У клінічних умовах здобувачі освіти розвивають базові клінічні навички обстеження, втручання та контролю.</w:t>
            </w:r>
          </w:p>
          <w:p w14:paraId="40056C3D" w14:textId="77777777" w:rsidR="008A4FF5" w:rsidRPr="005F5FB2" w:rsidRDefault="008A4FF5" w:rsidP="008A4FF5">
            <w:pPr>
              <w:shd w:val="clear" w:color="auto" w:fill="FFFFFF"/>
              <w:spacing w:after="0" w:line="240" w:lineRule="auto"/>
              <w:jc w:val="both"/>
              <w:rPr>
                <w:rFonts w:ascii="Times New Roman" w:hAnsi="Times New Roman" w:cs="Times New Roman"/>
              </w:rPr>
            </w:pPr>
            <w:r w:rsidRPr="005F5FB2">
              <w:rPr>
                <w:rFonts w:ascii="Times New Roman" w:hAnsi="Times New Roman" w:cs="Times New Roman"/>
              </w:rPr>
              <w:t>Загальний обсяг клінічних практик складає 24 кредити ЄКТС (720 годин).</w:t>
            </w:r>
          </w:p>
          <w:p w14:paraId="2B162FA9" w14:textId="77777777" w:rsidR="008A4FF5" w:rsidRPr="005F5FB2" w:rsidRDefault="008A4FF5" w:rsidP="008A4FF5">
            <w:pPr>
              <w:pStyle w:val="a4"/>
              <w:spacing w:after="0" w:line="240" w:lineRule="auto"/>
              <w:ind w:left="0"/>
              <w:jc w:val="both"/>
              <w:rPr>
                <w:rFonts w:ascii="Times New Roman" w:hAnsi="Times New Roman" w:cs="Times New Roman"/>
                <w:b/>
              </w:rPr>
            </w:pPr>
            <w:r w:rsidRPr="005F5FB2">
              <w:rPr>
                <w:rFonts w:ascii="Times New Roman" w:hAnsi="Times New Roman" w:cs="Times New Roman"/>
                <w:b/>
              </w:rPr>
              <w:t>Організаційна робота</w:t>
            </w:r>
          </w:p>
          <w:p w14:paraId="0D2F3586"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1. Участь у настановній та заключних конференціях.</w:t>
            </w:r>
          </w:p>
          <w:p w14:paraId="672501F6"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2. Ознайомлення із закладом, на базі якого проходить практика: співбесіда з клінічним супервізором, ознайомлення з умовами проведення занять з фізичної терапії та інших видів реабілітаційної роботи, обладнанням, інвентарем, кабінетами, організацією надання реабілітаційних послуг.</w:t>
            </w:r>
          </w:p>
          <w:p w14:paraId="11C9219F"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lastRenderedPageBreak/>
              <w:t>3. Підготовка документації: складання документів планування роботи під час проходження практики, ознайомлення з контингентом пацієнтів/клієнтів, що потребують застосування реабілітаційних заходів, оформлення документів звітності тощо.</w:t>
            </w:r>
          </w:p>
          <w:p w14:paraId="6C1B8FC6" w14:textId="77777777" w:rsidR="008A4FF5" w:rsidRPr="005F5FB2" w:rsidRDefault="008A4FF5" w:rsidP="008A4FF5">
            <w:pPr>
              <w:pStyle w:val="a4"/>
              <w:spacing w:after="0" w:line="240" w:lineRule="auto"/>
              <w:ind w:left="0"/>
              <w:jc w:val="both"/>
              <w:rPr>
                <w:rFonts w:ascii="Times New Roman" w:hAnsi="Times New Roman" w:cs="Times New Roman"/>
              </w:rPr>
            </w:pPr>
            <w:r w:rsidRPr="005F5FB2">
              <w:rPr>
                <w:rFonts w:ascii="Times New Roman" w:hAnsi="Times New Roman" w:cs="Times New Roman"/>
              </w:rPr>
              <w:t>4. Виконання інших організаційних видів роботи, пов’язаних із діяльністю асистента фізичного терапевта.</w:t>
            </w:r>
          </w:p>
          <w:p w14:paraId="786795EA" w14:textId="77777777" w:rsidR="008A4FF5" w:rsidRPr="005F5FB2" w:rsidRDefault="008A4FF5" w:rsidP="008A4FF5">
            <w:pPr>
              <w:spacing w:after="0" w:line="240" w:lineRule="auto"/>
              <w:jc w:val="both"/>
              <w:rPr>
                <w:rFonts w:ascii="Times New Roman" w:hAnsi="Times New Roman" w:cs="Times New Roman"/>
                <w:b/>
              </w:rPr>
            </w:pPr>
            <w:r w:rsidRPr="005F5FB2">
              <w:rPr>
                <w:rFonts w:ascii="Times New Roman" w:hAnsi="Times New Roman" w:cs="Times New Roman"/>
                <w:b/>
              </w:rPr>
              <w:t>Навчально-методична робота</w:t>
            </w:r>
          </w:p>
          <w:p w14:paraId="38EF1CEE" w14:textId="77777777" w:rsidR="008A4FF5" w:rsidRPr="005F5FB2" w:rsidRDefault="008A4FF5" w:rsidP="008A4FF5">
            <w:pPr>
              <w:tabs>
                <w:tab w:val="num" w:pos="720"/>
              </w:tabs>
              <w:spacing w:after="0" w:line="240" w:lineRule="auto"/>
              <w:jc w:val="both"/>
              <w:rPr>
                <w:rFonts w:ascii="Times New Roman" w:hAnsi="Times New Roman" w:cs="Times New Roman"/>
              </w:rPr>
            </w:pPr>
            <w:r w:rsidRPr="005F5FB2">
              <w:rPr>
                <w:rFonts w:ascii="Times New Roman" w:hAnsi="Times New Roman" w:cs="Times New Roman"/>
              </w:rPr>
              <w:t>1. Аналіз програмно-методичної літератури.</w:t>
            </w:r>
          </w:p>
          <w:p w14:paraId="4835B818"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2. 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14:paraId="4FE43E32"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3. Оформлення документів планування та обліку практичної роботи: щоденник практиканта, звіт із практики.</w:t>
            </w:r>
          </w:p>
          <w:p w14:paraId="0232D6F7" w14:textId="77777777" w:rsidR="008A4FF5" w:rsidRPr="005F5FB2" w:rsidRDefault="008A4FF5" w:rsidP="008A4FF5">
            <w:pPr>
              <w:spacing w:after="0" w:line="240" w:lineRule="auto"/>
              <w:jc w:val="both"/>
              <w:rPr>
                <w:rFonts w:ascii="Times New Roman" w:hAnsi="Times New Roman" w:cs="Times New Roman"/>
                <w:b/>
              </w:rPr>
            </w:pPr>
            <w:r w:rsidRPr="005F5FB2">
              <w:rPr>
                <w:rFonts w:ascii="Times New Roman" w:hAnsi="Times New Roman" w:cs="Times New Roman"/>
                <w:b/>
              </w:rPr>
              <w:t>Реабілітаційна робота</w:t>
            </w:r>
          </w:p>
          <w:p w14:paraId="736D6A30"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1. Спостереження за особливостями організації та методичними особливостями занять із різних форм фізичної терапії.</w:t>
            </w:r>
          </w:p>
          <w:p w14:paraId="478FB6F0"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2. 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14:paraId="6F69FD8F"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3. Участь у складанні індивідуальних програм фізичної терапії.</w:t>
            </w:r>
          </w:p>
          <w:p w14:paraId="50315820"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4. Проведення реабілітаційного втручання.</w:t>
            </w:r>
          </w:p>
          <w:p w14:paraId="100EA329"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5. 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14:paraId="1C962613"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6. Виконання функцій і обов’язків асистента фізичного терапевта.</w:t>
            </w:r>
          </w:p>
          <w:p w14:paraId="78CE0746" w14:textId="473F79FF" w:rsidR="008A4FF5" w:rsidRPr="005F5FB2" w:rsidRDefault="008A4FF5" w:rsidP="008A4FF5">
            <w:pPr>
              <w:spacing w:after="0" w:line="240" w:lineRule="auto"/>
              <w:jc w:val="both"/>
            </w:pPr>
            <w:r w:rsidRPr="005F5FB2">
              <w:rPr>
                <w:rFonts w:ascii="Times New Roman" w:hAnsi="Times New Roman" w:cs="Times New Roman"/>
                <w:bCs/>
              </w:rPr>
              <w:t>7. Інше відповідно до індивідуального плану практиканта.</w:t>
            </w:r>
          </w:p>
        </w:tc>
        <w:tc>
          <w:tcPr>
            <w:tcW w:w="2499" w:type="dxa"/>
            <w:vMerge w:val="restart"/>
          </w:tcPr>
          <w:p w14:paraId="27BDADE5" w14:textId="77777777" w:rsidR="008A4FF5" w:rsidRPr="005F5FB2" w:rsidRDefault="008A4FF5" w:rsidP="008A4FF5">
            <w:pPr>
              <w:autoSpaceDE w:val="0"/>
              <w:spacing w:after="0" w:line="240" w:lineRule="auto"/>
              <w:rPr>
                <w:rFonts w:ascii="Times New Roman" w:hAnsi="Times New Roman" w:cs="Times New Roman"/>
                <w:b/>
                <w:bCs/>
              </w:rPr>
            </w:pPr>
            <w:r w:rsidRPr="005F5FB2">
              <w:rPr>
                <w:rFonts w:ascii="Times New Roman" w:hAnsi="Times New Roman" w:cs="Times New Roman"/>
                <w:b/>
                <w:bCs/>
              </w:rPr>
              <w:lastRenderedPageBreak/>
              <w:t>Результати клінічного навчання:</w:t>
            </w:r>
          </w:p>
          <w:p w14:paraId="32C4FD10" w14:textId="77777777" w:rsidR="008A4FF5" w:rsidRPr="005F5FB2" w:rsidRDefault="008A4FF5" w:rsidP="008A4FF5">
            <w:pPr>
              <w:spacing w:after="0" w:line="240" w:lineRule="auto"/>
              <w:rPr>
                <w:rFonts w:ascii="Times New Roman" w:hAnsi="Times New Roman" w:cs="Times New Roman"/>
                <w:b/>
                <w:bCs/>
              </w:rPr>
            </w:pPr>
            <w:r w:rsidRPr="005F5FB2">
              <w:rPr>
                <w:rFonts w:ascii="Times New Roman" w:hAnsi="Times New Roman" w:cs="Times New Roman"/>
                <w:b/>
                <w:bCs/>
              </w:rPr>
              <w:t>І. Професійна практика:</w:t>
            </w:r>
          </w:p>
          <w:p w14:paraId="4A2D249B"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1. Безпека (РН 07, РН 09, РН 14, РН 15).</w:t>
            </w:r>
          </w:p>
          <w:p w14:paraId="40E22753"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2. Професійна поведінка (РН 13, РН 19).</w:t>
            </w:r>
          </w:p>
          <w:p w14:paraId="3F0B6CE6" w14:textId="77777777" w:rsidR="008A4FF5" w:rsidRPr="005F5FB2" w:rsidRDefault="008A4FF5" w:rsidP="008A4FF5">
            <w:pPr>
              <w:spacing w:after="0" w:line="240" w:lineRule="auto"/>
              <w:rPr>
                <w:rFonts w:ascii="Times New Roman" w:hAnsi="Times New Roman" w:cs="Times New Roman"/>
                <w:lang w:bidi="uk-UA"/>
              </w:rPr>
            </w:pPr>
            <w:r w:rsidRPr="005F5FB2">
              <w:rPr>
                <w:rFonts w:ascii="Times New Roman" w:hAnsi="Times New Roman" w:cs="Times New Roman"/>
              </w:rPr>
              <w:t xml:space="preserve">3. </w:t>
            </w:r>
            <w:r w:rsidRPr="005F5FB2">
              <w:rPr>
                <w:rFonts w:ascii="Times New Roman" w:hAnsi="Times New Roman" w:cs="Times New Roman"/>
                <w:lang w:bidi="uk-UA"/>
              </w:rPr>
              <w:t xml:space="preserve">Комунікація </w:t>
            </w:r>
            <w:r w:rsidRPr="005F5FB2">
              <w:rPr>
                <w:rFonts w:ascii="Times New Roman" w:hAnsi="Times New Roman" w:cs="Times New Roman"/>
              </w:rPr>
              <w:t>(РН 02, РН 03, РН 16, РН 17)</w:t>
            </w:r>
            <w:r w:rsidRPr="005F5FB2">
              <w:rPr>
                <w:rFonts w:ascii="Times New Roman" w:hAnsi="Times New Roman" w:cs="Times New Roman"/>
                <w:lang w:bidi="uk-UA"/>
              </w:rPr>
              <w:t>.</w:t>
            </w:r>
          </w:p>
          <w:p w14:paraId="345D93EA" w14:textId="77777777" w:rsidR="008A4FF5" w:rsidRPr="005F5FB2" w:rsidRDefault="008A4FF5" w:rsidP="008A4FF5">
            <w:pPr>
              <w:spacing w:after="0" w:line="240" w:lineRule="auto"/>
              <w:rPr>
                <w:rFonts w:ascii="Times New Roman" w:hAnsi="Times New Roman" w:cs="Times New Roman"/>
                <w:lang w:bidi="ru-RU"/>
              </w:rPr>
            </w:pPr>
            <w:r w:rsidRPr="005F5FB2">
              <w:rPr>
                <w:rFonts w:ascii="Times New Roman" w:hAnsi="Times New Roman" w:cs="Times New Roman"/>
              </w:rPr>
              <w:t xml:space="preserve">4. </w:t>
            </w:r>
            <w:r w:rsidRPr="005F5FB2">
              <w:rPr>
                <w:rFonts w:ascii="Times New Roman" w:hAnsi="Times New Roman" w:cs="Times New Roman"/>
                <w:lang w:bidi="uk-UA"/>
              </w:rPr>
              <w:t xml:space="preserve">Професійний </w:t>
            </w:r>
            <w:r w:rsidRPr="005F5FB2">
              <w:rPr>
                <w:rFonts w:ascii="Times New Roman" w:hAnsi="Times New Roman" w:cs="Times New Roman"/>
                <w:lang w:bidi="ru-RU"/>
              </w:rPr>
              <w:t xml:space="preserve">розвиток </w:t>
            </w:r>
            <w:r w:rsidRPr="005F5FB2">
              <w:rPr>
                <w:rFonts w:ascii="Times New Roman" w:hAnsi="Times New Roman" w:cs="Times New Roman"/>
              </w:rPr>
              <w:t>(РН 09, РН 19)</w:t>
            </w:r>
            <w:r w:rsidRPr="005F5FB2">
              <w:rPr>
                <w:rFonts w:ascii="Times New Roman" w:hAnsi="Times New Roman" w:cs="Times New Roman"/>
                <w:lang w:bidi="ru-RU"/>
              </w:rPr>
              <w:t>.</w:t>
            </w:r>
          </w:p>
          <w:p w14:paraId="0500421E"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5. Відповідальність (РН 03, РН 13, РН 14, РН 15, РН 16, РН 19).</w:t>
            </w:r>
          </w:p>
          <w:p w14:paraId="75F51EA9"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6. Культурна компетентність (РН 03, РН 13).</w:t>
            </w:r>
          </w:p>
          <w:p w14:paraId="57A62836" w14:textId="77777777" w:rsidR="008A4FF5" w:rsidRPr="005F5FB2" w:rsidRDefault="008A4FF5" w:rsidP="008A4FF5">
            <w:pPr>
              <w:spacing w:after="0" w:line="240" w:lineRule="auto"/>
              <w:rPr>
                <w:rFonts w:ascii="Times New Roman" w:hAnsi="Times New Roman" w:cs="Times New Roman"/>
                <w:b/>
                <w:bCs/>
              </w:rPr>
            </w:pPr>
            <w:r w:rsidRPr="005F5FB2">
              <w:rPr>
                <w:rFonts w:ascii="Times New Roman" w:hAnsi="Times New Roman" w:cs="Times New Roman"/>
                <w:b/>
                <w:bCs/>
              </w:rPr>
              <w:t>ІІ. Менеджмент пацієнта/клієнта:</w:t>
            </w:r>
          </w:p>
          <w:p w14:paraId="1C619256" w14:textId="77777777" w:rsidR="008A4FF5" w:rsidRPr="005F5FB2" w:rsidRDefault="008A4FF5" w:rsidP="008A4FF5">
            <w:pPr>
              <w:spacing w:after="0" w:line="240" w:lineRule="auto"/>
              <w:rPr>
                <w:rFonts w:ascii="Times New Roman" w:hAnsi="Times New Roman" w:cs="Times New Roman"/>
                <w:lang w:bidi="uk-UA"/>
              </w:rPr>
            </w:pPr>
            <w:r w:rsidRPr="005F5FB2">
              <w:rPr>
                <w:rFonts w:ascii="Times New Roman" w:hAnsi="Times New Roman" w:cs="Times New Roman"/>
              </w:rPr>
              <w:t xml:space="preserve">7. </w:t>
            </w:r>
            <w:r w:rsidRPr="005F5FB2">
              <w:rPr>
                <w:rFonts w:ascii="Times New Roman" w:hAnsi="Times New Roman" w:cs="Times New Roman"/>
                <w:lang w:bidi="uk-UA"/>
              </w:rPr>
              <w:t xml:space="preserve">Скринінг </w:t>
            </w:r>
            <w:r w:rsidRPr="005F5FB2">
              <w:rPr>
                <w:rFonts w:ascii="Times New Roman" w:hAnsi="Times New Roman" w:cs="Times New Roman"/>
              </w:rPr>
              <w:t>(РН 09, РН 10, РН 11, РН 18)</w:t>
            </w:r>
            <w:r w:rsidRPr="005F5FB2">
              <w:rPr>
                <w:rFonts w:ascii="Times New Roman" w:hAnsi="Times New Roman" w:cs="Times New Roman"/>
                <w:lang w:bidi="uk-UA"/>
              </w:rPr>
              <w:t>.</w:t>
            </w:r>
          </w:p>
          <w:p w14:paraId="6637A43D"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8. Обстеження (РН 09, РН 10, РН 11, РН 18).</w:t>
            </w:r>
          </w:p>
          <w:p w14:paraId="7FA49E6F" w14:textId="77777777" w:rsidR="008A4FF5" w:rsidRPr="005F5FB2" w:rsidRDefault="008A4FF5" w:rsidP="008A4FF5">
            <w:pPr>
              <w:spacing w:after="0" w:line="240" w:lineRule="auto"/>
              <w:rPr>
                <w:rFonts w:ascii="Times New Roman" w:hAnsi="Times New Roman" w:cs="Times New Roman"/>
                <w:lang w:bidi="ru-RU"/>
              </w:rPr>
            </w:pPr>
            <w:r w:rsidRPr="005F5FB2">
              <w:rPr>
                <w:rFonts w:ascii="Times New Roman" w:hAnsi="Times New Roman" w:cs="Times New Roman"/>
              </w:rPr>
              <w:t xml:space="preserve">9. </w:t>
            </w:r>
            <w:r w:rsidRPr="005F5FB2">
              <w:rPr>
                <w:rFonts w:ascii="Times New Roman" w:hAnsi="Times New Roman" w:cs="Times New Roman"/>
                <w:lang w:bidi="ru-RU"/>
              </w:rPr>
              <w:t xml:space="preserve">Проведення втручання </w:t>
            </w:r>
            <w:r w:rsidRPr="005F5FB2">
              <w:rPr>
                <w:rFonts w:ascii="Times New Roman" w:hAnsi="Times New Roman" w:cs="Times New Roman"/>
              </w:rPr>
              <w:t>(РН 09, РН 12, РН 13, РН 14, РН 15, РН 16, РН 17)</w:t>
            </w:r>
            <w:r w:rsidRPr="005F5FB2">
              <w:rPr>
                <w:rFonts w:ascii="Times New Roman" w:hAnsi="Times New Roman" w:cs="Times New Roman"/>
                <w:lang w:bidi="ru-RU"/>
              </w:rPr>
              <w:t>.</w:t>
            </w:r>
          </w:p>
          <w:p w14:paraId="3CF6DA21" w14:textId="695F0634"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lastRenderedPageBreak/>
              <w:t xml:space="preserve">10. </w:t>
            </w:r>
            <w:r w:rsidRPr="005F5FB2">
              <w:rPr>
                <w:rFonts w:ascii="Times New Roman" w:hAnsi="Times New Roman" w:cs="Times New Roman"/>
                <w:lang w:bidi="ru-RU"/>
              </w:rPr>
              <w:t xml:space="preserve">Ведення </w:t>
            </w:r>
            <w:r w:rsidRPr="005F5FB2">
              <w:rPr>
                <w:rFonts w:ascii="Times New Roman" w:hAnsi="Times New Roman" w:cs="Times New Roman"/>
                <w:lang w:bidi="uk-UA"/>
              </w:rPr>
              <w:t xml:space="preserve">документації </w:t>
            </w:r>
            <w:r w:rsidRPr="005F5FB2">
              <w:rPr>
                <w:rFonts w:ascii="Times New Roman" w:hAnsi="Times New Roman" w:cs="Times New Roman"/>
              </w:rPr>
              <w:t>(РН 02, РН 04, РН 05)</w:t>
            </w:r>
            <w:r w:rsidRPr="005F5FB2">
              <w:rPr>
                <w:rFonts w:ascii="Times New Roman" w:hAnsi="Times New Roman" w:cs="Times New Roman"/>
                <w:lang w:bidi="uk-UA"/>
              </w:rPr>
              <w:t>.</w:t>
            </w:r>
          </w:p>
        </w:tc>
        <w:tc>
          <w:tcPr>
            <w:tcW w:w="3386" w:type="dxa"/>
            <w:vMerge w:val="restart"/>
          </w:tcPr>
          <w:p w14:paraId="5FF01742"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b/>
                <w:bCs/>
              </w:rPr>
              <w:lastRenderedPageBreak/>
              <w:t>Зарахування практики</w:t>
            </w:r>
            <w:r w:rsidRPr="005F5FB2">
              <w:rPr>
                <w:rFonts w:ascii="Times New Roman" w:hAnsi="Times New Roman" w:cs="Times New Roman"/>
              </w:rPr>
              <w:t xml:space="preserve"> передбачає оцінювання здобувачів освіти на основі рівня засвоєння визначених умінь і навичок та з таких видів робіт:</w:t>
            </w:r>
          </w:p>
          <w:p w14:paraId="18B9281B"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ведення здобувачем освіти щоденника практики</w:t>
            </w:r>
          </w:p>
          <w:p w14:paraId="12444138"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виконання завдань, які надаються супервізором практики та/або координатором практики від ЗВО</w:t>
            </w:r>
          </w:p>
          <w:p w14:paraId="5F86B7AA"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презентування здобувачем освіти результатів практики у вигляді доповідей, презентацій, проєктів тощо.</w:t>
            </w:r>
          </w:p>
          <w:p w14:paraId="4E40E90C" w14:textId="77777777" w:rsidR="008A4FF5" w:rsidRPr="005F5FB2" w:rsidRDefault="008A4FF5" w:rsidP="008A4FF5">
            <w:pPr>
              <w:spacing w:after="0" w:line="240" w:lineRule="auto"/>
              <w:jc w:val="both"/>
              <w:rPr>
                <w:rFonts w:ascii="Times New Roman" w:hAnsi="Times New Roman" w:cs="Times New Roman"/>
                <w:b/>
                <w:bCs/>
              </w:rPr>
            </w:pPr>
            <w:r w:rsidRPr="005F5FB2">
              <w:rPr>
                <w:rFonts w:ascii="Times New Roman" w:hAnsi="Times New Roman" w:cs="Times New Roman"/>
                <w:b/>
                <w:bCs/>
              </w:rPr>
              <w:t>Шкала оцінювання практики:</w:t>
            </w:r>
          </w:p>
          <w:p w14:paraId="2B39479A"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4 – зразкове виконання – здобувач освіти послідовно та постійно демонструє рівень компетентності, який відповідає очікуванням та вимогам до нього щодо конкретних навичок на даному рівні навчальної практики; демонструє значну широту та глибину у розумінні та/або вмілому застосуванні фундаментальних знань та навичок.</w:t>
            </w:r>
          </w:p>
          <w:p w14:paraId="4F7CBB68"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xml:space="preserve">3 – добре виконання – здобувач освіти демонструє рівень компетентності, який відповідає </w:t>
            </w:r>
            <w:r w:rsidRPr="005F5FB2">
              <w:rPr>
                <w:rFonts w:ascii="Times New Roman" w:hAnsi="Times New Roman" w:cs="Times New Roman"/>
              </w:rPr>
              <w:lastRenderedPageBreak/>
              <w:t>очікуванням та вимогам до нього щодо конкретних навичок на даному рівні навчальної практики; демонструє належне розуміння та/або застосування фундаментальних знань і навичок.</w:t>
            </w:r>
          </w:p>
          <w:p w14:paraId="7F2E6429"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2 – задовільне виконання – здобувач освіти демонструє обмежену компетентність у конкретних навичках (не завжди відповідає очікуванням та вимогам до нього щодо конкретних навичок на даному рівні навчальної практики); демонструє обмежене розуміння та/або застосування фундаментальних знань і навичок (демонструє деякі прогалини та/або неточності).</w:t>
            </w:r>
          </w:p>
          <w:p w14:paraId="290201A5" w14:textId="31C581DD" w:rsidR="008A4FF5" w:rsidRPr="007B68AD"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1 – незадовільне виконання – здобувач освіти не здатен продемонструвати рівень компетентності у конкретних навичках, який відповідає очікуванням до нього на даному рівні практики, діє неналежним чином; демонструє неадекватне розуміння та/ або застосування фундаментальних знань і навичок (демонструє значні прогалини та/або неточності).</w:t>
            </w:r>
          </w:p>
        </w:tc>
      </w:tr>
      <w:tr w:rsidR="00B86FA2" w:rsidRPr="007B68AD" w14:paraId="1EDBBF98" w14:textId="77777777" w:rsidTr="005F5FB2">
        <w:trPr>
          <w:trHeight w:val="4367"/>
        </w:trPr>
        <w:tc>
          <w:tcPr>
            <w:tcW w:w="1977" w:type="dxa"/>
          </w:tcPr>
          <w:p w14:paraId="75525896" w14:textId="654902B4" w:rsidR="00B86FA2" w:rsidRPr="005F5FB2" w:rsidRDefault="00B86FA2" w:rsidP="005F5FB2">
            <w:pPr>
              <w:spacing w:after="0" w:line="240" w:lineRule="auto"/>
              <w:jc w:val="center"/>
              <w:rPr>
                <w:rFonts w:ascii="Times New Roman" w:hAnsi="Times New Roman" w:cs="Times New Roman"/>
                <w:b/>
                <w:sz w:val="24"/>
                <w:szCs w:val="24"/>
              </w:rPr>
            </w:pPr>
            <w:r w:rsidRPr="005F5FB2">
              <w:rPr>
                <w:rFonts w:ascii="Times New Roman" w:hAnsi="Times New Roman" w:cs="Times New Roman"/>
                <w:b/>
                <w:sz w:val="24"/>
                <w:szCs w:val="24"/>
              </w:rPr>
              <w:t>Навчальна клінічна практика</w:t>
            </w:r>
          </w:p>
        </w:tc>
        <w:tc>
          <w:tcPr>
            <w:tcW w:w="1247" w:type="dxa"/>
          </w:tcPr>
          <w:p w14:paraId="147B5879"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4C7DE022" w14:textId="5AFDD081"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140C5D95" w14:textId="6E026B5B" w:rsidR="00B86FA2" w:rsidRPr="005F5FB2" w:rsidRDefault="0018391B" w:rsidP="005F5FB2">
            <w:pPr>
              <w:spacing w:after="0" w:line="240" w:lineRule="auto"/>
              <w:jc w:val="center"/>
              <w:rPr>
                <w:rFonts w:ascii="Times New Roman" w:hAnsi="Times New Roman" w:cs="Times New Roman"/>
              </w:rPr>
            </w:pPr>
            <w:r w:rsidRPr="005F5FB2">
              <w:rPr>
                <w:rFonts w:ascii="Times New Roman" w:hAnsi="Times New Roman" w:cs="Times New Roman"/>
              </w:rPr>
              <w:t>3,</w:t>
            </w:r>
            <w:r w:rsidR="00B86FA2" w:rsidRPr="005F5FB2">
              <w:rPr>
                <w:rFonts w:ascii="Times New Roman" w:hAnsi="Times New Roman" w:cs="Times New Roman"/>
              </w:rPr>
              <w:t>4</w:t>
            </w:r>
          </w:p>
        </w:tc>
        <w:tc>
          <w:tcPr>
            <w:tcW w:w="4705" w:type="dxa"/>
            <w:vMerge/>
            <w:vAlign w:val="center"/>
          </w:tcPr>
          <w:p w14:paraId="624A5CDE" w14:textId="7C140E7E" w:rsidR="00B86FA2" w:rsidRPr="007B68AD" w:rsidRDefault="00B86FA2" w:rsidP="00E34ABD">
            <w:pPr>
              <w:spacing w:after="0" w:line="240" w:lineRule="auto"/>
              <w:jc w:val="both"/>
              <w:rPr>
                <w:rFonts w:ascii="Times New Roman" w:hAnsi="Times New Roman" w:cs="Times New Roman"/>
              </w:rPr>
            </w:pPr>
          </w:p>
        </w:tc>
        <w:tc>
          <w:tcPr>
            <w:tcW w:w="2499" w:type="dxa"/>
            <w:vMerge/>
            <w:vAlign w:val="center"/>
          </w:tcPr>
          <w:p w14:paraId="1120B64A" w14:textId="16AE8D9B" w:rsidR="00B86FA2" w:rsidRPr="007B68AD" w:rsidRDefault="00B86FA2" w:rsidP="00E34ABD">
            <w:pPr>
              <w:autoSpaceDE w:val="0"/>
              <w:spacing w:after="0" w:line="240" w:lineRule="auto"/>
              <w:jc w:val="both"/>
              <w:rPr>
                <w:rFonts w:ascii="Times New Roman" w:hAnsi="Times New Roman" w:cs="Times New Roman"/>
              </w:rPr>
            </w:pPr>
          </w:p>
        </w:tc>
        <w:tc>
          <w:tcPr>
            <w:tcW w:w="3386" w:type="dxa"/>
            <w:vMerge/>
            <w:vAlign w:val="center"/>
          </w:tcPr>
          <w:p w14:paraId="56F562CA" w14:textId="095ED8C4" w:rsidR="00B86FA2" w:rsidRPr="007B68AD" w:rsidRDefault="00B86FA2" w:rsidP="00E34ABD">
            <w:pPr>
              <w:spacing w:after="0" w:line="240" w:lineRule="auto"/>
              <w:jc w:val="center"/>
              <w:rPr>
                <w:rFonts w:ascii="Times New Roman" w:hAnsi="Times New Roman" w:cs="Times New Roman"/>
              </w:rPr>
            </w:pPr>
          </w:p>
        </w:tc>
      </w:tr>
      <w:tr w:rsidR="00B86FA2" w:rsidRPr="007B68AD" w14:paraId="2E3FA96A" w14:textId="77777777" w:rsidTr="005F5FB2">
        <w:tc>
          <w:tcPr>
            <w:tcW w:w="1977" w:type="dxa"/>
          </w:tcPr>
          <w:p w14:paraId="6F51E662" w14:textId="0137439C" w:rsidR="00B86FA2" w:rsidRPr="005F5FB2" w:rsidRDefault="00B86FA2" w:rsidP="005F5FB2">
            <w:pPr>
              <w:spacing w:after="0" w:line="240" w:lineRule="auto"/>
              <w:jc w:val="center"/>
              <w:rPr>
                <w:rFonts w:ascii="Times New Roman" w:hAnsi="Times New Roman" w:cs="Times New Roman"/>
                <w:b/>
              </w:rPr>
            </w:pPr>
            <w:r w:rsidRPr="005F5FB2">
              <w:rPr>
                <w:rFonts w:ascii="Times New Roman" w:hAnsi="Times New Roman" w:cs="Times New Roman"/>
                <w:b/>
              </w:rPr>
              <w:lastRenderedPageBreak/>
              <w:t>Виробнича клінічна практика з терапії та реабілітації (при порушеннях діяльності серцево-судинної та дихальної систем)</w:t>
            </w:r>
          </w:p>
        </w:tc>
        <w:tc>
          <w:tcPr>
            <w:tcW w:w="1247" w:type="dxa"/>
          </w:tcPr>
          <w:p w14:paraId="34003856"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077E031A"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0849B758" w14:textId="123F217C" w:rsidR="00B86FA2" w:rsidRPr="005F5FB2" w:rsidRDefault="0018391B" w:rsidP="005F5FB2">
            <w:pPr>
              <w:spacing w:after="0" w:line="240" w:lineRule="auto"/>
              <w:jc w:val="center"/>
              <w:rPr>
                <w:rFonts w:ascii="Times New Roman" w:hAnsi="Times New Roman" w:cs="Times New Roman"/>
              </w:rPr>
            </w:pPr>
            <w:r w:rsidRPr="005F5FB2">
              <w:rPr>
                <w:rFonts w:ascii="Times New Roman" w:hAnsi="Times New Roman" w:cs="Times New Roman"/>
              </w:rPr>
              <w:t>5,</w:t>
            </w:r>
            <w:r w:rsidR="00B86FA2" w:rsidRPr="005F5FB2">
              <w:rPr>
                <w:rFonts w:ascii="Times New Roman" w:hAnsi="Times New Roman" w:cs="Times New Roman"/>
              </w:rPr>
              <w:t>6</w:t>
            </w:r>
          </w:p>
        </w:tc>
        <w:tc>
          <w:tcPr>
            <w:tcW w:w="4705" w:type="dxa"/>
            <w:vMerge/>
            <w:vAlign w:val="center"/>
          </w:tcPr>
          <w:p w14:paraId="65379E82" w14:textId="0FEB09D3" w:rsidR="00B86FA2" w:rsidRPr="007B68AD" w:rsidRDefault="00B86FA2" w:rsidP="00E34ABD">
            <w:pPr>
              <w:spacing w:after="0" w:line="240" w:lineRule="auto"/>
              <w:jc w:val="both"/>
              <w:rPr>
                <w:rFonts w:ascii="Times New Roman" w:hAnsi="Times New Roman" w:cs="Times New Roman"/>
              </w:rPr>
            </w:pPr>
          </w:p>
        </w:tc>
        <w:tc>
          <w:tcPr>
            <w:tcW w:w="2499" w:type="dxa"/>
            <w:vMerge/>
            <w:vAlign w:val="center"/>
          </w:tcPr>
          <w:p w14:paraId="0E32539D" w14:textId="69E02F3B" w:rsidR="00B86FA2" w:rsidRPr="007B68AD" w:rsidRDefault="00B86FA2" w:rsidP="00E34ABD">
            <w:pPr>
              <w:autoSpaceDE w:val="0"/>
              <w:spacing w:after="0" w:line="240" w:lineRule="auto"/>
              <w:ind w:left="34"/>
              <w:jc w:val="both"/>
              <w:rPr>
                <w:rFonts w:ascii="Times New Roman" w:hAnsi="Times New Roman" w:cs="Times New Roman"/>
              </w:rPr>
            </w:pPr>
          </w:p>
        </w:tc>
        <w:tc>
          <w:tcPr>
            <w:tcW w:w="3386" w:type="dxa"/>
            <w:vMerge/>
            <w:vAlign w:val="center"/>
          </w:tcPr>
          <w:p w14:paraId="3E6E7307" w14:textId="46F61714" w:rsidR="00B86FA2" w:rsidRPr="007B68AD" w:rsidRDefault="00B86FA2" w:rsidP="00E34ABD">
            <w:pPr>
              <w:spacing w:after="0" w:line="240" w:lineRule="auto"/>
              <w:jc w:val="center"/>
              <w:rPr>
                <w:rFonts w:ascii="Times New Roman" w:hAnsi="Times New Roman" w:cs="Times New Roman"/>
              </w:rPr>
            </w:pPr>
          </w:p>
        </w:tc>
      </w:tr>
      <w:tr w:rsidR="00B86FA2" w:rsidRPr="007B68AD" w14:paraId="3F022ED8" w14:textId="77777777" w:rsidTr="005F5FB2">
        <w:tc>
          <w:tcPr>
            <w:tcW w:w="1977" w:type="dxa"/>
          </w:tcPr>
          <w:p w14:paraId="5B531821" w14:textId="06433295" w:rsidR="00B86FA2" w:rsidRPr="005F5FB2" w:rsidRDefault="00B86FA2" w:rsidP="005F5FB2">
            <w:pPr>
              <w:spacing w:after="0" w:line="240" w:lineRule="auto"/>
              <w:jc w:val="center"/>
              <w:rPr>
                <w:rFonts w:ascii="Times New Roman" w:hAnsi="Times New Roman" w:cs="Times New Roman"/>
                <w:b/>
              </w:rPr>
            </w:pPr>
            <w:r w:rsidRPr="005F5FB2">
              <w:rPr>
                <w:rFonts w:ascii="Times New Roman" w:hAnsi="Times New Roman" w:cs="Times New Roman"/>
                <w:b/>
              </w:rPr>
              <w:t>Виробнича клінічна практика з терапії та реабілітації (при порушеннях діяльності опорно-рухового апарату та нервової системи)</w:t>
            </w:r>
          </w:p>
        </w:tc>
        <w:tc>
          <w:tcPr>
            <w:tcW w:w="1247" w:type="dxa"/>
          </w:tcPr>
          <w:p w14:paraId="1DD194EA"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0C4A9034"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238AE166" w14:textId="0845033B" w:rsidR="00B86FA2" w:rsidRPr="005F5FB2" w:rsidRDefault="0018391B" w:rsidP="005F5FB2">
            <w:pPr>
              <w:spacing w:after="0" w:line="240" w:lineRule="auto"/>
              <w:jc w:val="center"/>
              <w:rPr>
                <w:rFonts w:ascii="Times New Roman" w:hAnsi="Times New Roman" w:cs="Times New Roman"/>
              </w:rPr>
            </w:pPr>
            <w:r w:rsidRPr="005F5FB2">
              <w:rPr>
                <w:rFonts w:ascii="Times New Roman" w:hAnsi="Times New Roman" w:cs="Times New Roman"/>
              </w:rPr>
              <w:t>7,</w:t>
            </w:r>
            <w:r w:rsidR="00B86FA2" w:rsidRPr="005F5FB2">
              <w:rPr>
                <w:rFonts w:ascii="Times New Roman" w:hAnsi="Times New Roman" w:cs="Times New Roman"/>
              </w:rPr>
              <w:t>8</w:t>
            </w:r>
          </w:p>
        </w:tc>
        <w:tc>
          <w:tcPr>
            <w:tcW w:w="4705" w:type="dxa"/>
            <w:vMerge/>
            <w:vAlign w:val="center"/>
          </w:tcPr>
          <w:p w14:paraId="57284FFD" w14:textId="390326C3" w:rsidR="00B86FA2" w:rsidRPr="007B68AD" w:rsidRDefault="00B86FA2" w:rsidP="00E34ABD">
            <w:pPr>
              <w:spacing w:after="0" w:line="240" w:lineRule="auto"/>
              <w:jc w:val="both"/>
              <w:rPr>
                <w:rFonts w:ascii="Times New Roman" w:hAnsi="Times New Roman" w:cs="Times New Roman"/>
              </w:rPr>
            </w:pPr>
          </w:p>
        </w:tc>
        <w:tc>
          <w:tcPr>
            <w:tcW w:w="2499" w:type="dxa"/>
            <w:vMerge/>
            <w:vAlign w:val="center"/>
          </w:tcPr>
          <w:p w14:paraId="7D2E7788" w14:textId="30A0BDFC" w:rsidR="00B86FA2" w:rsidRPr="007B68AD" w:rsidRDefault="00B86FA2" w:rsidP="00E34ABD">
            <w:pPr>
              <w:autoSpaceDE w:val="0"/>
              <w:spacing w:after="0" w:line="240" w:lineRule="auto"/>
              <w:jc w:val="both"/>
              <w:rPr>
                <w:rFonts w:ascii="Times New Roman" w:hAnsi="Times New Roman" w:cs="Times New Roman"/>
              </w:rPr>
            </w:pPr>
          </w:p>
        </w:tc>
        <w:tc>
          <w:tcPr>
            <w:tcW w:w="3386" w:type="dxa"/>
            <w:vMerge/>
            <w:vAlign w:val="center"/>
          </w:tcPr>
          <w:p w14:paraId="617ACC72" w14:textId="16BB75BE" w:rsidR="00B86FA2" w:rsidRPr="007B68AD" w:rsidRDefault="00B86FA2" w:rsidP="00E34ABD">
            <w:pPr>
              <w:spacing w:after="0" w:line="240" w:lineRule="auto"/>
              <w:jc w:val="both"/>
              <w:rPr>
                <w:rFonts w:ascii="Times New Roman" w:hAnsi="Times New Roman" w:cs="Times New Roman"/>
              </w:rPr>
            </w:pPr>
          </w:p>
        </w:tc>
      </w:tr>
    </w:tbl>
    <w:p w14:paraId="28A95819" w14:textId="5A124841" w:rsidR="00541153" w:rsidRPr="007B68AD" w:rsidRDefault="00163CB7" w:rsidP="00821132">
      <w:pPr>
        <w:spacing w:after="0" w:line="240" w:lineRule="auto"/>
        <w:ind w:left="1134"/>
        <w:jc w:val="center"/>
        <w:rPr>
          <w:rFonts w:ascii="Times New Roman" w:hAnsi="Times New Roman" w:cs="Times New Roman"/>
          <w:b/>
          <w:sz w:val="28"/>
          <w:szCs w:val="28"/>
        </w:rPr>
      </w:pPr>
      <w:r w:rsidRPr="007B68AD">
        <w:rPr>
          <w:rFonts w:ascii="Times New Roman" w:hAnsi="Times New Roman" w:cs="Times New Roman"/>
          <w:b/>
          <w:sz w:val="28"/>
          <w:szCs w:val="28"/>
        </w:rPr>
        <w:br w:type="page"/>
      </w:r>
      <w:r w:rsidR="00541153" w:rsidRPr="007B68AD">
        <w:rPr>
          <w:rFonts w:ascii="Times New Roman" w:hAnsi="Times New Roman" w:cs="Times New Roman"/>
          <w:b/>
          <w:sz w:val="28"/>
          <w:szCs w:val="28"/>
        </w:rPr>
        <w:lastRenderedPageBreak/>
        <w:t>2.5. Курсові роботи</w:t>
      </w:r>
      <w:r w:rsidR="00812CB1">
        <w:rPr>
          <w:rFonts w:ascii="Times New Roman" w:hAnsi="Times New Roman" w:cs="Times New Roman"/>
          <w:b/>
          <w:sz w:val="28"/>
          <w:szCs w:val="28"/>
        </w:rPr>
        <w:t xml:space="preserve"> </w:t>
      </w:r>
    </w:p>
    <w:tbl>
      <w:tblPr>
        <w:tblW w:w="15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132"/>
        <w:gridCol w:w="1049"/>
        <w:gridCol w:w="4836"/>
        <w:gridCol w:w="4315"/>
        <w:gridCol w:w="1597"/>
      </w:tblGrid>
      <w:tr w:rsidR="005F5FB2" w:rsidRPr="00594838" w14:paraId="65F83316" w14:textId="77777777" w:rsidTr="00470479">
        <w:trPr>
          <w:trHeight w:val="383"/>
        </w:trPr>
        <w:tc>
          <w:tcPr>
            <w:tcW w:w="2141" w:type="dxa"/>
            <w:shd w:val="clear" w:color="auto" w:fill="D9D9D9"/>
            <w:vAlign w:val="center"/>
          </w:tcPr>
          <w:p w14:paraId="26BD20FA"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Навчальна дисципліна (ОК)</w:t>
            </w:r>
          </w:p>
        </w:tc>
        <w:tc>
          <w:tcPr>
            <w:tcW w:w="1132" w:type="dxa"/>
            <w:shd w:val="clear" w:color="auto" w:fill="D9D9D9"/>
            <w:vAlign w:val="center"/>
          </w:tcPr>
          <w:p w14:paraId="40A6CCEB"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К-сть кредитів ЄКТС</w:t>
            </w:r>
          </w:p>
        </w:tc>
        <w:tc>
          <w:tcPr>
            <w:tcW w:w="1049" w:type="dxa"/>
            <w:shd w:val="clear" w:color="auto" w:fill="D9D9D9"/>
            <w:vAlign w:val="center"/>
          </w:tcPr>
          <w:p w14:paraId="5A1032C1"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Семестр</w:t>
            </w:r>
          </w:p>
        </w:tc>
        <w:tc>
          <w:tcPr>
            <w:tcW w:w="4836" w:type="dxa"/>
            <w:shd w:val="clear" w:color="auto" w:fill="D9D9D9"/>
            <w:vAlign w:val="center"/>
          </w:tcPr>
          <w:p w14:paraId="3A77F8B8"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Основні вимоги</w:t>
            </w:r>
          </w:p>
        </w:tc>
        <w:tc>
          <w:tcPr>
            <w:tcW w:w="4315" w:type="dxa"/>
            <w:shd w:val="clear" w:color="auto" w:fill="D9D9D9"/>
            <w:vAlign w:val="center"/>
          </w:tcPr>
          <w:p w14:paraId="278D862F"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Очікувані результати навчання</w:t>
            </w:r>
          </w:p>
        </w:tc>
        <w:tc>
          <w:tcPr>
            <w:tcW w:w="1597" w:type="dxa"/>
            <w:shd w:val="clear" w:color="auto" w:fill="D9D9D9"/>
            <w:vAlign w:val="center"/>
          </w:tcPr>
          <w:p w14:paraId="7B617CA8"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Підсумок</w:t>
            </w:r>
          </w:p>
        </w:tc>
      </w:tr>
      <w:tr w:rsidR="005F5FB2" w:rsidRPr="00594838" w14:paraId="4A93418C" w14:textId="77777777" w:rsidTr="00470479">
        <w:tc>
          <w:tcPr>
            <w:tcW w:w="2141" w:type="dxa"/>
          </w:tcPr>
          <w:p w14:paraId="7DCCCF25"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Науково доказова практична діяльність у терапії та реабілітації</w:t>
            </w:r>
          </w:p>
        </w:tc>
        <w:tc>
          <w:tcPr>
            <w:tcW w:w="1132" w:type="dxa"/>
          </w:tcPr>
          <w:p w14:paraId="3533BDD2"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1D05F30A"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4836" w:type="dxa"/>
          </w:tcPr>
          <w:p w14:paraId="084980A2"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розкрити роль науково-доказової практичної діяльності у фізичній терапії; </w:t>
            </w:r>
          </w:p>
          <w:p w14:paraId="06D86A9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акцентувати увагу на особливостях доказової медицини;</w:t>
            </w:r>
          </w:p>
          <w:p w14:paraId="377E155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охарактеризувати методику написання курсової роботи бакалавром фізичної терапії, ерготерапії;</w:t>
            </w:r>
          </w:p>
          <w:p w14:paraId="7B05BFC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розкрити науковий апарат курсової роботи бакалавра з фізичної терапії;</w:t>
            </w:r>
          </w:p>
          <w:p w14:paraId="269B74A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ознайомитися з інформацією щодо оформлення тексту курсової роботи бакалавра з фізичної терапії;</w:t>
            </w:r>
          </w:p>
          <w:p w14:paraId="34D74DF0"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ґрунтовно ознайомити із принципами академічної доброчесності;</w:t>
            </w:r>
          </w:p>
          <w:p w14:paraId="42D5C22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з’ясувати новітні технології систематичного збору, аналізу, синтезу та застосування якісної наукової медичної інформації.</w:t>
            </w:r>
          </w:p>
        </w:tc>
        <w:tc>
          <w:tcPr>
            <w:tcW w:w="4315" w:type="dxa"/>
            <w:shd w:val="clear" w:color="auto" w:fill="auto"/>
          </w:tcPr>
          <w:p w14:paraId="1D866DC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492EE8D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27A7C073"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w:t>
            </w:r>
          </w:p>
          <w:p w14:paraId="698EB9A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09. Аналізувати і застосовувати сучасні науково-доказові дані для виконання професійних завдань.</w:t>
            </w:r>
          </w:p>
          <w:p w14:paraId="2375B05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w:t>
            </w:r>
          </w:p>
          <w:p w14:paraId="74F9A2B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27E3FC0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70497A2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4DDF240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16.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мультидисциплінарній команді.</w:t>
            </w:r>
          </w:p>
          <w:p w14:paraId="0476B51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590E90F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p w14:paraId="1EDD455B" w14:textId="77777777" w:rsidR="005F5FB2" w:rsidRPr="009F3422" w:rsidRDefault="005F5FB2" w:rsidP="00470479">
            <w:pPr>
              <w:pBdr>
                <w:between w:val="nil"/>
              </w:pBdr>
              <w:spacing w:after="0" w:line="240" w:lineRule="auto"/>
              <w:jc w:val="both"/>
              <w:rPr>
                <w:rFonts w:ascii="Times New Roman" w:hAnsi="Times New Roman" w:cs="Times New Roman"/>
                <w:color w:val="000000"/>
              </w:rPr>
            </w:pPr>
            <w:r w:rsidRPr="009F3422">
              <w:rPr>
                <w:rFonts w:ascii="Times New Roman" w:hAnsi="Times New Roman" w:cs="Times New Roman"/>
              </w:rPr>
              <w:t>PH 19.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tc>
        <w:tc>
          <w:tcPr>
            <w:tcW w:w="1597" w:type="dxa"/>
          </w:tcPr>
          <w:p w14:paraId="29BA68CF"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6F53A23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7684049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41B09CDF"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2F7F01A3" w14:textId="77777777" w:rsidR="005F5FB2" w:rsidRPr="00594838" w:rsidRDefault="005F5FB2" w:rsidP="00470479">
            <w:pPr>
              <w:spacing w:after="0" w:line="240" w:lineRule="auto"/>
              <w:jc w:val="center"/>
              <w:rPr>
                <w:rFonts w:ascii="Times New Roman" w:hAnsi="Times New Roman" w:cs="Times New Roman"/>
              </w:rPr>
            </w:pPr>
          </w:p>
          <w:p w14:paraId="366E8FE6"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782A8BA1" w14:textId="77777777" w:rsidTr="00470479">
        <w:tc>
          <w:tcPr>
            <w:tcW w:w="2141" w:type="dxa"/>
            <w:vAlign w:val="center"/>
          </w:tcPr>
          <w:p w14:paraId="0E466D48"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 xml:space="preserve">Методи обстеження і контролю в терапії </w:t>
            </w:r>
            <w:r w:rsidRPr="00594838">
              <w:rPr>
                <w:rFonts w:ascii="Times New Roman" w:hAnsi="Times New Roman" w:cs="Times New Roman"/>
                <w:b/>
              </w:rPr>
              <w:lastRenderedPageBreak/>
              <w:t>та реабілітації (при захворюваннях серцево-судинної та дихальної систем)*</w:t>
            </w:r>
          </w:p>
        </w:tc>
        <w:tc>
          <w:tcPr>
            <w:tcW w:w="1132" w:type="dxa"/>
            <w:vAlign w:val="center"/>
          </w:tcPr>
          <w:p w14:paraId="3EDB195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5</w:t>
            </w:r>
          </w:p>
        </w:tc>
        <w:tc>
          <w:tcPr>
            <w:tcW w:w="1049" w:type="dxa"/>
            <w:vAlign w:val="center"/>
          </w:tcPr>
          <w:p w14:paraId="766791DD"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6*</w:t>
            </w:r>
          </w:p>
        </w:tc>
        <w:tc>
          <w:tcPr>
            <w:tcW w:w="4836" w:type="dxa"/>
          </w:tcPr>
          <w:p w14:paraId="7E53D021"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визначення понять «методи», «обстеження», «тести», «реабілітація» та «фізична реабілітація», основні нормативно-правові документи, які </w:t>
            </w:r>
            <w:r w:rsidRPr="00594838">
              <w:rPr>
                <w:rFonts w:ascii="Times New Roman" w:hAnsi="Times New Roman" w:cs="Times New Roman"/>
              </w:rPr>
              <w:lastRenderedPageBreak/>
              <w:t>регламентують розвиток галузі фізичної реабілітації;</w:t>
            </w:r>
          </w:p>
          <w:p w14:paraId="70648423"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особливості збору даних про функціональний стан дихальної та серцево-судинної систем;</w:t>
            </w:r>
          </w:p>
          <w:p w14:paraId="5B2E202F"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w:t>
            </w:r>
          </w:p>
          <w:p w14:paraId="13959374"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 серцево-судинної, дихальної систем;</w:t>
            </w:r>
          </w:p>
          <w:p w14:paraId="6C467D97"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основні принципи підготовки, проведення, інтерпретування методів дослідження серцево-судинної, дихальної систем;</w:t>
            </w:r>
          </w:p>
          <w:p w14:paraId="674CE963"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p>
        </w:tc>
        <w:tc>
          <w:tcPr>
            <w:tcW w:w="4315" w:type="dxa"/>
            <w:shd w:val="clear" w:color="auto" w:fill="auto"/>
          </w:tcPr>
          <w:p w14:paraId="0CA26B96"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04. Вести професійну документацію.</w:t>
            </w:r>
          </w:p>
          <w:p w14:paraId="4E060D3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08. Надавати домедичну допомогу при невідкладних станах.</w:t>
            </w:r>
          </w:p>
          <w:p w14:paraId="5934F76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60031143"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70BA2D0D"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315F3346" w14:textId="77777777" w:rsidR="005F5FB2" w:rsidRPr="009F3422" w:rsidRDefault="005F5FB2" w:rsidP="00470479">
            <w:pPr>
              <w:pStyle w:val="Default"/>
              <w:jc w:val="both"/>
              <w:rPr>
                <w:color w:val="000000" w:themeColor="text1"/>
                <w:sz w:val="22"/>
                <w:szCs w:val="22"/>
                <w:lang w:val="uk-UA"/>
              </w:rPr>
            </w:pPr>
            <w:r w:rsidRPr="009F3422">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vAlign w:val="center"/>
          </w:tcPr>
          <w:p w14:paraId="2C3EDF7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030FCCAC"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102BA04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 xml:space="preserve">25-30 </w:t>
            </w:r>
          </w:p>
          <w:p w14:paraId="74B17E31"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584314F0" w14:textId="77777777" w:rsidR="005F5FB2" w:rsidRPr="00594838" w:rsidRDefault="005F5FB2" w:rsidP="00470479">
            <w:pPr>
              <w:spacing w:after="0" w:line="240" w:lineRule="auto"/>
              <w:jc w:val="center"/>
              <w:rPr>
                <w:rFonts w:ascii="Times New Roman" w:hAnsi="Times New Roman" w:cs="Times New Roman"/>
              </w:rPr>
            </w:pPr>
          </w:p>
          <w:p w14:paraId="20870DD6"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00A8EED5" w14:textId="77777777" w:rsidTr="00470479">
        <w:tc>
          <w:tcPr>
            <w:tcW w:w="2141" w:type="dxa"/>
          </w:tcPr>
          <w:p w14:paraId="133B84DF"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lastRenderedPageBreak/>
              <w:t>Методи обстеження і контролю в терапії та реабілітації (при захворюваннях опорно-рухового апарату та нервової системи)*</w:t>
            </w:r>
          </w:p>
        </w:tc>
        <w:tc>
          <w:tcPr>
            <w:tcW w:w="1132" w:type="dxa"/>
          </w:tcPr>
          <w:p w14:paraId="6D65095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5</w:t>
            </w:r>
          </w:p>
        </w:tc>
        <w:tc>
          <w:tcPr>
            <w:tcW w:w="1049" w:type="dxa"/>
          </w:tcPr>
          <w:p w14:paraId="582466DC"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6*</w:t>
            </w:r>
          </w:p>
        </w:tc>
        <w:tc>
          <w:tcPr>
            <w:tcW w:w="4836" w:type="dxa"/>
          </w:tcPr>
          <w:p w14:paraId="078AE35C"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визначення понять «методи», «обстеження», «тести», «реабілітація» та «фізична реабілітація», основні нормативно-правові документи, які регламентують розвиток галузі фізичної реабілітації;</w:t>
            </w:r>
          </w:p>
          <w:p w14:paraId="7641074D"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особливості збору даних про функціональний стан </w:t>
            </w:r>
            <w:r w:rsidRPr="009F3422">
              <w:rPr>
                <w:rFonts w:ascii="Times New Roman" w:hAnsi="Times New Roman" w:cs="Times New Roman"/>
              </w:rPr>
              <w:t>нервової</w:t>
            </w:r>
            <w:r>
              <w:rPr>
                <w:rFonts w:ascii="Times New Roman" w:hAnsi="Times New Roman" w:cs="Times New Roman"/>
              </w:rPr>
              <w:t xml:space="preserve"> та</w:t>
            </w:r>
            <w:r w:rsidRPr="009F3422">
              <w:rPr>
                <w:rFonts w:ascii="Times New Roman" w:hAnsi="Times New Roman" w:cs="Times New Roman"/>
              </w:rPr>
              <w:t xml:space="preserve"> опорно-рухової систем</w:t>
            </w:r>
            <w:r w:rsidRPr="00594838">
              <w:rPr>
                <w:rFonts w:ascii="Times New Roman" w:hAnsi="Times New Roman" w:cs="Times New Roman"/>
              </w:rPr>
              <w:t>;</w:t>
            </w:r>
          </w:p>
          <w:p w14:paraId="37C20EBB"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w:t>
            </w:r>
          </w:p>
          <w:p w14:paraId="2ABBFC38"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 нервової, опорно-рухової систем;</w:t>
            </w:r>
          </w:p>
          <w:p w14:paraId="08C7B37C"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основні принципи підготовки, проведення, інтерпретування методів дослідження нервової, опорно-рухової систем;</w:t>
            </w:r>
          </w:p>
          <w:p w14:paraId="703D45EE"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p>
        </w:tc>
        <w:tc>
          <w:tcPr>
            <w:tcW w:w="4315" w:type="dxa"/>
            <w:shd w:val="clear" w:color="auto" w:fill="auto"/>
          </w:tcPr>
          <w:p w14:paraId="79B0A9E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0972F93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08. Надавати домедичну допомогу при невідкладних станах.</w:t>
            </w:r>
          </w:p>
          <w:p w14:paraId="1AD01F1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3D45298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2156925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11389781" w14:textId="77777777" w:rsidR="005F5FB2" w:rsidRPr="009F3422" w:rsidRDefault="005F5FB2" w:rsidP="00470479">
            <w:pPr>
              <w:pStyle w:val="Default"/>
              <w:jc w:val="both"/>
              <w:rPr>
                <w:color w:val="000000" w:themeColor="text1"/>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w:t>
            </w:r>
            <w:r w:rsidRPr="009F3422">
              <w:rPr>
                <w:color w:val="auto"/>
                <w:sz w:val="22"/>
                <w:szCs w:val="22"/>
                <w:lang w:val="uk-UA"/>
              </w:rPr>
              <w:lastRenderedPageBreak/>
              <w:t>відповідний інструментарій, та, за потреби, модифіковувати поточну діяльність.</w:t>
            </w:r>
          </w:p>
        </w:tc>
        <w:tc>
          <w:tcPr>
            <w:tcW w:w="1597" w:type="dxa"/>
          </w:tcPr>
          <w:p w14:paraId="4318F46C"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2F65B4C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6BD5964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7BF21287"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10BDB9DC" w14:textId="77777777" w:rsidR="005F5FB2" w:rsidRPr="00594838" w:rsidRDefault="005F5FB2" w:rsidP="00470479">
            <w:pPr>
              <w:spacing w:after="0" w:line="240" w:lineRule="auto"/>
              <w:jc w:val="center"/>
              <w:rPr>
                <w:rFonts w:ascii="Times New Roman" w:hAnsi="Times New Roman" w:cs="Times New Roman"/>
              </w:rPr>
            </w:pPr>
          </w:p>
          <w:p w14:paraId="598FE74A"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45843D6A" w14:textId="77777777" w:rsidTr="00470479">
        <w:tc>
          <w:tcPr>
            <w:tcW w:w="2141" w:type="dxa"/>
          </w:tcPr>
          <w:p w14:paraId="6BDF18E6"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Клінічний реабілітаційний менеджмент при захворюваннях серцево-судинної системи**</w:t>
            </w:r>
          </w:p>
        </w:tc>
        <w:tc>
          <w:tcPr>
            <w:tcW w:w="1132" w:type="dxa"/>
          </w:tcPr>
          <w:p w14:paraId="68CB203F"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53A0FD7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622852E9"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сформувати у здобувачів освіти наукові уявлення про етіологію, патогенез, клінічні прояви захворювань серцево-судинної системи;</w:t>
            </w:r>
          </w:p>
          <w:p w14:paraId="40019394"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навчити здобувачів освіти основ діагностики кардіологічних захворювань;</w:t>
            </w:r>
          </w:p>
          <w:p w14:paraId="178773ED"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 xml:space="preserve">вказати на можливості фізичної реабілітації кардіологічних нозологій; </w:t>
            </w:r>
          </w:p>
          <w:p w14:paraId="427718CC"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навчити зорганізувати систему реабілітаційних заходів при кардіореспіраторних порушеннях;</w:t>
            </w:r>
          </w:p>
          <w:p w14:paraId="6DFF31CF"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7226BB0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52E1B383"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37B09CC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0D7C5A1D"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7699C4C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041DFF2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0DD12E6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14. Провадити безпечну для пацієнта/клієнта та практикуючого фахівця професійну діяльність.</w:t>
            </w:r>
          </w:p>
          <w:p w14:paraId="2CED7BE9"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2DB75B5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6E38975C" w14:textId="77777777" w:rsidR="005F5FB2" w:rsidRPr="009F3422" w:rsidRDefault="005F5FB2" w:rsidP="00470479">
            <w:pPr>
              <w:pStyle w:val="Default"/>
              <w:jc w:val="both"/>
              <w:rPr>
                <w:color w:val="000000" w:themeColor="text1"/>
                <w:sz w:val="22"/>
                <w:szCs w:val="22"/>
                <w:lang w:val="uk-UA"/>
              </w:rPr>
            </w:pPr>
            <w:r w:rsidRPr="009F3422">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tcPr>
          <w:p w14:paraId="0C139471"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66327BC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39C475FD"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40EF30D2"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3330ADD3" w14:textId="77777777" w:rsidR="005F5FB2" w:rsidRPr="00594838" w:rsidRDefault="005F5FB2" w:rsidP="00470479">
            <w:pPr>
              <w:spacing w:after="0" w:line="240" w:lineRule="auto"/>
              <w:jc w:val="center"/>
              <w:rPr>
                <w:rFonts w:ascii="Times New Roman" w:hAnsi="Times New Roman" w:cs="Times New Roman"/>
              </w:rPr>
            </w:pPr>
          </w:p>
          <w:p w14:paraId="6D8940B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6FEBED4F" w14:textId="77777777" w:rsidTr="00470479">
        <w:tc>
          <w:tcPr>
            <w:tcW w:w="2141" w:type="dxa"/>
          </w:tcPr>
          <w:p w14:paraId="7D34E771"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Клінічний реабілітаційний менеджмент при захворюваннях дихальної системи**</w:t>
            </w:r>
          </w:p>
        </w:tc>
        <w:tc>
          <w:tcPr>
            <w:tcW w:w="1132" w:type="dxa"/>
          </w:tcPr>
          <w:p w14:paraId="719FD561"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1BC9E9D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2C1CC3D5"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сформувати у здобувачів освіти наукові уявлення про етіологію, патогенез, клінічні прояви захворювань дихальної системи;</w:t>
            </w:r>
          </w:p>
          <w:p w14:paraId="66919D57"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навчити здобувачів освіти основ діагностики пульмонологічних захворювань;</w:t>
            </w:r>
          </w:p>
          <w:p w14:paraId="7B4E0013"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 xml:space="preserve">вказати на можливості фізичної реабілітації пульмонологічних нозологій; </w:t>
            </w:r>
          </w:p>
          <w:p w14:paraId="7A65C133"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навчити зорганізувати систему реабілітаційних заходів при захворюваннях дихальної системи;</w:t>
            </w:r>
          </w:p>
          <w:p w14:paraId="2CB1BBBD"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397BFF0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64F3805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6C8E75E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304EB80D"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56F791F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w:t>
            </w:r>
            <w:r w:rsidRPr="009F3422">
              <w:rPr>
                <w:color w:val="auto"/>
                <w:sz w:val="22"/>
                <w:szCs w:val="22"/>
                <w:lang w:val="uk-UA"/>
              </w:rPr>
              <w:lastRenderedPageBreak/>
              <w:t>здійснювати заходи фізичної терапії для корекції порушень структури/функцій та асоційованих із ними обмежень активності та участі.</w:t>
            </w:r>
          </w:p>
          <w:p w14:paraId="72A81A0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35FC7D0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3256403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31E9D49F"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728EA76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tcPr>
          <w:p w14:paraId="65B9443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0F7A6FD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672027C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57A2AD0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16D48DB5" w14:textId="77777777" w:rsidR="005F5FB2" w:rsidRPr="00594838" w:rsidRDefault="005F5FB2" w:rsidP="00470479">
            <w:pPr>
              <w:spacing w:after="0" w:line="240" w:lineRule="auto"/>
              <w:jc w:val="center"/>
              <w:rPr>
                <w:rFonts w:ascii="Times New Roman" w:hAnsi="Times New Roman" w:cs="Times New Roman"/>
              </w:rPr>
            </w:pPr>
          </w:p>
          <w:p w14:paraId="734D1A03"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3C7B0375" w14:textId="77777777" w:rsidTr="00470479">
        <w:tc>
          <w:tcPr>
            <w:tcW w:w="2141" w:type="dxa"/>
          </w:tcPr>
          <w:p w14:paraId="48FBD23B"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Клінічний реабілітаційний менеджмент при захворюваннях опорно-рухового апарату**</w:t>
            </w:r>
          </w:p>
        </w:tc>
        <w:tc>
          <w:tcPr>
            <w:tcW w:w="1132" w:type="dxa"/>
          </w:tcPr>
          <w:p w14:paraId="7FBCF5E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0F31876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7A24BCDB"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сформувати у здобувачів освіти наукові уявлення про етіологію, патогенез, клінічні прояви захворювань опорно-рухового апарату;</w:t>
            </w:r>
          </w:p>
          <w:p w14:paraId="6E6E051B"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навчити здобувачів освіти основ діагностики захворювань</w:t>
            </w:r>
            <w:r w:rsidRPr="000F0945">
              <w:t xml:space="preserve"> </w:t>
            </w:r>
            <w:r w:rsidRPr="000F0945">
              <w:rPr>
                <w:rFonts w:ascii="Times New Roman" w:hAnsi="Times New Roman" w:cs="Times New Roman"/>
              </w:rPr>
              <w:t>опорно-рухового апарату;</w:t>
            </w:r>
          </w:p>
          <w:p w14:paraId="0DC6DE37"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 xml:space="preserve">вказати на можливості фізичної реабілітації нозологій опорно-рухового апарату; </w:t>
            </w:r>
          </w:p>
          <w:p w14:paraId="21478BC5"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навчити зорганізувати систему реабілітаційних заходів при порушеннях</w:t>
            </w:r>
            <w:r w:rsidRPr="000F0945">
              <w:t xml:space="preserve"> </w:t>
            </w:r>
            <w:r w:rsidRPr="000F0945">
              <w:rPr>
                <w:rFonts w:ascii="Times New Roman" w:hAnsi="Times New Roman" w:cs="Times New Roman"/>
              </w:rPr>
              <w:t>опорно-рухового апарату;</w:t>
            </w:r>
          </w:p>
          <w:p w14:paraId="50C9C95A"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683E51C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39D4B94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30D3CAA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481252E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0203CA9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667F54FF"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3DECB48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3CD73DA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2864B42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3A60853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tcPr>
          <w:p w14:paraId="23E2DC7B" w14:textId="77777777" w:rsidR="005F5FB2" w:rsidRPr="00594838" w:rsidRDefault="005F5FB2" w:rsidP="00470479">
            <w:pPr>
              <w:spacing w:after="0" w:line="240" w:lineRule="auto"/>
              <w:jc w:val="center"/>
              <w:rPr>
                <w:rFonts w:ascii="Times New Roman" w:hAnsi="Times New Roman" w:cs="Times New Roman"/>
              </w:rPr>
            </w:pPr>
            <w:r>
              <w:rPr>
                <w:rFonts w:ascii="Times New Roman" w:hAnsi="Times New Roman" w:cs="Times New Roman"/>
              </w:rPr>
              <w:lastRenderedPageBreak/>
              <w:t>К</w:t>
            </w:r>
            <w:r w:rsidRPr="00594838">
              <w:rPr>
                <w:rFonts w:ascii="Times New Roman" w:hAnsi="Times New Roman" w:cs="Times New Roman"/>
              </w:rPr>
              <w:t>урсова робота</w:t>
            </w:r>
          </w:p>
          <w:p w14:paraId="5131243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6546268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4F418BE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20A1A604" w14:textId="77777777" w:rsidR="005F5FB2" w:rsidRPr="00594838" w:rsidRDefault="005F5FB2" w:rsidP="00470479">
            <w:pPr>
              <w:spacing w:after="0" w:line="240" w:lineRule="auto"/>
              <w:jc w:val="center"/>
              <w:rPr>
                <w:rFonts w:ascii="Times New Roman" w:hAnsi="Times New Roman" w:cs="Times New Roman"/>
              </w:rPr>
            </w:pPr>
          </w:p>
          <w:p w14:paraId="746AB3A7"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01BBEB8D" w14:textId="77777777" w:rsidTr="00470479">
        <w:tc>
          <w:tcPr>
            <w:tcW w:w="2141" w:type="dxa"/>
          </w:tcPr>
          <w:p w14:paraId="564067A9"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lastRenderedPageBreak/>
              <w:t>Клінічний реабілітаційний менеджмент при захворюваннях нервової системи**</w:t>
            </w:r>
          </w:p>
        </w:tc>
        <w:tc>
          <w:tcPr>
            <w:tcW w:w="1132" w:type="dxa"/>
          </w:tcPr>
          <w:p w14:paraId="7FD5952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3FC82CC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7D6A6A8A"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сформувати у здобувачів освіти наукові уявлення про етіологію, патогенез, клінічні прояви захворювань нервової системи;</w:t>
            </w:r>
          </w:p>
          <w:p w14:paraId="76861C54"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навчити здобувачів освіти основ діагностики захворювань</w:t>
            </w:r>
            <w:r w:rsidRPr="007B28A6">
              <w:t xml:space="preserve"> </w:t>
            </w:r>
            <w:r w:rsidRPr="007B28A6">
              <w:rPr>
                <w:rFonts w:ascii="Times New Roman" w:hAnsi="Times New Roman" w:cs="Times New Roman"/>
              </w:rPr>
              <w:t>нервової системи;</w:t>
            </w:r>
          </w:p>
          <w:p w14:paraId="11F9A772"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вказати на можливості фізичної реабілітації нозологій</w:t>
            </w:r>
            <w:r w:rsidRPr="007B28A6">
              <w:t xml:space="preserve"> </w:t>
            </w:r>
            <w:r w:rsidRPr="007B28A6">
              <w:rPr>
                <w:rFonts w:ascii="Times New Roman" w:hAnsi="Times New Roman" w:cs="Times New Roman"/>
              </w:rPr>
              <w:t xml:space="preserve">нервової системи; </w:t>
            </w:r>
          </w:p>
          <w:p w14:paraId="31998DAB"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навчити зорганізувати систему реабілітаційних заходів при порушеннях</w:t>
            </w:r>
            <w:r w:rsidRPr="007B28A6">
              <w:t xml:space="preserve"> </w:t>
            </w:r>
            <w:r w:rsidRPr="007B28A6">
              <w:rPr>
                <w:rFonts w:ascii="Times New Roman" w:hAnsi="Times New Roman" w:cs="Times New Roman"/>
              </w:rPr>
              <w:t>нервової системи;</w:t>
            </w:r>
          </w:p>
          <w:p w14:paraId="6ADC9702"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2B9A294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542E64E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12E0EEA6"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5A3000C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7E9B1ED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1FFB400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04D4144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5719AE92"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0F4AF04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48F0BA72"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tcPr>
          <w:p w14:paraId="562D7B6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29E4366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3306C27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255E1A0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261A5CFC" w14:textId="77777777" w:rsidR="005F5FB2" w:rsidRPr="00594838" w:rsidRDefault="005F5FB2" w:rsidP="00470479">
            <w:pPr>
              <w:spacing w:after="0" w:line="240" w:lineRule="auto"/>
              <w:jc w:val="center"/>
              <w:rPr>
                <w:rFonts w:ascii="Times New Roman" w:hAnsi="Times New Roman" w:cs="Times New Roman"/>
              </w:rPr>
            </w:pPr>
          </w:p>
          <w:p w14:paraId="5C6DF77A"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bl>
    <w:p w14:paraId="23ED460D" w14:textId="77777777" w:rsidR="005F5FB2" w:rsidRPr="005F5FB2" w:rsidRDefault="005F5FB2" w:rsidP="00446B77">
      <w:pPr>
        <w:spacing w:after="0" w:line="240" w:lineRule="auto"/>
        <w:rPr>
          <w:rFonts w:ascii="Times New Roman" w:hAnsi="Times New Roman" w:cs="Times New Roman"/>
          <w:b/>
          <w:sz w:val="24"/>
          <w:szCs w:val="24"/>
        </w:rPr>
      </w:pPr>
    </w:p>
    <w:p w14:paraId="55D2B09A" w14:textId="3EE64B8D" w:rsidR="00446B77" w:rsidRPr="00347BBC" w:rsidRDefault="00347BBC" w:rsidP="00446B77">
      <w:pPr>
        <w:spacing w:after="0" w:line="240" w:lineRule="auto"/>
        <w:rPr>
          <w:rFonts w:ascii="Times New Roman" w:hAnsi="Times New Roman" w:cs="Times New Roman"/>
          <w:b/>
          <w:sz w:val="24"/>
          <w:szCs w:val="24"/>
          <w:lang w:val="ru-RU"/>
        </w:rPr>
      </w:pPr>
      <w:r w:rsidRPr="00347BBC">
        <w:rPr>
          <w:rFonts w:ascii="Times New Roman" w:hAnsi="Times New Roman" w:cs="Times New Roman"/>
          <w:b/>
          <w:sz w:val="24"/>
          <w:szCs w:val="24"/>
          <w:lang w:val="ru-RU"/>
        </w:rPr>
        <w:t>Примітк</w:t>
      </w:r>
      <w:r>
        <w:rPr>
          <w:rFonts w:ascii="Times New Roman" w:hAnsi="Times New Roman" w:cs="Times New Roman"/>
          <w:b/>
          <w:sz w:val="24"/>
          <w:szCs w:val="24"/>
          <w:lang w:val="ru-RU"/>
        </w:rPr>
        <w:t>и</w:t>
      </w:r>
      <w:r w:rsidRPr="00347BBC">
        <w:rPr>
          <w:rFonts w:ascii="Times New Roman" w:hAnsi="Times New Roman" w:cs="Times New Roman"/>
          <w:b/>
          <w:sz w:val="24"/>
          <w:szCs w:val="24"/>
          <w:lang w:val="ru-RU"/>
        </w:rPr>
        <w:t>:</w:t>
      </w:r>
    </w:p>
    <w:p w14:paraId="36459854" w14:textId="2CFE3B1C" w:rsidR="00446B77" w:rsidRDefault="00446B77" w:rsidP="00446B77">
      <w:pPr>
        <w:spacing w:after="0" w:line="240" w:lineRule="auto"/>
        <w:rPr>
          <w:rFonts w:ascii="Times New Roman" w:hAnsi="Times New Roman" w:cs="Times New Roman"/>
          <w:bCs/>
          <w:sz w:val="24"/>
          <w:szCs w:val="24"/>
          <w:lang w:val="ru-RU"/>
        </w:rPr>
      </w:pPr>
      <w:r w:rsidRPr="00446B77">
        <w:rPr>
          <w:rFonts w:ascii="Times New Roman" w:hAnsi="Times New Roman" w:cs="Times New Roman"/>
          <w:bCs/>
          <w:sz w:val="24"/>
          <w:szCs w:val="24"/>
          <w:lang w:val="ru-RU"/>
        </w:rPr>
        <w:t xml:space="preserve">* - </w:t>
      </w:r>
      <w:r w:rsidRPr="00446B77">
        <w:rPr>
          <w:rFonts w:ascii="Times New Roman" w:hAnsi="Times New Roman" w:cs="Times New Roman"/>
          <w:bCs/>
          <w:sz w:val="24"/>
          <w:szCs w:val="24"/>
          <w:lang w:val="ru-RU"/>
        </w:rPr>
        <w:tab/>
        <w:t>Курсова робота у 6 семестрі на вибір здобувача вищої освіти</w:t>
      </w:r>
    </w:p>
    <w:p w14:paraId="15E24C76" w14:textId="09E4E3A7" w:rsidR="00541153" w:rsidRPr="00446B77" w:rsidRDefault="00446B77" w:rsidP="00446B77">
      <w:pPr>
        <w:spacing w:after="0" w:line="240" w:lineRule="auto"/>
        <w:rPr>
          <w:rFonts w:ascii="Times New Roman" w:hAnsi="Times New Roman" w:cs="Times New Roman"/>
          <w:bCs/>
          <w:sz w:val="24"/>
          <w:szCs w:val="24"/>
          <w:lang w:val="ru-RU"/>
        </w:rPr>
      </w:pPr>
      <w:r w:rsidRPr="00446B77">
        <w:rPr>
          <w:rFonts w:ascii="Times New Roman" w:hAnsi="Times New Roman" w:cs="Times New Roman"/>
          <w:bCs/>
          <w:sz w:val="24"/>
          <w:szCs w:val="24"/>
          <w:lang w:val="ru-RU"/>
        </w:rPr>
        <w:t xml:space="preserve">** - </w:t>
      </w:r>
      <w:r w:rsidRPr="00446B77">
        <w:rPr>
          <w:rFonts w:ascii="Times New Roman" w:hAnsi="Times New Roman" w:cs="Times New Roman"/>
          <w:bCs/>
          <w:sz w:val="24"/>
          <w:szCs w:val="24"/>
          <w:lang w:val="ru-RU"/>
        </w:rPr>
        <w:tab/>
        <w:t xml:space="preserve">Курсова робота у </w:t>
      </w:r>
      <w:r>
        <w:rPr>
          <w:rFonts w:ascii="Times New Roman" w:hAnsi="Times New Roman" w:cs="Times New Roman"/>
          <w:bCs/>
          <w:sz w:val="24"/>
          <w:szCs w:val="24"/>
          <w:lang w:val="ru-RU"/>
        </w:rPr>
        <w:t>8</w:t>
      </w:r>
      <w:r w:rsidRPr="00446B77">
        <w:rPr>
          <w:rFonts w:ascii="Times New Roman" w:hAnsi="Times New Roman" w:cs="Times New Roman"/>
          <w:bCs/>
          <w:sz w:val="24"/>
          <w:szCs w:val="24"/>
          <w:lang w:val="ru-RU"/>
        </w:rPr>
        <w:t xml:space="preserve"> семестрі на вибір здобувача вищої освіти</w:t>
      </w:r>
    </w:p>
    <w:p w14:paraId="388DA2FA" w14:textId="77777777" w:rsidR="00446B77" w:rsidRDefault="00446B77" w:rsidP="00821132">
      <w:pPr>
        <w:spacing w:after="0" w:line="240" w:lineRule="auto"/>
        <w:jc w:val="center"/>
        <w:rPr>
          <w:b/>
          <w:sz w:val="28"/>
          <w:szCs w:val="28"/>
        </w:rPr>
      </w:pPr>
    </w:p>
    <w:p w14:paraId="15E6E350" w14:textId="6EA12ECF" w:rsidR="00446B77" w:rsidRPr="007B68AD" w:rsidRDefault="00446B77" w:rsidP="00821132">
      <w:pPr>
        <w:spacing w:after="0" w:line="240" w:lineRule="auto"/>
        <w:jc w:val="center"/>
        <w:rPr>
          <w:b/>
          <w:sz w:val="28"/>
          <w:szCs w:val="28"/>
        </w:rPr>
        <w:sectPr w:rsidR="00446B77" w:rsidRPr="007B68AD" w:rsidSect="00541153">
          <w:pgSz w:w="16838" w:h="11906" w:orient="landscape"/>
          <w:pgMar w:top="850" w:right="850" w:bottom="850" w:left="1417" w:header="709" w:footer="408" w:gutter="0"/>
          <w:cols w:space="720"/>
          <w:titlePg/>
        </w:sectPr>
      </w:pPr>
    </w:p>
    <w:p w14:paraId="376B6AD9" w14:textId="77777777" w:rsidR="00E70A98" w:rsidRPr="00FB442A" w:rsidRDefault="00E70A98" w:rsidP="00E70A98">
      <w:pPr>
        <w:spacing w:after="0" w:line="240" w:lineRule="auto"/>
        <w:jc w:val="center"/>
        <w:rPr>
          <w:rFonts w:ascii="Times New Roman" w:eastAsia="Times New Roman" w:hAnsi="Times New Roman" w:cs="Times New Roman"/>
          <w:b/>
          <w:sz w:val="28"/>
          <w:szCs w:val="28"/>
          <w:lang w:eastAsia="uk-UA"/>
        </w:rPr>
      </w:pPr>
      <w:r w:rsidRPr="00FB442A">
        <w:rPr>
          <w:rFonts w:ascii="Times New Roman" w:eastAsia="Times New Roman" w:hAnsi="Times New Roman" w:cs="Times New Roman"/>
          <w:b/>
          <w:spacing w:val="20"/>
          <w:kern w:val="36"/>
          <w:sz w:val="28"/>
          <w:szCs w:val="28"/>
          <w:lang w:eastAsia="uk-UA"/>
        </w:rPr>
        <w:lastRenderedPageBreak/>
        <w:t xml:space="preserve">2.6. </w:t>
      </w:r>
      <w:r w:rsidRPr="00FB442A">
        <w:rPr>
          <w:rFonts w:ascii="Times New Roman" w:eastAsia="Times New Roman" w:hAnsi="Times New Roman" w:cs="Times New Roman"/>
          <w:b/>
          <w:sz w:val="28"/>
          <w:szCs w:val="28"/>
          <w:lang w:eastAsia="uk-UA"/>
        </w:rPr>
        <w:t>Фахові періодичні видання України</w:t>
      </w:r>
      <w:r>
        <w:rPr>
          <w:rFonts w:ascii="Times New Roman" w:eastAsia="Times New Roman" w:hAnsi="Times New Roman" w:cs="Times New Roman"/>
          <w:b/>
          <w:sz w:val="28"/>
          <w:szCs w:val="28"/>
          <w:lang w:eastAsia="uk-UA"/>
        </w:rPr>
        <w:t xml:space="preserve"> </w:t>
      </w:r>
      <w:r w:rsidRPr="00FB442A">
        <w:rPr>
          <w:rFonts w:ascii="Times New Roman" w:eastAsia="Times New Roman" w:hAnsi="Times New Roman" w:cs="Times New Roman"/>
          <w:b/>
          <w:sz w:val="28"/>
          <w:szCs w:val="28"/>
          <w:lang w:eastAsia="uk-UA"/>
        </w:rPr>
        <w:t>з підготовки здобувачів вищої освіти</w:t>
      </w:r>
    </w:p>
    <w:p w14:paraId="2EEEE83D" w14:textId="77777777" w:rsidR="00E70A98" w:rsidRPr="00FB442A" w:rsidRDefault="00E70A98" w:rsidP="00E70A98">
      <w:pPr>
        <w:spacing w:after="0" w:line="240" w:lineRule="auto"/>
        <w:jc w:val="center"/>
        <w:rPr>
          <w:rFonts w:ascii="Times New Roman" w:eastAsia="Times New Roman" w:hAnsi="Times New Roman" w:cs="Times New Roman"/>
          <w:b/>
          <w:sz w:val="28"/>
          <w:szCs w:val="28"/>
          <w:lang w:val="ru-RU" w:eastAsia="uk-UA"/>
        </w:rPr>
      </w:pPr>
      <w:r w:rsidRPr="00FB442A">
        <w:rPr>
          <w:rFonts w:ascii="Times New Roman" w:eastAsia="Times New Roman" w:hAnsi="Times New Roman" w:cs="Times New Roman"/>
          <w:b/>
          <w:sz w:val="28"/>
          <w:szCs w:val="28"/>
          <w:lang w:eastAsia="uk-UA"/>
        </w:rPr>
        <w:t xml:space="preserve">за спеціальністю </w:t>
      </w:r>
      <w:r w:rsidRPr="00FB442A">
        <w:rPr>
          <w:rFonts w:ascii="Times New Roman" w:eastAsia="Times New Roman" w:hAnsi="Times New Roman" w:cs="Times New Roman"/>
          <w:b/>
          <w:sz w:val="28"/>
          <w:szCs w:val="28"/>
          <w:lang w:val="ru-RU" w:eastAsia="uk-UA"/>
        </w:rPr>
        <w:t>І7 Терапія та реабілітація</w:t>
      </w:r>
    </w:p>
    <w:p w14:paraId="1E504B19" w14:textId="77777777" w:rsidR="00E70A98" w:rsidRPr="002073CF" w:rsidRDefault="00E70A98" w:rsidP="00E70A98">
      <w:pPr>
        <w:shd w:val="clear" w:color="auto" w:fill="FFFFFF"/>
        <w:spacing w:after="0" w:line="240" w:lineRule="auto"/>
        <w:rPr>
          <w:rFonts w:ascii="Times New Roman" w:eastAsia="Times New Roman" w:hAnsi="Times New Roman" w:cs="Times New Roman"/>
          <w:b/>
          <w:bCs/>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931"/>
        <w:gridCol w:w="5631"/>
        <w:gridCol w:w="3685"/>
      </w:tblGrid>
      <w:tr w:rsidR="00E70A98" w:rsidRPr="002073CF" w14:paraId="6A0CE8BF" w14:textId="77777777" w:rsidTr="00A0485C">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095DB6E2"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Назва видання</w:t>
            </w:r>
          </w:p>
        </w:tc>
        <w:tc>
          <w:tcPr>
            <w:tcW w:w="2931" w:type="dxa"/>
            <w:tcBorders>
              <w:top w:val="single" w:sz="4" w:space="0" w:color="auto"/>
              <w:left w:val="single" w:sz="4" w:space="0" w:color="auto"/>
              <w:bottom w:val="single" w:sz="4" w:space="0" w:color="auto"/>
              <w:right w:val="single" w:sz="4" w:space="0" w:color="auto"/>
            </w:tcBorders>
            <w:shd w:val="clear" w:color="auto" w:fill="auto"/>
            <w:hideMark/>
          </w:tcPr>
          <w:p w14:paraId="6B3DA370"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Засновник</w:t>
            </w:r>
          </w:p>
          <w:p w14:paraId="36B3E764"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Дані про видання</w:t>
            </w:r>
          </w:p>
        </w:tc>
        <w:tc>
          <w:tcPr>
            <w:tcW w:w="5631" w:type="dxa"/>
            <w:tcBorders>
              <w:top w:val="single" w:sz="4" w:space="0" w:color="auto"/>
              <w:left w:val="single" w:sz="4" w:space="0" w:color="auto"/>
              <w:bottom w:val="single" w:sz="4" w:space="0" w:color="auto"/>
              <w:right w:val="single" w:sz="4" w:space="0" w:color="auto"/>
            </w:tcBorders>
            <w:shd w:val="clear" w:color="auto" w:fill="auto"/>
            <w:hideMark/>
          </w:tcPr>
          <w:p w14:paraId="2EC0A9CA"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Анотація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03E88A5"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URL-адреса</w:t>
            </w:r>
            <w:r w:rsidRPr="002073CF">
              <w:rPr>
                <w:rFonts w:ascii="Times New Roman" w:eastAsia="Times New Roman" w:hAnsi="Times New Roman" w:cs="Times New Roman"/>
                <w:b/>
                <w:spacing w:val="-20"/>
                <w:sz w:val="24"/>
                <w:szCs w:val="24"/>
                <w:lang w:eastAsia="uk-UA"/>
              </w:rPr>
              <w:t xml:space="preserve"> </w:t>
            </w:r>
            <w:r w:rsidRPr="002073CF">
              <w:rPr>
                <w:rFonts w:ascii="Times New Roman" w:eastAsia="Times New Roman" w:hAnsi="Times New Roman" w:cs="Times New Roman"/>
                <w:b/>
                <w:sz w:val="24"/>
                <w:szCs w:val="24"/>
                <w:lang w:eastAsia="uk-UA"/>
              </w:rPr>
              <w:t>Архіву номерів</w:t>
            </w:r>
            <w:r w:rsidRPr="002073CF">
              <w:rPr>
                <w:rFonts w:ascii="Times New Roman" w:eastAsia="Times New Roman" w:hAnsi="Times New Roman" w:cs="Times New Roman"/>
                <w:b/>
                <w:spacing w:val="-15"/>
                <w:sz w:val="24"/>
                <w:szCs w:val="24"/>
                <w:lang w:eastAsia="uk-UA"/>
              </w:rPr>
              <w:t xml:space="preserve"> </w:t>
            </w:r>
            <w:r w:rsidRPr="002073CF">
              <w:rPr>
                <w:rFonts w:ascii="Times New Roman" w:eastAsia="Times New Roman" w:hAnsi="Times New Roman" w:cs="Times New Roman"/>
                <w:b/>
                <w:sz w:val="24"/>
                <w:szCs w:val="24"/>
                <w:lang w:eastAsia="uk-UA"/>
              </w:rPr>
              <w:t>у</w:t>
            </w:r>
            <w:r w:rsidRPr="002073CF">
              <w:rPr>
                <w:rFonts w:ascii="Times New Roman" w:eastAsia="Times New Roman" w:hAnsi="Times New Roman" w:cs="Times New Roman"/>
                <w:b/>
                <w:spacing w:val="-15"/>
                <w:sz w:val="24"/>
                <w:szCs w:val="24"/>
                <w:lang w:eastAsia="uk-UA"/>
              </w:rPr>
              <w:t xml:space="preserve"> </w:t>
            </w:r>
            <w:r w:rsidRPr="002073CF">
              <w:rPr>
                <w:rFonts w:ascii="Times New Roman" w:eastAsia="Times New Roman" w:hAnsi="Times New Roman" w:cs="Times New Roman"/>
                <w:b/>
                <w:sz w:val="24"/>
                <w:szCs w:val="24"/>
                <w:lang w:eastAsia="uk-UA"/>
              </w:rPr>
              <w:t>PDFформаті</w:t>
            </w:r>
          </w:p>
        </w:tc>
      </w:tr>
      <w:tr w:rsidR="00E70A98" w:rsidRPr="002073CF" w14:paraId="23FB778C" w14:textId="77777777" w:rsidTr="00A0485C">
        <w:tc>
          <w:tcPr>
            <w:tcW w:w="2886" w:type="dxa"/>
            <w:shd w:val="clear" w:color="auto" w:fill="FFFFFF" w:themeFill="background1"/>
          </w:tcPr>
          <w:p w14:paraId="0C49DA2E" w14:textId="22685D9A" w:rsidR="00E70A98" w:rsidRPr="005F0B09" w:rsidRDefault="00E70A98" w:rsidP="00A0485C">
            <w:pPr>
              <w:widowControl w:val="0"/>
              <w:autoSpaceDE w:val="0"/>
              <w:autoSpaceDN w:val="0"/>
              <w:spacing w:after="0" w:line="274" w:lineRule="exact"/>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Public Health Journal</w:t>
            </w:r>
          </w:p>
        </w:tc>
        <w:tc>
          <w:tcPr>
            <w:tcW w:w="2931" w:type="dxa"/>
            <w:shd w:val="clear" w:color="auto" w:fill="FFFFFF" w:themeFill="background1"/>
          </w:tcPr>
          <w:p w14:paraId="0843D4AE" w14:textId="77777777" w:rsidR="00E70A98" w:rsidRPr="005F0B09" w:rsidRDefault="00E70A98" w:rsidP="00751D3B">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«Острозька академія»</w:t>
            </w:r>
          </w:p>
        </w:tc>
        <w:tc>
          <w:tcPr>
            <w:tcW w:w="5631" w:type="dxa"/>
            <w:shd w:val="clear" w:color="auto" w:fill="FFFFFF" w:themeFill="background1"/>
          </w:tcPr>
          <w:p w14:paraId="2D42D301" w14:textId="11F252FB" w:rsidR="00E70A98" w:rsidRPr="005F5FB2" w:rsidRDefault="00E70A98" w:rsidP="00751D3B">
            <w:pPr>
              <w:widowControl w:val="0"/>
              <w:autoSpaceDE w:val="0"/>
              <w:autoSpaceDN w:val="0"/>
              <w:spacing w:after="0" w:line="242" w:lineRule="auto"/>
              <w:ind w:left="26" w:right="2"/>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 xml:space="preserve">Рецензоване наукове видання, в якому публікуються результати новітніх наукових досліджень </w:t>
            </w:r>
            <w:r w:rsidR="00751D3B" w:rsidRPr="005F5FB2">
              <w:rPr>
                <w:rFonts w:ascii="Times New Roman" w:eastAsia="Times New Roman" w:hAnsi="Times New Roman" w:cs="Times New Roman"/>
                <w:sz w:val="24"/>
                <w:lang w:val="uk" w:eastAsia="uk"/>
              </w:rPr>
              <w:t>у</w:t>
            </w:r>
            <w:r w:rsidRPr="005F5FB2">
              <w:rPr>
                <w:rFonts w:ascii="Times New Roman" w:eastAsia="Times New Roman" w:hAnsi="Times New Roman" w:cs="Times New Roman"/>
                <w:sz w:val="24"/>
                <w:lang w:val="uk" w:eastAsia="uk"/>
              </w:rPr>
              <w:t xml:space="preserve"> гал</w:t>
            </w:r>
            <w:r w:rsidR="00751D3B" w:rsidRPr="005F5FB2">
              <w:rPr>
                <w:rFonts w:ascii="Times New Roman" w:eastAsia="Times New Roman" w:hAnsi="Times New Roman" w:cs="Times New Roman"/>
                <w:sz w:val="24"/>
                <w:lang w:val="uk" w:eastAsia="uk"/>
              </w:rPr>
              <w:t>узі охорони здоров'я, за напрям</w:t>
            </w:r>
            <w:r w:rsidRPr="005F5FB2">
              <w:rPr>
                <w:rFonts w:ascii="Times New Roman" w:eastAsia="Times New Roman" w:hAnsi="Times New Roman" w:cs="Times New Roman"/>
                <w:sz w:val="24"/>
                <w:lang w:val="uk" w:eastAsia="uk"/>
              </w:rPr>
              <w:t>ами громадського здоров'я, медицини, фізичної терапії, ерготерапії, психофізичної реабілітації та ін</w:t>
            </w:r>
            <w:r w:rsidR="00751D3B" w:rsidRPr="005F5FB2">
              <w:rPr>
                <w:rFonts w:ascii="Times New Roman" w:eastAsia="Times New Roman" w:hAnsi="Times New Roman" w:cs="Times New Roman"/>
                <w:sz w:val="24"/>
                <w:lang w:val="uk" w:eastAsia="uk"/>
              </w:rPr>
              <w:t>ш.</w:t>
            </w:r>
          </w:p>
          <w:p w14:paraId="77A5A540" w14:textId="77777777" w:rsidR="00E70A98" w:rsidRPr="005F5FB2" w:rsidRDefault="00E70A98" w:rsidP="00751D3B">
            <w:pPr>
              <w:widowControl w:val="0"/>
              <w:autoSpaceDE w:val="0"/>
              <w:autoSpaceDN w:val="0"/>
              <w:spacing w:after="0" w:line="242" w:lineRule="auto"/>
              <w:ind w:left="26" w:right="2"/>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Метою журналу «Public Health Journal» є сприяння розвитку науки громадського здоров’я, інтеграція новітніх підходів у практику, а також підтримка наукового діалогу між дослідниками, фахівцями та управлінцями сфери охорони здоров’я як в Україні, так і за її межами.</w:t>
            </w:r>
          </w:p>
        </w:tc>
        <w:tc>
          <w:tcPr>
            <w:tcW w:w="3685" w:type="dxa"/>
            <w:shd w:val="clear" w:color="auto" w:fill="FFFFFF" w:themeFill="background1"/>
          </w:tcPr>
          <w:p w14:paraId="28C18AED" w14:textId="77777777" w:rsidR="00E70A98" w:rsidRPr="002073CF" w:rsidRDefault="00FB5EB2" w:rsidP="00751D3B">
            <w:pPr>
              <w:widowControl w:val="0"/>
              <w:autoSpaceDE w:val="0"/>
              <w:autoSpaceDN w:val="0"/>
              <w:spacing w:before="14" w:after="0" w:line="237" w:lineRule="auto"/>
              <w:ind w:left="117"/>
              <w:jc w:val="both"/>
              <w:rPr>
                <w:rFonts w:ascii="Times New Roman" w:eastAsia="Times New Roman" w:hAnsi="Times New Roman" w:cs="Times New Roman"/>
                <w:sz w:val="24"/>
                <w:lang w:val="uk" w:eastAsia="uk"/>
              </w:rPr>
            </w:pPr>
            <w:hyperlink r:id="rId22" w:history="1">
              <w:r w:rsidR="00E70A98" w:rsidRPr="00997D1E">
                <w:rPr>
                  <w:rStyle w:val="a6"/>
                  <w:rFonts w:ascii="Times New Roman" w:hAnsi="Times New Roman"/>
                  <w:sz w:val="24"/>
                  <w:lang w:val="uk" w:eastAsia="uk"/>
                </w:rPr>
                <w:t>https://journals.ostroh-academy.rv.ua/index.php/publichealth/issue/archive</w:t>
              </w:r>
            </w:hyperlink>
          </w:p>
        </w:tc>
      </w:tr>
      <w:tr w:rsidR="00E70A98" w:rsidRPr="002073CF" w14:paraId="052B638A" w14:textId="77777777" w:rsidTr="00A0485C">
        <w:tc>
          <w:tcPr>
            <w:tcW w:w="2886" w:type="dxa"/>
            <w:shd w:val="clear" w:color="auto" w:fill="FFFFFF" w:themeFill="background1"/>
          </w:tcPr>
          <w:p w14:paraId="2901DC8F" w14:textId="6C10C9C9" w:rsidR="00E70A98" w:rsidRPr="002073CF" w:rsidRDefault="00E70A98" w:rsidP="00E70A98">
            <w:pPr>
              <w:widowControl w:val="0"/>
              <w:autoSpaceDE w:val="0"/>
              <w:autoSpaceDN w:val="0"/>
              <w:spacing w:after="0" w:line="274" w:lineRule="exact"/>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Спортивна медицина, фізична терапія та ерготерапія</w:t>
            </w:r>
          </w:p>
        </w:tc>
        <w:tc>
          <w:tcPr>
            <w:tcW w:w="2931" w:type="dxa"/>
            <w:shd w:val="clear" w:color="auto" w:fill="FFFFFF" w:themeFill="background1"/>
          </w:tcPr>
          <w:p w14:paraId="47772494" w14:textId="77777777" w:rsidR="00E70A98" w:rsidRPr="002073CF" w:rsidRDefault="00E70A98" w:rsidP="00751D3B">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фізичного виховання і спорту України</w:t>
            </w:r>
          </w:p>
        </w:tc>
        <w:tc>
          <w:tcPr>
            <w:tcW w:w="5631" w:type="dxa"/>
            <w:shd w:val="clear" w:color="auto" w:fill="FFFFFF" w:themeFill="background1"/>
          </w:tcPr>
          <w:p w14:paraId="40C323CF" w14:textId="77777777" w:rsidR="00E70A98" w:rsidRPr="005F5FB2" w:rsidRDefault="00E70A98" w:rsidP="00751D3B">
            <w:pPr>
              <w:widowControl w:val="0"/>
              <w:autoSpaceDE w:val="0"/>
              <w:autoSpaceDN w:val="0"/>
              <w:spacing w:after="0" w:line="242" w:lineRule="auto"/>
              <w:ind w:left="26"/>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eastAsia="uk"/>
              </w:rPr>
              <w:t>Н</w:t>
            </w:r>
            <w:r w:rsidRPr="005F5FB2">
              <w:rPr>
                <w:rFonts w:ascii="Times New Roman" w:eastAsia="Times New Roman" w:hAnsi="Times New Roman" w:cs="Times New Roman"/>
                <w:sz w:val="24"/>
                <w:lang w:val="uk" w:eastAsia="uk"/>
              </w:rPr>
              <w:t>ауковий журнал для висвітлення результатів наукових досліджень у галузі спортивної медицини та фізіології, медико-біологічних проблем спорту вищих досягнень та масового спорту, фізичної терапії та ерготерапії.</w:t>
            </w:r>
          </w:p>
        </w:tc>
        <w:tc>
          <w:tcPr>
            <w:tcW w:w="3685" w:type="dxa"/>
            <w:shd w:val="clear" w:color="auto" w:fill="FFFFFF" w:themeFill="background1"/>
          </w:tcPr>
          <w:p w14:paraId="19419CDC" w14:textId="77777777" w:rsidR="00E70A98" w:rsidRPr="002073CF" w:rsidRDefault="00FB5EB2" w:rsidP="00751D3B">
            <w:pPr>
              <w:widowControl w:val="0"/>
              <w:autoSpaceDE w:val="0"/>
              <w:autoSpaceDN w:val="0"/>
              <w:spacing w:before="14" w:after="0" w:line="237" w:lineRule="auto"/>
              <w:ind w:left="117"/>
              <w:jc w:val="both"/>
              <w:rPr>
                <w:rFonts w:ascii="Times New Roman" w:eastAsia="Times New Roman" w:hAnsi="Times New Roman" w:cs="Times New Roman"/>
                <w:sz w:val="24"/>
                <w:lang w:val="uk" w:eastAsia="uk"/>
              </w:rPr>
            </w:pPr>
            <w:hyperlink r:id="rId23" w:history="1">
              <w:r w:rsidR="00E70A98" w:rsidRPr="00997D1E">
                <w:rPr>
                  <w:rStyle w:val="a6"/>
                  <w:rFonts w:ascii="Times New Roman" w:hAnsi="Times New Roman"/>
                  <w:sz w:val="24"/>
                  <w:lang w:val="uk" w:eastAsia="uk"/>
                </w:rPr>
                <w:t>http://sportmedicine.uni-sport.edu.ua/issue/archive</w:t>
              </w:r>
            </w:hyperlink>
          </w:p>
        </w:tc>
      </w:tr>
      <w:tr w:rsidR="00E70A98" w:rsidRPr="002073CF" w14:paraId="360317B0" w14:textId="77777777" w:rsidTr="00A0485C">
        <w:tc>
          <w:tcPr>
            <w:tcW w:w="2886" w:type="dxa"/>
            <w:shd w:val="clear" w:color="auto" w:fill="FFFFFF" w:themeFill="background1"/>
          </w:tcPr>
          <w:p w14:paraId="600B7C3F" w14:textId="18B18A84" w:rsidR="00E70A98" w:rsidRPr="00F977F6" w:rsidRDefault="00E70A98" w:rsidP="00E70A98">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Україна. Здоров’я нації</w:t>
            </w:r>
          </w:p>
        </w:tc>
        <w:tc>
          <w:tcPr>
            <w:tcW w:w="2931" w:type="dxa"/>
            <w:shd w:val="clear" w:color="auto" w:fill="FFFFFF" w:themeFill="background1"/>
          </w:tcPr>
          <w:p w14:paraId="33AA6184" w14:textId="77777777" w:rsidR="00E70A98" w:rsidRPr="00F977F6" w:rsidRDefault="00E70A98" w:rsidP="00751D3B">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Ужгородський національний університет</w:t>
            </w:r>
          </w:p>
        </w:tc>
        <w:tc>
          <w:tcPr>
            <w:tcW w:w="5631" w:type="dxa"/>
            <w:shd w:val="clear" w:color="auto" w:fill="FFFFFF" w:themeFill="background1"/>
          </w:tcPr>
          <w:p w14:paraId="06FB872C" w14:textId="77777777" w:rsidR="00E70A98" w:rsidRPr="005F5FB2" w:rsidRDefault="00E70A98" w:rsidP="00751D3B">
            <w:pPr>
              <w:widowControl w:val="0"/>
              <w:autoSpaceDE w:val="0"/>
              <w:autoSpaceDN w:val="0"/>
              <w:spacing w:after="0" w:line="242" w:lineRule="auto"/>
              <w:ind w:left="26"/>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 xml:space="preserve">Здоров’я населення та його перспективи; проблеми демографічного розвитку; організація медичної допомоги; боротьба із соціально небезпечними хворобами; правове забезпечення охорони здоров’я; права та захист пацієнта і лікаря; управління охороною здоров’я; розвиток національної системи охорони здоров’я; сільська медицина; розвиток приватного сектору; розвиток стандартизації медичної допомоги; економіка охорони здоров’я; соціальні проблеми охорони здоров’я; доказова медицина; медичні кадри; проблеми медичної </w:t>
            </w:r>
            <w:r w:rsidRPr="005F5FB2">
              <w:rPr>
                <w:rFonts w:ascii="Times New Roman" w:eastAsia="Times New Roman" w:hAnsi="Times New Roman" w:cs="Times New Roman"/>
                <w:sz w:val="24"/>
                <w:lang w:val="uk" w:eastAsia="uk"/>
              </w:rPr>
              <w:lastRenderedPageBreak/>
              <w:t>освіти; формування здорового способу життя; проблеми екології та охорони здоров’я; міжнародний досвід розвитку охорони здоров’я; історія медицини; фармація: на шляху до міжнародних стандартів; наукова дискусія; ювілей науково-дослідної установи; офіційна інформація; корпоративна інформація.</w:t>
            </w:r>
          </w:p>
        </w:tc>
        <w:tc>
          <w:tcPr>
            <w:tcW w:w="3685" w:type="dxa"/>
            <w:shd w:val="clear" w:color="auto" w:fill="FFFFFF" w:themeFill="background1"/>
          </w:tcPr>
          <w:p w14:paraId="7A7D5A6E" w14:textId="77777777" w:rsidR="00E70A98" w:rsidRPr="002073CF" w:rsidRDefault="00FB5EB2" w:rsidP="00751D3B">
            <w:pPr>
              <w:widowControl w:val="0"/>
              <w:autoSpaceDE w:val="0"/>
              <w:autoSpaceDN w:val="0"/>
              <w:spacing w:before="14" w:after="0" w:line="237" w:lineRule="auto"/>
              <w:ind w:left="117"/>
              <w:jc w:val="both"/>
              <w:rPr>
                <w:rFonts w:ascii="Times New Roman" w:eastAsia="Times New Roman" w:hAnsi="Times New Roman" w:cs="Times New Roman"/>
                <w:sz w:val="24"/>
                <w:lang w:val="uk" w:eastAsia="uk"/>
              </w:rPr>
            </w:pPr>
            <w:hyperlink r:id="rId24" w:history="1">
              <w:r w:rsidR="00E70A98" w:rsidRPr="00997D1E">
                <w:rPr>
                  <w:rStyle w:val="a6"/>
                  <w:rFonts w:ascii="Times New Roman" w:hAnsi="Times New Roman"/>
                  <w:sz w:val="24"/>
                  <w:lang w:val="uk" w:eastAsia="uk"/>
                </w:rPr>
                <w:t>http://healty-nation.uzhnu.edu.ua/issue/archive</w:t>
              </w:r>
            </w:hyperlink>
          </w:p>
        </w:tc>
      </w:tr>
      <w:tr w:rsidR="00E70A98" w:rsidRPr="002073CF" w14:paraId="75D05E27" w14:textId="77777777" w:rsidTr="00A0485C">
        <w:tc>
          <w:tcPr>
            <w:tcW w:w="2886" w:type="dxa"/>
            <w:shd w:val="clear" w:color="auto" w:fill="FFFFFF" w:themeFill="background1"/>
          </w:tcPr>
          <w:p w14:paraId="203D9686" w14:textId="142C28A9" w:rsidR="00E70A98" w:rsidRPr="00F977F6" w:rsidRDefault="00E70A98" w:rsidP="00E70A98">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Фітотерапія. Часопис</w:t>
            </w:r>
          </w:p>
        </w:tc>
        <w:tc>
          <w:tcPr>
            <w:tcW w:w="2931" w:type="dxa"/>
            <w:shd w:val="clear" w:color="auto" w:fill="FFFFFF" w:themeFill="background1"/>
          </w:tcPr>
          <w:p w14:paraId="75C45F7A" w14:textId="77777777" w:rsidR="00E70A98" w:rsidRPr="00F977F6" w:rsidRDefault="00E70A98" w:rsidP="00AD2652">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Таврійський національний університет імені В. І. Вернадського,</w:t>
            </w:r>
          </w:p>
          <w:p w14:paraId="6D8AF952" w14:textId="0CA2B83E" w:rsidR="00E70A98" w:rsidRPr="00F977F6" w:rsidRDefault="00E70A98" w:rsidP="00AD2652">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Всеукраїнська громадська організація «Асоціація фахівців з народної і нетрадиційної</w:t>
            </w:r>
            <w:r w:rsidR="00AD2652">
              <w:rPr>
                <w:rFonts w:ascii="Times New Roman" w:eastAsia="Times New Roman" w:hAnsi="Times New Roman" w:cs="Times New Roman"/>
                <w:sz w:val="24"/>
                <w:lang w:val="uk" w:eastAsia="uk"/>
              </w:rPr>
              <w:t xml:space="preserve"> </w:t>
            </w:r>
            <w:r w:rsidRPr="00F977F6">
              <w:rPr>
                <w:rFonts w:ascii="Times New Roman" w:eastAsia="Times New Roman" w:hAnsi="Times New Roman" w:cs="Times New Roman"/>
                <w:sz w:val="24"/>
                <w:lang w:val="uk" w:eastAsia="uk"/>
              </w:rPr>
              <w:t>медицини України», Європейський медичний університет</w:t>
            </w:r>
          </w:p>
        </w:tc>
        <w:tc>
          <w:tcPr>
            <w:tcW w:w="5631" w:type="dxa"/>
            <w:shd w:val="clear" w:color="auto" w:fill="FFFFFF" w:themeFill="background1"/>
          </w:tcPr>
          <w:p w14:paraId="078BBEEC" w14:textId="4E3322FB" w:rsidR="00E70A98" w:rsidRPr="005F5FB2" w:rsidRDefault="00E70A98" w:rsidP="00AD2652">
            <w:pPr>
              <w:widowControl w:val="0"/>
              <w:autoSpaceDE w:val="0"/>
              <w:autoSpaceDN w:val="0"/>
              <w:spacing w:after="0" w:line="242" w:lineRule="auto"/>
              <w:ind w:right="2"/>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Метою наукового журналу є висвітлення досягнень і перспектив розвитку вітчизняної та світової медицини, фармації, біології, зокрема фітотерапії</w:t>
            </w:r>
            <w:r w:rsidR="00AD2652" w:rsidRPr="005F5FB2">
              <w:rPr>
                <w:rFonts w:ascii="Times New Roman" w:eastAsia="Times New Roman" w:hAnsi="Times New Roman" w:cs="Times New Roman"/>
                <w:sz w:val="24"/>
                <w:lang w:val="uk" w:eastAsia="uk"/>
              </w:rPr>
              <w:t>,</w:t>
            </w:r>
            <w:r w:rsidRPr="005F5FB2">
              <w:rPr>
                <w:rFonts w:ascii="Times New Roman" w:eastAsia="Times New Roman" w:hAnsi="Times New Roman" w:cs="Times New Roman"/>
                <w:sz w:val="24"/>
                <w:lang w:val="uk" w:eastAsia="uk"/>
              </w:rPr>
              <w:t xml:space="preserve"> шляхів впровадження наукових розробок у цій галузі у практику охорони здоров'я, популяризації знань про лікарські засоби рослинного мінерального та тваринного походження, також народні і нетрадиційні (комплементарні/альтернативні методи лікування, діагностики).</w:t>
            </w:r>
          </w:p>
        </w:tc>
        <w:tc>
          <w:tcPr>
            <w:tcW w:w="3685" w:type="dxa"/>
            <w:shd w:val="clear" w:color="auto" w:fill="FFFFFF" w:themeFill="background1"/>
          </w:tcPr>
          <w:p w14:paraId="1728083A" w14:textId="77777777" w:rsidR="00E70A98" w:rsidRPr="002073CF" w:rsidRDefault="00FB5EB2" w:rsidP="00A0485C">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25" w:history="1">
              <w:r w:rsidR="00E70A98" w:rsidRPr="00997D1E">
                <w:rPr>
                  <w:rStyle w:val="a6"/>
                  <w:rFonts w:ascii="Times New Roman" w:hAnsi="Times New Roman"/>
                  <w:sz w:val="24"/>
                  <w:lang w:val="uk" w:eastAsia="uk"/>
                </w:rPr>
                <w:t>https://phytotherapy.vernadskyjournals.in.ua/archive/</w:t>
              </w:r>
            </w:hyperlink>
          </w:p>
        </w:tc>
      </w:tr>
      <w:tr w:rsidR="00E70A98" w:rsidRPr="002073CF" w14:paraId="73BD5DD4" w14:textId="77777777" w:rsidTr="00A0485C">
        <w:tc>
          <w:tcPr>
            <w:tcW w:w="2886" w:type="dxa"/>
            <w:shd w:val="clear" w:color="auto" w:fill="FFFFFF" w:themeFill="background1"/>
          </w:tcPr>
          <w:p w14:paraId="55B8EA23" w14:textId="77777777" w:rsidR="00E70A98" w:rsidRPr="00F977F6" w:rsidRDefault="00E70A98" w:rsidP="00A0485C">
            <w:pPr>
              <w:widowControl w:val="0"/>
              <w:autoSpaceDE w:val="0"/>
              <w:autoSpaceDN w:val="0"/>
              <w:spacing w:after="0" w:line="274" w:lineRule="exact"/>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Клінічна та профілактична медицина</w:t>
            </w:r>
          </w:p>
        </w:tc>
        <w:tc>
          <w:tcPr>
            <w:tcW w:w="2931" w:type="dxa"/>
            <w:shd w:val="clear" w:color="auto" w:fill="FFFFFF" w:themeFill="background1"/>
          </w:tcPr>
          <w:p w14:paraId="31FB372D" w14:textId="77777777" w:rsidR="00E70A98" w:rsidRPr="00F977F6" w:rsidRDefault="00E70A98" w:rsidP="00AD2652">
            <w:pPr>
              <w:widowControl w:val="0"/>
              <w:autoSpaceDE w:val="0"/>
              <w:autoSpaceDN w:val="0"/>
              <w:spacing w:after="0" w:line="274" w:lineRule="exact"/>
              <w:jc w:val="both"/>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Державна наукова установа «Центр інноваційних технологій охорони здоров’я» Державного управління справами</w:t>
            </w:r>
          </w:p>
        </w:tc>
        <w:tc>
          <w:tcPr>
            <w:tcW w:w="5631" w:type="dxa"/>
            <w:shd w:val="clear" w:color="auto" w:fill="FFFFFF" w:themeFill="background1"/>
          </w:tcPr>
          <w:p w14:paraId="0D8099DC" w14:textId="77777777" w:rsidR="00E70A98" w:rsidRPr="005F5FB2" w:rsidRDefault="00E70A98" w:rsidP="00AD2652">
            <w:pPr>
              <w:widowControl w:val="0"/>
              <w:autoSpaceDE w:val="0"/>
              <w:autoSpaceDN w:val="0"/>
              <w:spacing w:after="0" w:line="242" w:lineRule="auto"/>
              <w:ind w:left="26"/>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Мета і проблематика журналу: висвітлення результатів наукових досліджень у сферах клінічної та профілактичної медицини, громадського здоров’я і соціальної медицини.</w:t>
            </w:r>
          </w:p>
        </w:tc>
        <w:tc>
          <w:tcPr>
            <w:tcW w:w="3685" w:type="dxa"/>
            <w:shd w:val="clear" w:color="auto" w:fill="FFFFFF" w:themeFill="background1"/>
          </w:tcPr>
          <w:p w14:paraId="199B3E9A" w14:textId="77777777" w:rsidR="00E70A98" w:rsidRDefault="00FB5EB2" w:rsidP="00A0485C">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26" w:history="1">
              <w:r w:rsidR="00E70A98" w:rsidRPr="00997D1E">
                <w:rPr>
                  <w:rStyle w:val="a6"/>
                  <w:rFonts w:ascii="Times New Roman" w:hAnsi="Times New Roman"/>
                  <w:sz w:val="24"/>
                  <w:lang w:val="uk" w:eastAsia="uk"/>
                </w:rPr>
                <w:t>https://cp-medical.com/index.php/journal/issue/archive</w:t>
              </w:r>
            </w:hyperlink>
          </w:p>
        </w:tc>
      </w:tr>
    </w:tbl>
    <w:p w14:paraId="42C57D96" w14:textId="77777777" w:rsidR="00E70A98" w:rsidRPr="002073CF" w:rsidRDefault="00E70A98" w:rsidP="00E70A98">
      <w:pPr>
        <w:widowControl w:val="0"/>
        <w:tabs>
          <w:tab w:val="left" w:pos="2886"/>
          <w:tab w:val="left" w:pos="5817"/>
          <w:tab w:val="left" w:pos="10740"/>
        </w:tabs>
        <w:autoSpaceDE w:val="0"/>
        <w:autoSpaceDN w:val="0"/>
        <w:spacing w:before="14" w:after="0" w:line="237" w:lineRule="auto"/>
        <w:rPr>
          <w:rFonts w:ascii="Times New Roman" w:eastAsia="Times New Roman" w:hAnsi="Times New Roman" w:cs="Times New Roman"/>
          <w:sz w:val="24"/>
          <w:lang w:val="uk" w:eastAsia="uk"/>
        </w:rPr>
      </w:pPr>
    </w:p>
    <w:p w14:paraId="2FAB9AFD" w14:textId="77777777" w:rsidR="00E70A98" w:rsidRDefault="00E70A98" w:rsidP="00E70A98">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p>
    <w:p w14:paraId="4208FBFD" w14:textId="77777777" w:rsidR="00AD2652" w:rsidRDefault="00AD2652" w:rsidP="00E70A98">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r>
        <w:rPr>
          <w:rFonts w:ascii="Times New Roman" w:eastAsia="Times New Roman" w:hAnsi="Times New Roman" w:cs="Times New Roman"/>
          <w:b/>
          <w:sz w:val="28"/>
          <w:szCs w:val="28"/>
          <w:lang w:eastAsia="uk"/>
        </w:rPr>
        <w:br w:type="page"/>
      </w:r>
    </w:p>
    <w:p w14:paraId="65659F92" w14:textId="735AF6C9" w:rsidR="00E70A98" w:rsidRPr="002073CF" w:rsidRDefault="00E70A98" w:rsidP="00E70A98">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r w:rsidRPr="00DD0822">
        <w:rPr>
          <w:rFonts w:ascii="Times New Roman" w:eastAsia="Times New Roman" w:hAnsi="Times New Roman" w:cs="Times New Roman"/>
          <w:b/>
          <w:sz w:val="28"/>
          <w:szCs w:val="28"/>
          <w:lang w:eastAsia="uk"/>
        </w:rPr>
        <w:lastRenderedPageBreak/>
        <w:t>2.7. П</w:t>
      </w:r>
      <w:r w:rsidRPr="00DD0822">
        <w:rPr>
          <w:rFonts w:ascii="Times New Roman" w:eastAsia="Times New Roman" w:hAnsi="Times New Roman" w:cs="Times New Roman"/>
          <w:b/>
          <w:sz w:val="28"/>
          <w:szCs w:val="28"/>
          <w:lang w:val="uk" w:eastAsia="uk"/>
        </w:rPr>
        <w:t>ристрої, прилади та обладнання для контролю основних життєвих показників, обстеження пацієнта/клієнта, реалізації програми фізичної терапії</w:t>
      </w:r>
    </w:p>
    <w:p w14:paraId="06A77EB5" w14:textId="77777777" w:rsidR="00E70A98" w:rsidRPr="002073CF" w:rsidRDefault="00E70A98" w:rsidP="00E70A98">
      <w:pPr>
        <w:widowControl w:val="0"/>
        <w:tabs>
          <w:tab w:val="left" w:pos="2886"/>
          <w:tab w:val="left" w:pos="5817"/>
          <w:tab w:val="left" w:pos="10740"/>
        </w:tabs>
        <w:autoSpaceDE w:val="0"/>
        <w:autoSpaceDN w:val="0"/>
        <w:spacing w:before="14" w:after="0" w:line="237" w:lineRule="auto"/>
        <w:jc w:val="center"/>
        <w:rPr>
          <w:rFonts w:ascii="Times New Roman" w:eastAsia="Times New Roman" w:hAnsi="Times New Roman" w:cs="Times New Roman"/>
          <w:b/>
          <w:sz w:val="28"/>
          <w:szCs w:val="28"/>
          <w:lang w:eastAsia="uk"/>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341"/>
        <w:gridCol w:w="2268"/>
        <w:gridCol w:w="6991"/>
      </w:tblGrid>
      <w:tr w:rsidR="00E70A98" w:rsidRPr="002073CF" w14:paraId="532F9A47" w14:textId="77777777" w:rsidTr="00A0485C">
        <w:tc>
          <w:tcPr>
            <w:tcW w:w="534" w:type="dxa"/>
          </w:tcPr>
          <w:p w14:paraId="62B490FC" w14:textId="77777777" w:rsidR="00E70A98" w:rsidRPr="00991625" w:rsidRDefault="00E70A98" w:rsidP="00A0485C">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 з/п</w:t>
            </w:r>
          </w:p>
        </w:tc>
        <w:tc>
          <w:tcPr>
            <w:tcW w:w="5341" w:type="dxa"/>
          </w:tcPr>
          <w:p w14:paraId="442B0C55" w14:textId="77777777" w:rsidR="00E70A98" w:rsidRPr="00991625" w:rsidRDefault="00E70A98" w:rsidP="00A0485C">
            <w:pPr>
              <w:keepNext/>
              <w:spacing w:after="60" w:line="240" w:lineRule="auto"/>
              <w:jc w:val="center"/>
              <w:outlineLvl w:val="0"/>
              <w:rPr>
                <w:rFonts w:ascii="Times New Roman" w:eastAsia="Times New Roman" w:hAnsi="Times New Roman" w:cs="Times New Roman"/>
                <w:b/>
                <w:bCs/>
                <w:kern w:val="32"/>
                <w:sz w:val="24"/>
                <w:szCs w:val="24"/>
                <w:lang w:eastAsia="uk-UA"/>
              </w:rPr>
            </w:pPr>
            <w:r w:rsidRPr="00991625">
              <w:rPr>
                <w:rFonts w:ascii="Times New Roman" w:eastAsia="Times New Roman" w:hAnsi="Times New Roman" w:cs="Times New Roman"/>
                <w:b/>
                <w:bCs/>
                <w:kern w:val="32"/>
                <w:sz w:val="24"/>
                <w:szCs w:val="24"/>
                <w:lang w:eastAsia="uk-UA"/>
              </w:rPr>
              <w:t xml:space="preserve">Назва </w:t>
            </w:r>
            <w:r>
              <w:rPr>
                <w:rFonts w:ascii="Times New Roman" w:eastAsia="Times New Roman" w:hAnsi="Times New Roman" w:cs="Times New Roman"/>
                <w:b/>
                <w:bCs/>
                <w:kern w:val="32"/>
                <w:sz w:val="24"/>
                <w:szCs w:val="24"/>
                <w:lang w:eastAsia="uk-UA"/>
              </w:rPr>
              <w:t>і</w:t>
            </w:r>
            <w:r w:rsidRPr="00DD0822">
              <w:rPr>
                <w:rFonts w:ascii="Times New Roman" w:eastAsia="Times New Roman" w:hAnsi="Times New Roman" w:cs="Times New Roman"/>
                <w:b/>
                <w:bCs/>
                <w:kern w:val="32"/>
                <w:sz w:val="24"/>
                <w:szCs w:val="24"/>
                <w:lang w:eastAsia="uk-UA"/>
              </w:rPr>
              <w:t>нструмент</w:t>
            </w:r>
            <w:r>
              <w:rPr>
                <w:rFonts w:ascii="Times New Roman" w:eastAsia="Times New Roman" w:hAnsi="Times New Roman" w:cs="Times New Roman"/>
                <w:b/>
                <w:bCs/>
                <w:kern w:val="32"/>
                <w:sz w:val="24"/>
                <w:szCs w:val="24"/>
                <w:lang w:eastAsia="uk-UA"/>
              </w:rPr>
              <w:t xml:space="preserve">у / </w:t>
            </w:r>
            <w:r w:rsidRPr="00DD0822">
              <w:rPr>
                <w:rFonts w:ascii="Times New Roman" w:eastAsia="Times New Roman" w:hAnsi="Times New Roman" w:cs="Times New Roman"/>
                <w:b/>
                <w:bCs/>
                <w:kern w:val="32"/>
                <w:sz w:val="24"/>
                <w:szCs w:val="24"/>
                <w:lang w:eastAsia="uk-UA"/>
              </w:rPr>
              <w:t xml:space="preserve">обладнання </w:t>
            </w:r>
            <w:r>
              <w:rPr>
                <w:rFonts w:ascii="Times New Roman" w:eastAsia="Times New Roman" w:hAnsi="Times New Roman" w:cs="Times New Roman"/>
                <w:b/>
                <w:bCs/>
                <w:kern w:val="32"/>
                <w:sz w:val="24"/>
                <w:szCs w:val="24"/>
                <w:lang w:eastAsia="uk-UA"/>
              </w:rPr>
              <w:t xml:space="preserve">/ </w:t>
            </w:r>
            <w:r w:rsidRPr="00991625">
              <w:rPr>
                <w:rFonts w:ascii="Times New Roman" w:eastAsia="Times New Roman" w:hAnsi="Times New Roman" w:cs="Times New Roman"/>
                <w:b/>
                <w:bCs/>
                <w:kern w:val="32"/>
                <w:sz w:val="24"/>
                <w:szCs w:val="24"/>
                <w:lang w:eastAsia="uk-UA"/>
              </w:rPr>
              <w:t>програмного забезпечення</w:t>
            </w:r>
          </w:p>
        </w:tc>
        <w:tc>
          <w:tcPr>
            <w:tcW w:w="2268" w:type="dxa"/>
          </w:tcPr>
          <w:p w14:paraId="4284EB3A" w14:textId="77777777" w:rsidR="00E70A98" w:rsidRPr="00991625" w:rsidRDefault="00E70A98" w:rsidP="00A0485C">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Покликання</w:t>
            </w:r>
          </w:p>
        </w:tc>
        <w:tc>
          <w:tcPr>
            <w:tcW w:w="6991" w:type="dxa"/>
          </w:tcPr>
          <w:p w14:paraId="0040DB74" w14:textId="77777777" w:rsidR="00E70A98" w:rsidRPr="00991625" w:rsidRDefault="00E70A98" w:rsidP="00A0485C">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Опис</w:t>
            </w:r>
          </w:p>
        </w:tc>
      </w:tr>
      <w:tr w:rsidR="00E70A98" w:rsidRPr="002073CF" w14:paraId="50DB7932" w14:textId="77777777" w:rsidTr="00A0485C">
        <w:tc>
          <w:tcPr>
            <w:tcW w:w="534" w:type="dxa"/>
            <w:shd w:val="clear" w:color="auto" w:fill="auto"/>
          </w:tcPr>
          <w:p w14:paraId="643E64EB"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8B26C67"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DIMAP</w:t>
            </w:r>
          </w:p>
        </w:tc>
        <w:tc>
          <w:tcPr>
            <w:tcW w:w="2268" w:type="dxa"/>
            <w:shd w:val="clear" w:color="auto" w:fill="auto"/>
          </w:tcPr>
          <w:p w14:paraId="7FF58DD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A5097C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імпульсної магнітотерапії</w:t>
            </w:r>
          </w:p>
        </w:tc>
      </w:tr>
      <w:tr w:rsidR="00E70A98" w:rsidRPr="002073CF" w14:paraId="50A46AF5" w14:textId="77777777" w:rsidTr="00A0485C">
        <w:tc>
          <w:tcPr>
            <w:tcW w:w="534" w:type="dxa"/>
            <w:shd w:val="clear" w:color="auto" w:fill="auto"/>
          </w:tcPr>
          <w:p w14:paraId="0EC54D15"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22AD0E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TRACOMPUTER</w:t>
            </w:r>
          </w:p>
        </w:tc>
        <w:tc>
          <w:tcPr>
            <w:tcW w:w="2268" w:type="dxa"/>
            <w:shd w:val="clear" w:color="auto" w:fill="auto"/>
          </w:tcPr>
          <w:p w14:paraId="7F9D298C"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B4FD4D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тракційний стіл із комп`ютерним управлінням, що застосовується для сухого витягання хребта та суглобів</w:t>
            </w:r>
          </w:p>
        </w:tc>
      </w:tr>
      <w:tr w:rsidR="00E70A98" w:rsidRPr="002073CF" w14:paraId="3F3A958C" w14:textId="77777777" w:rsidTr="00A0485C">
        <w:tc>
          <w:tcPr>
            <w:tcW w:w="534" w:type="dxa"/>
            <w:shd w:val="clear" w:color="auto" w:fill="auto"/>
          </w:tcPr>
          <w:p w14:paraId="4EA81DB5"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2888764"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PIEZO-WAVE</w:t>
            </w:r>
          </w:p>
        </w:tc>
        <w:tc>
          <w:tcPr>
            <w:tcW w:w="2268" w:type="dxa"/>
            <w:shd w:val="clear" w:color="auto" w:fill="auto"/>
          </w:tcPr>
          <w:p w14:paraId="6ABECA9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6FC739"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екстракорпоральної ударно-хвильової терапії (ЕУХТ)</w:t>
            </w:r>
          </w:p>
        </w:tc>
      </w:tr>
      <w:tr w:rsidR="00E70A98" w:rsidRPr="002073CF" w14:paraId="1B23F405" w14:textId="77777777" w:rsidTr="00A0485C">
        <w:tc>
          <w:tcPr>
            <w:tcW w:w="534" w:type="dxa"/>
            <w:shd w:val="clear" w:color="auto" w:fill="auto"/>
          </w:tcPr>
          <w:p w14:paraId="75CB7751"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9AD6393"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МІТ-11 Релакс</w:t>
            </w:r>
          </w:p>
        </w:tc>
        <w:tc>
          <w:tcPr>
            <w:tcW w:w="2268" w:type="dxa"/>
            <w:shd w:val="clear" w:color="auto" w:fill="auto"/>
          </w:tcPr>
          <w:p w14:paraId="2BD1CFB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B19E2F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релаксаційно-масажний автоматизований комплекс</w:t>
            </w:r>
          </w:p>
        </w:tc>
      </w:tr>
      <w:tr w:rsidR="00E70A98" w:rsidRPr="002073CF" w14:paraId="03B2EE52" w14:textId="77777777" w:rsidTr="00A0485C">
        <w:tc>
          <w:tcPr>
            <w:tcW w:w="534" w:type="dxa"/>
            <w:shd w:val="clear" w:color="auto" w:fill="auto"/>
          </w:tcPr>
          <w:p w14:paraId="61A7BE7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B42ACC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DIALOG-P</w:t>
            </w:r>
          </w:p>
        </w:tc>
        <w:tc>
          <w:tcPr>
            <w:tcW w:w="2268" w:type="dxa"/>
            <w:shd w:val="clear" w:color="auto" w:fill="auto"/>
          </w:tcPr>
          <w:p w14:paraId="47EA339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EC9183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прилад для електропунктурної діагностики</w:t>
            </w:r>
          </w:p>
        </w:tc>
      </w:tr>
      <w:tr w:rsidR="00E70A98" w:rsidRPr="002073CF" w14:paraId="58891860" w14:textId="77777777" w:rsidTr="00A0485C">
        <w:tc>
          <w:tcPr>
            <w:tcW w:w="534" w:type="dxa"/>
            <w:shd w:val="clear" w:color="auto" w:fill="auto"/>
          </w:tcPr>
          <w:p w14:paraId="026D687B"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A4DDC0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Профілактор Євмінова</w:t>
            </w:r>
          </w:p>
        </w:tc>
        <w:tc>
          <w:tcPr>
            <w:tcW w:w="2268" w:type="dxa"/>
            <w:shd w:val="clear" w:color="auto" w:fill="auto"/>
          </w:tcPr>
          <w:p w14:paraId="57FDB10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A7C95BC"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пристрій для профілактики і лікування захворювань хребта</w:t>
            </w:r>
          </w:p>
        </w:tc>
      </w:tr>
      <w:tr w:rsidR="00E70A98" w:rsidRPr="002073CF" w14:paraId="744F130E" w14:textId="77777777" w:rsidTr="00A0485C">
        <w:tc>
          <w:tcPr>
            <w:tcW w:w="534" w:type="dxa"/>
            <w:shd w:val="clear" w:color="auto" w:fill="auto"/>
          </w:tcPr>
          <w:p w14:paraId="433B6C3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9B41E6D" w14:textId="45EB2835" w:rsidR="00E70A98" w:rsidRPr="005F5FB2"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5F5FB2">
              <w:rPr>
                <w:rFonts w:ascii="Times New Roman" w:eastAsia="Times New Roman" w:hAnsi="Times New Roman" w:cs="Times New Roman"/>
                <w:bCs/>
                <w:kern w:val="32"/>
                <w:sz w:val="24"/>
                <w:szCs w:val="24"/>
                <w:lang w:eastAsia="uk-UA"/>
              </w:rPr>
              <w:t xml:space="preserve">Ваги </w:t>
            </w:r>
            <w:r w:rsidR="00AD2652" w:rsidRPr="005F5FB2">
              <w:rPr>
                <w:rFonts w:ascii="Times New Roman" w:eastAsia="Times New Roman" w:hAnsi="Times New Roman" w:cs="Times New Roman"/>
                <w:bCs/>
                <w:kern w:val="32"/>
                <w:sz w:val="24"/>
                <w:szCs w:val="24"/>
                <w:lang w:eastAsia="uk-UA"/>
              </w:rPr>
              <w:t>«</w:t>
            </w:r>
            <w:r w:rsidRPr="005F5FB2">
              <w:rPr>
                <w:rFonts w:ascii="Times New Roman" w:eastAsia="Times New Roman" w:hAnsi="Times New Roman" w:cs="Times New Roman"/>
                <w:bCs/>
                <w:kern w:val="32"/>
                <w:sz w:val="24"/>
                <w:szCs w:val="24"/>
                <w:lang w:eastAsia="uk-UA"/>
              </w:rPr>
              <w:t>TANITA ВС-601</w:t>
            </w:r>
            <w:r w:rsidR="00AD2652" w:rsidRPr="005F5FB2">
              <w:rPr>
                <w:rFonts w:ascii="Times New Roman" w:eastAsia="Times New Roman" w:hAnsi="Times New Roman" w:cs="Times New Roman"/>
                <w:bCs/>
                <w:kern w:val="32"/>
                <w:sz w:val="24"/>
                <w:szCs w:val="24"/>
                <w:lang w:eastAsia="uk-UA"/>
              </w:rPr>
              <w:t>»</w:t>
            </w:r>
          </w:p>
        </w:tc>
        <w:tc>
          <w:tcPr>
            <w:tcW w:w="2268" w:type="dxa"/>
            <w:shd w:val="clear" w:color="auto" w:fill="auto"/>
          </w:tcPr>
          <w:p w14:paraId="6E00134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3EFDF1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с</w:t>
            </w:r>
            <w:r w:rsidRPr="00A65E20">
              <w:rPr>
                <w:rFonts w:ascii="Times New Roman" w:eastAsia="Times New Roman" w:hAnsi="Times New Roman" w:cs="Times New Roman"/>
                <w:bCs/>
                <w:sz w:val="24"/>
                <w:szCs w:val="24"/>
                <w:lang w:eastAsia="uk-UA"/>
              </w:rPr>
              <w:t>март-ваги для виміру даних завдяки біоімпедансному аналізу складу тіла (дозволяє виміряти показники електричного опору організму, з допомогою яких</w:t>
            </w:r>
            <w:r>
              <w:rPr>
                <w:rFonts w:ascii="Times New Roman" w:eastAsia="Times New Roman" w:hAnsi="Times New Roman" w:cs="Times New Roman"/>
                <w:bCs/>
                <w:sz w:val="24"/>
                <w:szCs w:val="24"/>
                <w:lang w:eastAsia="uk-UA"/>
              </w:rPr>
              <w:t xml:space="preserve"> </w:t>
            </w:r>
            <w:r w:rsidRPr="00A65E20">
              <w:rPr>
                <w:rFonts w:ascii="Times New Roman" w:eastAsia="Times New Roman" w:hAnsi="Times New Roman" w:cs="Times New Roman"/>
                <w:bCs/>
                <w:sz w:val="24"/>
                <w:szCs w:val="24"/>
                <w:lang w:eastAsia="uk-UA"/>
              </w:rPr>
              <w:t>можна з</w:t>
            </w:r>
            <w:r>
              <w:rPr>
                <w:rFonts w:ascii="Times New Roman" w:eastAsia="Times New Roman" w:hAnsi="Times New Roman" w:cs="Times New Roman"/>
                <w:bCs/>
                <w:sz w:val="24"/>
                <w:szCs w:val="24"/>
                <w:lang w:eastAsia="uk-UA"/>
              </w:rPr>
              <w:t>’</w:t>
            </w:r>
            <w:r w:rsidRPr="00A65E20">
              <w:rPr>
                <w:rFonts w:ascii="Times New Roman" w:eastAsia="Times New Roman" w:hAnsi="Times New Roman" w:cs="Times New Roman"/>
                <w:bCs/>
                <w:sz w:val="24"/>
                <w:szCs w:val="24"/>
                <w:lang w:eastAsia="uk-UA"/>
              </w:rPr>
              <w:t>ясувати точний склад тіла) та можливості передачі їх на комп</w:t>
            </w:r>
            <w:r>
              <w:rPr>
                <w:rFonts w:ascii="Times New Roman" w:eastAsia="Times New Roman" w:hAnsi="Times New Roman" w:cs="Times New Roman"/>
                <w:bCs/>
                <w:sz w:val="24"/>
                <w:szCs w:val="24"/>
                <w:lang w:eastAsia="uk-UA"/>
              </w:rPr>
              <w:t>’</w:t>
            </w:r>
            <w:r w:rsidRPr="00A65E20">
              <w:rPr>
                <w:rFonts w:ascii="Times New Roman" w:eastAsia="Times New Roman" w:hAnsi="Times New Roman" w:cs="Times New Roman"/>
                <w:bCs/>
                <w:sz w:val="24"/>
                <w:szCs w:val="24"/>
                <w:lang w:eastAsia="uk-UA"/>
              </w:rPr>
              <w:t>ютер</w:t>
            </w:r>
          </w:p>
        </w:tc>
      </w:tr>
      <w:tr w:rsidR="00A2031D" w:rsidRPr="002073CF" w14:paraId="562F2BBB" w14:textId="77777777" w:rsidTr="00A0485C">
        <w:tc>
          <w:tcPr>
            <w:tcW w:w="534" w:type="dxa"/>
            <w:shd w:val="clear" w:color="auto" w:fill="auto"/>
          </w:tcPr>
          <w:p w14:paraId="189AF0C8" w14:textId="77777777" w:rsidR="00A2031D" w:rsidRPr="00B26ADF" w:rsidRDefault="00A2031D" w:rsidP="00A2031D">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B13E354" w14:textId="52F7CFAD" w:rsidR="00A2031D" w:rsidRPr="005F5FB2" w:rsidRDefault="00A2031D" w:rsidP="00A2031D">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Велотренажер</w:t>
            </w:r>
            <w:r>
              <w:rPr>
                <w:rFonts w:ascii="Times New Roman" w:eastAsia="Times New Roman" w:hAnsi="Times New Roman" w:cs="Times New Roman"/>
                <w:bCs/>
                <w:kern w:val="32"/>
                <w:sz w:val="24"/>
                <w:szCs w:val="24"/>
                <w:lang w:eastAsia="uk-UA"/>
              </w:rPr>
              <w:t>, бігова доріжка</w:t>
            </w:r>
          </w:p>
        </w:tc>
        <w:tc>
          <w:tcPr>
            <w:tcW w:w="2268" w:type="dxa"/>
            <w:shd w:val="clear" w:color="auto" w:fill="auto"/>
          </w:tcPr>
          <w:p w14:paraId="1504C99C" w14:textId="77777777" w:rsidR="00A2031D" w:rsidRPr="00773A55" w:rsidRDefault="00A2031D" w:rsidP="00A2031D">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3B73312" w14:textId="16772963" w:rsidR="00A2031D" w:rsidRPr="005F5FB2" w:rsidRDefault="00A2031D" w:rsidP="00A2031D">
            <w:pPr>
              <w:spacing w:after="0" w:line="240" w:lineRule="auto"/>
              <w:jc w:val="both"/>
              <w:rPr>
                <w:rFonts w:ascii="Times New Roman" w:eastAsia="Times New Roman" w:hAnsi="Times New Roman" w:cs="Times New Roman"/>
                <w:bCs/>
                <w:sz w:val="24"/>
                <w:szCs w:val="24"/>
                <w:lang w:eastAsia="uk-UA"/>
              </w:rPr>
            </w:pPr>
            <w:r w:rsidRPr="005F5FB2">
              <w:rPr>
                <w:rFonts w:ascii="Times New Roman" w:eastAsia="Times New Roman" w:hAnsi="Times New Roman" w:cs="Times New Roman"/>
                <w:bCs/>
                <w:sz w:val="24"/>
                <w:szCs w:val="24"/>
                <w:lang w:eastAsia="uk-UA"/>
              </w:rPr>
              <w:t>призначений для вправ на верхню та нижню частину тіла</w:t>
            </w:r>
          </w:p>
        </w:tc>
      </w:tr>
      <w:tr w:rsidR="00A2031D" w:rsidRPr="002073CF" w14:paraId="73EC116F" w14:textId="77777777" w:rsidTr="000130E4">
        <w:tc>
          <w:tcPr>
            <w:tcW w:w="534" w:type="dxa"/>
            <w:shd w:val="clear" w:color="auto" w:fill="auto"/>
          </w:tcPr>
          <w:p w14:paraId="341BD392" w14:textId="77777777" w:rsidR="00A2031D" w:rsidRPr="00B26ADF" w:rsidRDefault="00A2031D" w:rsidP="00A2031D">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A905D9C" w14:textId="77777777" w:rsidR="00A2031D" w:rsidRPr="00511B5A" w:rsidRDefault="00A2031D" w:rsidP="000130E4">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Орбітрек</w:t>
            </w:r>
          </w:p>
        </w:tc>
        <w:tc>
          <w:tcPr>
            <w:tcW w:w="2268" w:type="dxa"/>
            <w:shd w:val="clear" w:color="auto" w:fill="auto"/>
          </w:tcPr>
          <w:p w14:paraId="7F63EDC7" w14:textId="77777777" w:rsidR="00A2031D" w:rsidRPr="00511B5A" w:rsidRDefault="00A2031D" w:rsidP="000130E4">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7A5EFC4" w14:textId="77777777" w:rsidR="00A2031D" w:rsidRPr="00511B5A" w:rsidRDefault="00A2031D" w:rsidP="000130E4">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призначений для вправ на верхню та нижню частину тіла</w:t>
            </w:r>
          </w:p>
        </w:tc>
      </w:tr>
      <w:tr w:rsidR="00E70A98" w:rsidRPr="002073CF" w14:paraId="6FED1266" w14:textId="77777777" w:rsidTr="00A0485C">
        <w:tc>
          <w:tcPr>
            <w:tcW w:w="534" w:type="dxa"/>
            <w:shd w:val="clear" w:color="auto" w:fill="auto"/>
          </w:tcPr>
          <w:p w14:paraId="6AAD77E0"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BDCCF81" w14:textId="1A823238" w:rsidR="00E70A98" w:rsidRPr="00BE0232"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BE0232">
              <w:rPr>
                <w:rFonts w:ascii="Times New Roman" w:eastAsia="Times New Roman" w:hAnsi="Times New Roman" w:cs="Times New Roman"/>
                <w:bCs/>
                <w:kern w:val="32"/>
                <w:sz w:val="24"/>
                <w:szCs w:val="24"/>
                <w:lang w:eastAsia="uk-UA"/>
              </w:rPr>
              <w:t>Універсальні тренажерні комплекси</w:t>
            </w:r>
          </w:p>
        </w:tc>
        <w:tc>
          <w:tcPr>
            <w:tcW w:w="2268" w:type="dxa"/>
            <w:shd w:val="clear" w:color="auto" w:fill="auto"/>
          </w:tcPr>
          <w:p w14:paraId="01113666" w14:textId="77777777" w:rsidR="00E70A98" w:rsidRPr="00BE0232"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C6092D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BE0232">
              <w:rPr>
                <w:rFonts w:ascii="Times New Roman" w:eastAsia="Times New Roman" w:hAnsi="Times New Roman" w:cs="Times New Roman"/>
                <w:bCs/>
                <w:sz w:val="24"/>
                <w:szCs w:val="24"/>
                <w:lang w:eastAsia="uk-UA"/>
              </w:rPr>
              <w:t>багатофункціональні тренажери, що дозволяють виконувати вправи на різні групи м'язів</w:t>
            </w:r>
          </w:p>
        </w:tc>
      </w:tr>
      <w:tr w:rsidR="00E70A98" w:rsidRPr="002073CF" w14:paraId="706AC1AC" w14:textId="77777777" w:rsidTr="00A0485C">
        <w:tc>
          <w:tcPr>
            <w:tcW w:w="534" w:type="dxa"/>
            <w:shd w:val="clear" w:color="auto" w:fill="auto"/>
          </w:tcPr>
          <w:p w14:paraId="7A2C4959"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006D39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ушетки</w:t>
            </w:r>
          </w:p>
        </w:tc>
        <w:tc>
          <w:tcPr>
            <w:tcW w:w="2268" w:type="dxa"/>
            <w:shd w:val="clear" w:color="auto" w:fill="auto"/>
          </w:tcPr>
          <w:p w14:paraId="70F03639"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A5D17E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0689457" w14:textId="77777777" w:rsidTr="00A0485C">
        <w:tc>
          <w:tcPr>
            <w:tcW w:w="534" w:type="dxa"/>
            <w:shd w:val="clear" w:color="auto" w:fill="auto"/>
          </w:tcPr>
          <w:p w14:paraId="4A94CBA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954F246"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ходи/степ платформи різної висоти</w:t>
            </w:r>
          </w:p>
        </w:tc>
        <w:tc>
          <w:tcPr>
            <w:tcW w:w="2268" w:type="dxa"/>
            <w:shd w:val="clear" w:color="auto" w:fill="auto"/>
          </w:tcPr>
          <w:p w14:paraId="5ADF3AE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0E370B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84322B2" w14:textId="77777777" w:rsidTr="00A0485C">
        <w:tc>
          <w:tcPr>
            <w:tcW w:w="534" w:type="dxa"/>
            <w:shd w:val="clear" w:color="auto" w:fill="auto"/>
          </w:tcPr>
          <w:p w14:paraId="770FC8B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393D8BE"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аралельні регульовані бруси</w:t>
            </w:r>
          </w:p>
        </w:tc>
        <w:tc>
          <w:tcPr>
            <w:tcW w:w="2268" w:type="dxa"/>
            <w:shd w:val="clear" w:color="auto" w:fill="auto"/>
          </w:tcPr>
          <w:p w14:paraId="49EEB6C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5E6F49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87E6709" w14:textId="77777777" w:rsidTr="00A0485C">
        <w:tc>
          <w:tcPr>
            <w:tcW w:w="534" w:type="dxa"/>
            <w:shd w:val="clear" w:color="auto" w:fill="auto"/>
          </w:tcPr>
          <w:p w14:paraId="7296E393"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1A5613C"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обільне дзеркало</w:t>
            </w:r>
          </w:p>
        </w:tc>
        <w:tc>
          <w:tcPr>
            <w:tcW w:w="2268" w:type="dxa"/>
            <w:shd w:val="clear" w:color="auto" w:fill="auto"/>
          </w:tcPr>
          <w:p w14:paraId="609004C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0131E4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FA4F813" w14:textId="77777777" w:rsidTr="00A0485C">
        <w:tc>
          <w:tcPr>
            <w:tcW w:w="534" w:type="dxa"/>
            <w:shd w:val="clear" w:color="auto" w:fill="auto"/>
          </w:tcPr>
          <w:p w14:paraId="34438FC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EF0628C"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илиці передплічні та пахвові, тростини і палиці для ходіння, ходунки-рамки</w:t>
            </w:r>
          </w:p>
        </w:tc>
        <w:tc>
          <w:tcPr>
            <w:tcW w:w="2268" w:type="dxa"/>
            <w:shd w:val="clear" w:color="auto" w:fill="auto"/>
          </w:tcPr>
          <w:p w14:paraId="07015BB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A295B6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25CC53A4" w14:textId="77777777" w:rsidTr="00A0485C">
        <w:tc>
          <w:tcPr>
            <w:tcW w:w="534" w:type="dxa"/>
            <w:shd w:val="clear" w:color="auto" w:fill="auto"/>
          </w:tcPr>
          <w:p w14:paraId="76CDF9CB"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6F4DB8D"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рісла колісні</w:t>
            </w:r>
          </w:p>
        </w:tc>
        <w:tc>
          <w:tcPr>
            <w:tcW w:w="2268" w:type="dxa"/>
            <w:shd w:val="clear" w:color="auto" w:fill="auto"/>
          </w:tcPr>
          <w:p w14:paraId="0A97A55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6AEAA6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54E707F7" w14:textId="77777777" w:rsidTr="00A0485C">
        <w:tc>
          <w:tcPr>
            <w:tcW w:w="534" w:type="dxa"/>
            <w:shd w:val="clear" w:color="auto" w:fill="auto"/>
          </w:tcPr>
          <w:p w14:paraId="2AB177C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54D8FF1"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Е</w:t>
            </w:r>
            <w:r w:rsidRPr="00773A55">
              <w:rPr>
                <w:rFonts w:ascii="Times New Roman" w:eastAsia="Times New Roman" w:hAnsi="Times New Roman" w:cs="Times New Roman"/>
                <w:bCs/>
                <w:kern w:val="32"/>
                <w:sz w:val="24"/>
                <w:szCs w:val="24"/>
                <w:lang w:eastAsia="uk-UA"/>
              </w:rPr>
              <w:t>ластична стрічка для вправ різного опору</w:t>
            </w:r>
          </w:p>
        </w:tc>
        <w:tc>
          <w:tcPr>
            <w:tcW w:w="2268" w:type="dxa"/>
            <w:shd w:val="clear" w:color="auto" w:fill="auto"/>
          </w:tcPr>
          <w:p w14:paraId="3B9811A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3EA0C4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3E5F777" w14:textId="77777777" w:rsidTr="00A0485C">
        <w:tc>
          <w:tcPr>
            <w:tcW w:w="534" w:type="dxa"/>
            <w:shd w:val="clear" w:color="auto" w:fill="auto"/>
          </w:tcPr>
          <w:p w14:paraId="3E2983B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9AE0BE5"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О</w:t>
            </w:r>
            <w:r w:rsidRPr="00773A55">
              <w:rPr>
                <w:rFonts w:ascii="Times New Roman" w:eastAsia="Times New Roman" w:hAnsi="Times New Roman" w:cs="Times New Roman"/>
                <w:bCs/>
                <w:kern w:val="32"/>
                <w:sz w:val="24"/>
                <w:szCs w:val="24"/>
                <w:lang w:eastAsia="uk-UA"/>
              </w:rPr>
              <w:t>бважнювачі на кінцівки і пальц</w:t>
            </w:r>
            <w:r>
              <w:rPr>
                <w:rFonts w:ascii="Times New Roman" w:eastAsia="Times New Roman" w:hAnsi="Times New Roman" w:cs="Times New Roman"/>
                <w:bCs/>
                <w:kern w:val="32"/>
                <w:sz w:val="24"/>
                <w:szCs w:val="24"/>
                <w:lang w:eastAsia="uk-UA"/>
              </w:rPr>
              <w:t>і</w:t>
            </w:r>
          </w:p>
        </w:tc>
        <w:tc>
          <w:tcPr>
            <w:tcW w:w="2268" w:type="dxa"/>
            <w:shd w:val="clear" w:color="auto" w:fill="auto"/>
          </w:tcPr>
          <w:p w14:paraId="050B2DEE"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8EDBFD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1023810" w14:textId="77777777" w:rsidTr="00A0485C">
        <w:tc>
          <w:tcPr>
            <w:tcW w:w="534" w:type="dxa"/>
            <w:shd w:val="clear" w:color="auto" w:fill="auto"/>
          </w:tcPr>
          <w:p w14:paraId="5853984D"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A06966B"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латформи та диски для тренування балансу, фітболи</w:t>
            </w:r>
          </w:p>
        </w:tc>
        <w:tc>
          <w:tcPr>
            <w:tcW w:w="2268" w:type="dxa"/>
            <w:shd w:val="clear" w:color="auto" w:fill="auto"/>
          </w:tcPr>
          <w:p w14:paraId="09C5558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26FAB0E"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0D9A0CB" w14:textId="77777777" w:rsidTr="00A0485C">
        <w:tc>
          <w:tcPr>
            <w:tcW w:w="534" w:type="dxa"/>
            <w:shd w:val="clear" w:color="auto" w:fill="auto"/>
          </w:tcPr>
          <w:p w14:paraId="0D2DA0F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A84234E"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ати, подушки, валики, напіввалики</w:t>
            </w:r>
          </w:p>
        </w:tc>
        <w:tc>
          <w:tcPr>
            <w:tcW w:w="2268" w:type="dxa"/>
            <w:shd w:val="clear" w:color="auto" w:fill="auto"/>
          </w:tcPr>
          <w:p w14:paraId="2A4B347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227830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E50943E" w14:textId="77777777" w:rsidTr="00A0485C">
        <w:tc>
          <w:tcPr>
            <w:tcW w:w="534" w:type="dxa"/>
            <w:shd w:val="clear" w:color="auto" w:fill="auto"/>
          </w:tcPr>
          <w:p w14:paraId="17FA6703"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C4E9AB4"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Pr="00773A55">
              <w:rPr>
                <w:rFonts w:ascii="Times New Roman" w:eastAsia="Times New Roman" w:hAnsi="Times New Roman" w:cs="Times New Roman"/>
                <w:bCs/>
                <w:kern w:val="32"/>
                <w:sz w:val="24"/>
                <w:szCs w:val="24"/>
                <w:lang w:eastAsia="uk-UA"/>
              </w:rPr>
              <w:t>антелі</w:t>
            </w:r>
          </w:p>
        </w:tc>
        <w:tc>
          <w:tcPr>
            <w:tcW w:w="2268" w:type="dxa"/>
            <w:shd w:val="clear" w:color="auto" w:fill="auto"/>
          </w:tcPr>
          <w:p w14:paraId="6E91E99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EBA5B6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D8F0078" w14:textId="77777777" w:rsidTr="00A0485C">
        <w:tc>
          <w:tcPr>
            <w:tcW w:w="534" w:type="dxa"/>
            <w:shd w:val="clear" w:color="auto" w:fill="auto"/>
          </w:tcPr>
          <w:p w14:paraId="74540009"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59260AA"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Ш</w:t>
            </w:r>
            <w:r w:rsidRPr="00773A55">
              <w:rPr>
                <w:rFonts w:ascii="Times New Roman" w:eastAsia="Times New Roman" w:hAnsi="Times New Roman" w:cs="Times New Roman"/>
                <w:bCs/>
                <w:kern w:val="32"/>
                <w:sz w:val="24"/>
                <w:szCs w:val="24"/>
                <w:lang w:eastAsia="uk-UA"/>
              </w:rPr>
              <w:t>ведська стінка</w:t>
            </w:r>
          </w:p>
        </w:tc>
        <w:tc>
          <w:tcPr>
            <w:tcW w:w="2268" w:type="dxa"/>
            <w:shd w:val="clear" w:color="auto" w:fill="auto"/>
          </w:tcPr>
          <w:p w14:paraId="6B933C49"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A7CB74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01EF2142" w14:textId="77777777" w:rsidTr="00A0485C">
        <w:tc>
          <w:tcPr>
            <w:tcW w:w="534" w:type="dxa"/>
            <w:shd w:val="clear" w:color="auto" w:fill="auto"/>
          </w:tcPr>
          <w:p w14:paraId="2211DCDA"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252685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Д</w:t>
            </w:r>
            <w:r w:rsidRPr="00773A55">
              <w:rPr>
                <w:rFonts w:ascii="Times New Roman" w:eastAsia="Times New Roman" w:hAnsi="Times New Roman" w:cs="Times New Roman"/>
                <w:bCs/>
                <w:kern w:val="32"/>
                <w:sz w:val="24"/>
                <w:szCs w:val="24"/>
                <w:lang w:eastAsia="uk-UA"/>
              </w:rPr>
              <w:t>инамометри</w:t>
            </w:r>
          </w:p>
        </w:tc>
        <w:tc>
          <w:tcPr>
            <w:tcW w:w="2268" w:type="dxa"/>
            <w:shd w:val="clear" w:color="auto" w:fill="auto"/>
          </w:tcPr>
          <w:p w14:paraId="4E79C6F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0D1F6A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2ABD4EF9" w14:textId="77777777" w:rsidTr="00A0485C">
        <w:tc>
          <w:tcPr>
            <w:tcW w:w="534" w:type="dxa"/>
            <w:shd w:val="clear" w:color="auto" w:fill="auto"/>
          </w:tcPr>
          <w:p w14:paraId="4DDB9F3E"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D78E530" w14:textId="47A52DEE"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ульсокс</w:t>
            </w:r>
            <w:r w:rsidR="006B330E">
              <w:rPr>
                <w:rFonts w:ascii="Times New Roman" w:eastAsia="Times New Roman" w:hAnsi="Times New Roman" w:cs="Times New Roman"/>
                <w:bCs/>
                <w:kern w:val="32"/>
                <w:sz w:val="24"/>
                <w:szCs w:val="24"/>
                <w:lang w:eastAsia="uk-UA"/>
              </w:rPr>
              <w:t>и</w:t>
            </w:r>
            <w:r w:rsidRPr="00773A55">
              <w:rPr>
                <w:rFonts w:ascii="Times New Roman" w:eastAsia="Times New Roman" w:hAnsi="Times New Roman" w:cs="Times New Roman"/>
                <w:bCs/>
                <w:kern w:val="32"/>
                <w:sz w:val="24"/>
                <w:szCs w:val="24"/>
                <w:lang w:eastAsia="uk-UA"/>
              </w:rPr>
              <w:t>метри</w:t>
            </w:r>
          </w:p>
        </w:tc>
        <w:tc>
          <w:tcPr>
            <w:tcW w:w="2268" w:type="dxa"/>
            <w:shd w:val="clear" w:color="auto" w:fill="auto"/>
          </w:tcPr>
          <w:p w14:paraId="21FD673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16D575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DE8F50A" w14:textId="77777777" w:rsidTr="00A0485C">
        <w:tc>
          <w:tcPr>
            <w:tcW w:w="534" w:type="dxa"/>
            <w:shd w:val="clear" w:color="auto" w:fill="auto"/>
          </w:tcPr>
          <w:p w14:paraId="3B8B652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DB5241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А</w:t>
            </w:r>
            <w:r w:rsidRPr="00773A55">
              <w:rPr>
                <w:rFonts w:ascii="Times New Roman" w:eastAsia="Times New Roman" w:hAnsi="Times New Roman" w:cs="Times New Roman"/>
                <w:bCs/>
                <w:kern w:val="32"/>
                <w:sz w:val="24"/>
                <w:szCs w:val="24"/>
                <w:lang w:eastAsia="uk-UA"/>
              </w:rPr>
              <w:t>парати для вимірювання тиску</w:t>
            </w:r>
          </w:p>
        </w:tc>
        <w:tc>
          <w:tcPr>
            <w:tcW w:w="2268" w:type="dxa"/>
            <w:shd w:val="clear" w:color="auto" w:fill="auto"/>
          </w:tcPr>
          <w:p w14:paraId="5936A82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0DCB3C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03F2B5FF" w14:textId="77777777" w:rsidTr="00A0485C">
        <w:tc>
          <w:tcPr>
            <w:tcW w:w="534" w:type="dxa"/>
            <w:shd w:val="clear" w:color="auto" w:fill="auto"/>
          </w:tcPr>
          <w:p w14:paraId="7D0D591F"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420E7F6"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ульсометри</w:t>
            </w:r>
          </w:p>
        </w:tc>
        <w:tc>
          <w:tcPr>
            <w:tcW w:w="2268" w:type="dxa"/>
            <w:shd w:val="clear" w:color="auto" w:fill="auto"/>
          </w:tcPr>
          <w:p w14:paraId="7D6F78D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87BE45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5A67F03" w14:textId="77777777" w:rsidTr="00A0485C">
        <w:tc>
          <w:tcPr>
            <w:tcW w:w="534" w:type="dxa"/>
            <w:shd w:val="clear" w:color="auto" w:fill="auto"/>
          </w:tcPr>
          <w:p w14:paraId="113C9E74"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D977F1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аліпери</w:t>
            </w:r>
          </w:p>
        </w:tc>
        <w:tc>
          <w:tcPr>
            <w:tcW w:w="2268" w:type="dxa"/>
            <w:shd w:val="clear" w:color="auto" w:fill="auto"/>
          </w:tcPr>
          <w:p w14:paraId="17F2682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99148E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173C1D7F" w14:textId="77777777" w:rsidTr="00A0485C">
        <w:tc>
          <w:tcPr>
            <w:tcW w:w="534" w:type="dxa"/>
            <w:shd w:val="clear" w:color="auto" w:fill="auto"/>
          </w:tcPr>
          <w:p w14:paraId="3F637FAA"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72573F9"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пірометри портативні</w:t>
            </w:r>
          </w:p>
        </w:tc>
        <w:tc>
          <w:tcPr>
            <w:tcW w:w="2268" w:type="dxa"/>
            <w:shd w:val="clear" w:color="auto" w:fill="auto"/>
          </w:tcPr>
          <w:p w14:paraId="22DF01C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05425D4"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472517C" w14:textId="77777777" w:rsidTr="00A0485C">
        <w:tc>
          <w:tcPr>
            <w:tcW w:w="534" w:type="dxa"/>
            <w:shd w:val="clear" w:color="auto" w:fill="auto"/>
          </w:tcPr>
          <w:p w14:paraId="78443EB1"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D25F6EC"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Pr="00773A55">
              <w:rPr>
                <w:rFonts w:ascii="Times New Roman" w:eastAsia="Times New Roman" w:hAnsi="Times New Roman" w:cs="Times New Roman"/>
                <w:bCs/>
                <w:kern w:val="32"/>
                <w:sz w:val="24"/>
                <w:szCs w:val="24"/>
                <w:lang w:eastAsia="uk-UA"/>
              </w:rPr>
              <w:t>оніометри різних форм та розмірів</w:t>
            </w:r>
          </w:p>
        </w:tc>
        <w:tc>
          <w:tcPr>
            <w:tcW w:w="2268" w:type="dxa"/>
            <w:shd w:val="clear" w:color="auto" w:fill="auto"/>
          </w:tcPr>
          <w:p w14:paraId="647EA7D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9FA5A9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030060DC" w14:textId="77777777" w:rsidTr="00A0485C">
        <w:tc>
          <w:tcPr>
            <w:tcW w:w="534" w:type="dxa"/>
            <w:shd w:val="clear" w:color="auto" w:fill="auto"/>
          </w:tcPr>
          <w:p w14:paraId="70ACDAD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25426F3"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В</w:t>
            </w:r>
            <w:r w:rsidRPr="00773A55">
              <w:rPr>
                <w:rFonts w:ascii="Times New Roman" w:eastAsia="Times New Roman" w:hAnsi="Times New Roman" w:cs="Times New Roman"/>
                <w:bCs/>
                <w:kern w:val="32"/>
                <w:sz w:val="24"/>
                <w:szCs w:val="24"/>
                <w:lang w:eastAsia="uk-UA"/>
              </w:rPr>
              <w:t>имірювальні сантиметрові стрічки, ваги, ростомір</w:t>
            </w:r>
          </w:p>
        </w:tc>
        <w:tc>
          <w:tcPr>
            <w:tcW w:w="2268" w:type="dxa"/>
            <w:shd w:val="clear" w:color="auto" w:fill="auto"/>
          </w:tcPr>
          <w:p w14:paraId="6166FEA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7437C3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bl>
    <w:p w14:paraId="40909178" w14:textId="77777777" w:rsidR="00E70A98" w:rsidRPr="00AB0795" w:rsidRDefault="00E70A98" w:rsidP="00E70A98">
      <w:pPr>
        <w:rPr>
          <w:rFonts w:ascii="Times New Roman" w:hAnsi="Times New Roman" w:cs="Times New Roman"/>
          <w:b/>
          <w:sz w:val="28"/>
          <w:szCs w:val="28"/>
        </w:rPr>
        <w:sectPr w:rsidR="00E70A98" w:rsidRPr="00AB0795" w:rsidSect="00E70A98">
          <w:pgSz w:w="16838" w:h="11906" w:orient="landscape" w:code="9"/>
          <w:pgMar w:top="1418" w:right="851" w:bottom="851" w:left="851" w:header="709" w:footer="709" w:gutter="0"/>
          <w:cols w:space="720"/>
          <w:docGrid w:linePitch="299"/>
        </w:sectPr>
      </w:pPr>
      <w:r w:rsidRPr="00AB0795">
        <w:rPr>
          <w:rFonts w:ascii="Times New Roman" w:hAnsi="Times New Roman" w:cs="Times New Roman"/>
          <w:b/>
          <w:sz w:val="28"/>
          <w:szCs w:val="28"/>
        </w:rPr>
        <w:br w:type="page"/>
      </w:r>
    </w:p>
    <w:p w14:paraId="22981E5B" w14:textId="4F8F4C00" w:rsidR="007B6C80" w:rsidRPr="00E70A98" w:rsidRDefault="007B6C80" w:rsidP="00E70A98">
      <w:pPr>
        <w:pStyle w:val="a4"/>
        <w:numPr>
          <w:ilvl w:val="0"/>
          <w:numId w:val="3"/>
        </w:numPr>
        <w:spacing w:after="0" w:line="240" w:lineRule="auto"/>
        <w:jc w:val="center"/>
        <w:rPr>
          <w:rFonts w:ascii="Times New Roman" w:hAnsi="Times New Roman" w:cs="Times New Roman"/>
          <w:b/>
          <w:sz w:val="28"/>
          <w:szCs w:val="28"/>
        </w:rPr>
      </w:pPr>
      <w:r w:rsidRPr="00E70A98">
        <w:rPr>
          <w:rFonts w:ascii="Times New Roman" w:hAnsi="Times New Roman" w:cs="Times New Roman"/>
          <w:b/>
          <w:sz w:val="28"/>
          <w:szCs w:val="28"/>
        </w:rPr>
        <w:lastRenderedPageBreak/>
        <w:t>Форма атестації здобувачів вищої освіти</w:t>
      </w:r>
    </w:p>
    <w:p w14:paraId="60946728" w14:textId="77777777" w:rsidR="000752E1" w:rsidRPr="007B68AD" w:rsidRDefault="000752E1" w:rsidP="000752E1">
      <w:pPr>
        <w:pStyle w:val="a4"/>
        <w:spacing w:after="0" w:line="240" w:lineRule="auto"/>
        <w:ind w:left="1080"/>
        <w:rPr>
          <w:rFonts w:ascii="Times New Roman" w:hAnsi="Times New Roman" w:cs="Times New Roman"/>
          <w:b/>
          <w:sz w:val="28"/>
          <w:szCs w:val="28"/>
        </w:rPr>
      </w:pPr>
    </w:p>
    <w:p w14:paraId="40D15E7A" w14:textId="2B9874C3" w:rsidR="007B6C80" w:rsidRPr="007B68AD" w:rsidRDefault="007B6C80" w:rsidP="00821132">
      <w:pPr>
        <w:autoSpaceDE w:val="0"/>
        <w:autoSpaceDN w:val="0"/>
        <w:adjustRightInd w:val="0"/>
        <w:spacing w:after="0" w:line="240" w:lineRule="auto"/>
        <w:ind w:firstLine="567"/>
        <w:jc w:val="both"/>
        <w:rPr>
          <w:rFonts w:ascii="Times New Roman" w:hAnsi="Times New Roman" w:cs="Times New Roman"/>
          <w:sz w:val="28"/>
          <w:szCs w:val="28"/>
        </w:rPr>
      </w:pPr>
      <w:r w:rsidRPr="007B68AD">
        <w:rPr>
          <w:rFonts w:ascii="Times New Roman" w:hAnsi="Times New Roman" w:cs="Times New Roman"/>
          <w:sz w:val="28"/>
          <w:szCs w:val="28"/>
        </w:rPr>
        <w:t xml:space="preserve">Атестація випускників освітньо-професійної програми </w:t>
      </w:r>
      <w:r w:rsidR="00432B9C">
        <w:rPr>
          <w:rFonts w:ascii="Times New Roman" w:hAnsi="Times New Roman" w:cs="Times New Roman"/>
          <w:sz w:val="28"/>
          <w:szCs w:val="28"/>
        </w:rPr>
        <w:t>«</w:t>
      </w:r>
      <w:r w:rsidRPr="007B68AD">
        <w:rPr>
          <w:rFonts w:ascii="Times New Roman" w:hAnsi="Times New Roman" w:cs="Times New Roman"/>
          <w:sz w:val="28"/>
          <w:szCs w:val="28"/>
        </w:rPr>
        <w:t>Фізична терапія</w:t>
      </w:r>
      <w:r w:rsidR="00184A23">
        <w:rPr>
          <w:rFonts w:ascii="Times New Roman" w:hAnsi="Times New Roman" w:cs="Times New Roman"/>
          <w:sz w:val="28"/>
          <w:szCs w:val="28"/>
        </w:rPr>
        <w:t>, ерготерапія</w:t>
      </w:r>
      <w:r w:rsidR="00432B9C">
        <w:rPr>
          <w:rFonts w:ascii="Times New Roman" w:hAnsi="Times New Roman" w:cs="Times New Roman"/>
          <w:sz w:val="28"/>
          <w:szCs w:val="28"/>
        </w:rPr>
        <w:t xml:space="preserve">» </w:t>
      </w:r>
      <w:r w:rsidRPr="007B68AD">
        <w:rPr>
          <w:rFonts w:ascii="Times New Roman" w:hAnsi="Times New Roman" w:cs="Times New Roman"/>
          <w:sz w:val="28"/>
          <w:szCs w:val="28"/>
        </w:rPr>
        <w:t xml:space="preserve">спеціальності </w:t>
      </w:r>
      <w:r w:rsidR="00214F52">
        <w:rPr>
          <w:rFonts w:ascii="Times New Roman" w:hAnsi="Times New Roman" w:cs="Times New Roman"/>
          <w:sz w:val="28"/>
          <w:szCs w:val="28"/>
        </w:rPr>
        <w:t>І</w:t>
      </w:r>
      <w:r w:rsidRPr="007B68AD">
        <w:rPr>
          <w:rFonts w:ascii="Times New Roman" w:hAnsi="Times New Roman" w:cs="Times New Roman"/>
          <w:sz w:val="28"/>
          <w:szCs w:val="28"/>
        </w:rPr>
        <w:t>7 Терапія та реабілітація здійснюється в формі єдиного державного кваліфікаційного іспиту</w:t>
      </w:r>
      <w:bookmarkStart w:id="25" w:name="_Hlk153981638"/>
      <w:r w:rsidRPr="007B68AD">
        <w:rPr>
          <w:rFonts w:ascii="Times New Roman" w:hAnsi="Times New Roman" w:cs="Times New Roman"/>
          <w:sz w:val="28"/>
          <w:szCs w:val="28"/>
        </w:rPr>
        <w:t>.</w:t>
      </w:r>
    </w:p>
    <w:bookmarkEnd w:id="25"/>
    <w:p w14:paraId="3B224ADB" w14:textId="77777777" w:rsidR="007B6C80" w:rsidRPr="007B68AD" w:rsidRDefault="007B6C80" w:rsidP="00821132">
      <w:pPr>
        <w:spacing w:after="0" w:line="240" w:lineRule="auto"/>
        <w:ind w:firstLine="567"/>
        <w:jc w:val="both"/>
        <w:rPr>
          <w:rFonts w:ascii="Times New Roman" w:hAnsi="Times New Roman" w:cs="Times New Roman"/>
          <w:sz w:val="28"/>
          <w:szCs w:val="28"/>
        </w:rPr>
      </w:pPr>
      <w:r w:rsidRPr="007B68AD">
        <w:rPr>
          <w:rFonts w:ascii="Times New Roman" w:hAnsi="Times New Roman" w:cs="Times New Roman"/>
          <w:sz w:val="28"/>
          <w:szCs w:val="28"/>
        </w:rPr>
        <w:t>Атестація здійснюється відкрито і публічно.</w:t>
      </w:r>
    </w:p>
    <w:p w14:paraId="22BEF3B4" w14:textId="77777777" w:rsidR="007B6C80" w:rsidRPr="007B68AD" w:rsidRDefault="007B6C80" w:rsidP="00821132">
      <w:pPr>
        <w:spacing w:after="0" w:line="240" w:lineRule="auto"/>
        <w:ind w:firstLine="567"/>
        <w:jc w:val="both"/>
        <w:rPr>
          <w:rFonts w:ascii="Times New Roman" w:hAnsi="Times New Roman" w:cs="Times New Roman"/>
          <w:sz w:val="28"/>
          <w:szCs w:val="28"/>
        </w:rPr>
      </w:pPr>
      <w:r w:rsidRPr="007B68AD">
        <w:rPr>
          <w:rFonts w:ascii="Times New Roman" w:hAnsi="Times New Roman" w:cs="Times New Roman"/>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бакалавра терапії та реабілітації.</w:t>
      </w:r>
    </w:p>
    <w:p w14:paraId="12980075" w14:textId="77777777" w:rsidR="007B6C80" w:rsidRPr="007B68AD" w:rsidRDefault="007B6C80" w:rsidP="00821132">
      <w:pPr>
        <w:pStyle w:val="a7"/>
        <w:snapToGrid w:val="0"/>
        <w:spacing w:after="0"/>
        <w:ind w:left="0"/>
        <w:jc w:val="center"/>
        <w:rPr>
          <w:b/>
          <w:sz w:val="28"/>
          <w:szCs w:val="28"/>
        </w:rPr>
      </w:pPr>
    </w:p>
    <w:p w14:paraId="6C564797" w14:textId="77777777" w:rsidR="007B6C80" w:rsidRPr="007B68AD" w:rsidRDefault="007B6C80" w:rsidP="00821132">
      <w:pPr>
        <w:pStyle w:val="a7"/>
        <w:snapToGrid w:val="0"/>
        <w:spacing w:after="0"/>
        <w:ind w:left="0"/>
        <w:jc w:val="center"/>
        <w:rPr>
          <w:sz w:val="28"/>
          <w:szCs w:val="28"/>
        </w:rPr>
      </w:pPr>
      <w:r w:rsidRPr="007B68AD">
        <w:rPr>
          <w:b/>
          <w:sz w:val="28"/>
          <w:szCs w:val="28"/>
        </w:rPr>
        <w:t>3.1. Вимоги до атестаційного екзамену</w:t>
      </w:r>
    </w:p>
    <w:p w14:paraId="2669C329" w14:textId="267121BC" w:rsidR="004B6BB2" w:rsidRPr="005F5FB2" w:rsidRDefault="004B6BB2" w:rsidP="004B6BB2">
      <w:pPr>
        <w:pStyle w:val="a7"/>
        <w:tabs>
          <w:tab w:val="left" w:pos="851"/>
        </w:tabs>
        <w:snapToGrid w:val="0"/>
        <w:spacing w:after="0"/>
        <w:ind w:left="0" w:firstLine="850"/>
        <w:jc w:val="both"/>
        <w:rPr>
          <w:sz w:val="28"/>
          <w:szCs w:val="28"/>
        </w:rPr>
      </w:pPr>
      <w:r w:rsidRPr="005F5FB2">
        <w:rPr>
          <w:sz w:val="28"/>
          <w:szCs w:val="28"/>
        </w:rP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w:t>
      </w:r>
      <w:bookmarkStart w:id="26" w:name="_Hlk193132485"/>
      <w:r w:rsidR="00214F52" w:rsidRPr="005F5FB2">
        <w:rPr>
          <w:sz w:val="28"/>
          <w:szCs w:val="28"/>
        </w:rPr>
        <w:t>І</w:t>
      </w:r>
      <w:r w:rsidRPr="005F5FB2">
        <w:rPr>
          <w:sz w:val="28"/>
          <w:szCs w:val="28"/>
        </w:rPr>
        <w:t xml:space="preserve"> </w:t>
      </w:r>
      <w:r w:rsidR="00214F52" w:rsidRPr="005F5FB2">
        <w:rPr>
          <w:sz w:val="28"/>
          <w:szCs w:val="28"/>
        </w:rPr>
        <w:t>Охорона здоров’я та соціальне забезпечення</w:t>
      </w:r>
      <w:bookmarkEnd w:id="26"/>
      <w:r w:rsidRPr="005F5FB2">
        <w:rPr>
          <w:sz w:val="28"/>
          <w:szCs w:val="28"/>
        </w:rPr>
        <w:t>.</w:t>
      </w:r>
    </w:p>
    <w:p w14:paraId="560EA313" w14:textId="7655865B" w:rsidR="007B6C80" w:rsidRPr="007B68AD" w:rsidRDefault="004B6BB2" w:rsidP="004B6BB2">
      <w:pPr>
        <w:pStyle w:val="a7"/>
        <w:tabs>
          <w:tab w:val="left" w:pos="851"/>
        </w:tabs>
        <w:snapToGrid w:val="0"/>
        <w:spacing w:after="0"/>
        <w:ind w:left="0" w:firstLine="567"/>
        <w:jc w:val="both"/>
        <w:rPr>
          <w:sz w:val="28"/>
          <w:szCs w:val="28"/>
        </w:rPr>
      </w:pPr>
      <w:r w:rsidRPr="005F5FB2">
        <w:rPr>
          <w:sz w:val="28"/>
          <w:szCs w:val="28"/>
        </w:rPr>
        <w:t xml:space="preserve">Єдиний державний кваліфікаційний іспит у частині практично-орієнтованого іспиту проводиться в умовах, максимально наближених до професійної діяльності. Об’єктом оцінювання практично-орієнтованого іспиту є сформованість та рівень демонстрації здобувачем </w:t>
      </w:r>
      <w:r w:rsidR="00AD2652" w:rsidRPr="005F5FB2">
        <w:rPr>
          <w:sz w:val="28"/>
          <w:szCs w:val="28"/>
        </w:rPr>
        <w:t xml:space="preserve">освіти професійних компетентностей (загальних та спеціальних), зокрема практичних навичок, необхідних для здійснення заходів фізичної терапії в травматології та ортопедії, неврології та нейрохірургії, кардіології та пульмонології. Обов’язковими типами навичок та умінь, які виносяться на практично-орієнтований іспит, </w:t>
      </w:r>
      <w:r w:rsidRPr="005F5FB2">
        <w:rPr>
          <w:sz w:val="28"/>
          <w:szCs w:val="28"/>
        </w:rPr>
        <w:t>є навички</w:t>
      </w:r>
      <w:r w:rsidRPr="007B68AD">
        <w:rPr>
          <w:sz w:val="28"/>
          <w:szCs w:val="28"/>
        </w:rPr>
        <w:t>: комунікативні, практичні, когнітивні.</w:t>
      </w:r>
    </w:p>
    <w:p w14:paraId="42738B08" w14:textId="497130B7" w:rsidR="00E25CA7" w:rsidRPr="007B68AD" w:rsidRDefault="007B6C80" w:rsidP="00821132">
      <w:pPr>
        <w:spacing w:after="0" w:line="240" w:lineRule="auto"/>
        <w:ind w:firstLine="709"/>
        <w:jc w:val="center"/>
        <w:rPr>
          <w:rFonts w:ascii="Times New Roman" w:hAnsi="Times New Roman" w:cs="Times New Roman"/>
          <w:b/>
          <w:sz w:val="28"/>
          <w:szCs w:val="28"/>
        </w:rPr>
      </w:pPr>
      <w:r w:rsidRPr="007B68AD">
        <w:rPr>
          <w:rFonts w:ascii="Times New Roman" w:hAnsi="Times New Roman" w:cs="Times New Roman"/>
          <w:b/>
          <w:sz w:val="28"/>
          <w:szCs w:val="28"/>
        </w:rPr>
        <w:br w:type="page"/>
      </w:r>
      <w:r w:rsidR="00E25CA7" w:rsidRPr="007B68AD">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42738B09" w14:textId="77777777" w:rsidR="00E25CA7" w:rsidRPr="007B68AD" w:rsidRDefault="00E25CA7" w:rsidP="00821132">
      <w:pPr>
        <w:pStyle w:val="af0"/>
        <w:tabs>
          <w:tab w:val="left" w:pos="1134"/>
        </w:tabs>
        <w:spacing w:after="0"/>
        <w:ind w:right="108" w:firstLine="709"/>
        <w:jc w:val="both"/>
        <w:rPr>
          <w:sz w:val="28"/>
          <w:szCs w:val="28"/>
        </w:rPr>
      </w:pPr>
      <w:r w:rsidRPr="007B68AD">
        <w:rPr>
          <w:sz w:val="28"/>
          <w:szCs w:val="28"/>
        </w:rPr>
        <w:t>Заклади вищої освіти несуть первинну відповідальність за якість послуг щодо надання вищої освіти.</w:t>
      </w:r>
    </w:p>
    <w:p w14:paraId="42738B0A" w14:textId="77777777" w:rsidR="00E25CA7" w:rsidRPr="007B68AD" w:rsidRDefault="00E25CA7" w:rsidP="00821132">
      <w:pPr>
        <w:pStyle w:val="af0"/>
        <w:tabs>
          <w:tab w:val="left" w:pos="1134"/>
        </w:tabs>
        <w:spacing w:after="0"/>
        <w:ind w:right="98" w:firstLine="709"/>
        <w:jc w:val="both"/>
        <w:rPr>
          <w:sz w:val="28"/>
          <w:szCs w:val="28"/>
        </w:rPr>
      </w:pPr>
      <w:r w:rsidRPr="007B68AD">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42738B0B" w14:textId="77777777" w:rsidR="00E25CA7" w:rsidRPr="007B68AD" w:rsidRDefault="00E25CA7" w:rsidP="0082113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7B68AD">
        <w:rPr>
          <w:rFonts w:ascii="Times New Roman" w:hAnsi="Times New Roman" w:cs="Times New Roman"/>
          <w:sz w:val="28"/>
          <w:szCs w:val="28"/>
        </w:rPr>
        <w:t>визначення принципів та процедур забезпечення якості вищої освіти;</w:t>
      </w:r>
    </w:p>
    <w:p w14:paraId="42738B0C" w14:textId="77777777" w:rsidR="00E25CA7" w:rsidRPr="007B68AD" w:rsidRDefault="00E25CA7"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здійснення моніторингу та періодичного перегляду освітніх</w:t>
      </w:r>
      <w:r w:rsidRPr="007B68AD">
        <w:rPr>
          <w:rFonts w:ascii="Times New Roman" w:hAnsi="Times New Roman" w:cs="Times New Roman"/>
          <w:spacing w:val="-17"/>
          <w:sz w:val="28"/>
          <w:szCs w:val="28"/>
        </w:rPr>
        <w:t xml:space="preserve"> </w:t>
      </w:r>
      <w:r w:rsidRPr="007B68AD">
        <w:rPr>
          <w:rFonts w:ascii="Times New Roman" w:hAnsi="Times New Roman" w:cs="Times New Roman"/>
          <w:sz w:val="28"/>
          <w:szCs w:val="28"/>
        </w:rPr>
        <w:t>програм;</w:t>
      </w:r>
    </w:p>
    <w:p w14:paraId="42738B0D" w14:textId="77777777" w:rsidR="00E25CA7" w:rsidRPr="007B68AD" w:rsidRDefault="00E25CA7"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7B68AD">
        <w:rPr>
          <w:rFonts w:ascii="Times New Roman" w:hAnsi="Times New Roman" w:cs="Times New Roman"/>
          <w:spacing w:val="-1"/>
          <w:sz w:val="28"/>
          <w:szCs w:val="28"/>
        </w:rPr>
        <w:t xml:space="preserve"> </w:t>
      </w:r>
      <w:r w:rsidRPr="007B68AD">
        <w:rPr>
          <w:rFonts w:ascii="Times New Roman" w:hAnsi="Times New Roman" w:cs="Times New Roman"/>
          <w:sz w:val="28"/>
          <w:szCs w:val="28"/>
        </w:rPr>
        <w:t>спосіб;</w:t>
      </w:r>
    </w:p>
    <w:p w14:paraId="42738B0F"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забезпечення підвищення кваліфікації педагогічних, наукових і науково-педагогічних</w:t>
      </w:r>
      <w:r w:rsidRPr="007B68AD">
        <w:rPr>
          <w:rFonts w:ascii="Times New Roman" w:hAnsi="Times New Roman" w:cs="Times New Roman"/>
          <w:spacing w:val="-4"/>
          <w:sz w:val="28"/>
          <w:szCs w:val="28"/>
        </w:rPr>
        <w:t xml:space="preserve"> </w:t>
      </w:r>
      <w:r w:rsidRPr="007B68AD">
        <w:rPr>
          <w:rFonts w:ascii="Times New Roman" w:hAnsi="Times New Roman" w:cs="Times New Roman"/>
          <w:sz w:val="28"/>
          <w:szCs w:val="28"/>
        </w:rPr>
        <w:t>працівників;</w:t>
      </w:r>
    </w:p>
    <w:p w14:paraId="42738B10" w14:textId="7CA34C42"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5F5FB2">
        <w:rPr>
          <w:rFonts w:ascii="Times New Roman" w:hAnsi="Times New Roman" w:cs="Times New Roman"/>
          <w:sz w:val="28"/>
          <w:szCs w:val="28"/>
        </w:rPr>
        <w:t xml:space="preserve">забезпечення наявності необхідних ресурсів для організації освітнього процесу, в тому числі самостійної роботи </w:t>
      </w:r>
      <w:r w:rsidR="00AD2652" w:rsidRPr="005F5FB2">
        <w:rPr>
          <w:rFonts w:ascii="Times New Roman" w:hAnsi="Times New Roman" w:cs="Times New Roman"/>
          <w:sz w:val="28"/>
          <w:szCs w:val="28"/>
        </w:rPr>
        <w:t>здобувачів освіти</w:t>
      </w:r>
      <w:r w:rsidRPr="005F5FB2">
        <w:rPr>
          <w:rFonts w:ascii="Times New Roman" w:hAnsi="Times New Roman" w:cs="Times New Roman"/>
          <w:sz w:val="28"/>
          <w:szCs w:val="28"/>
        </w:rPr>
        <w:t>, за</w:t>
      </w:r>
      <w:r w:rsidRPr="007B68AD">
        <w:rPr>
          <w:rFonts w:ascii="Times New Roman" w:hAnsi="Times New Roman" w:cs="Times New Roman"/>
          <w:sz w:val="28"/>
          <w:szCs w:val="28"/>
        </w:rPr>
        <w:t xml:space="preserve"> кожною освітньою програмою;</w:t>
      </w:r>
    </w:p>
    <w:p w14:paraId="42738B11"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забезпечення наявності інформаційних систем для ефективного управління освітнім</w:t>
      </w:r>
      <w:r w:rsidRPr="007B68AD">
        <w:rPr>
          <w:rFonts w:ascii="Times New Roman" w:hAnsi="Times New Roman" w:cs="Times New Roman"/>
          <w:spacing w:val="-4"/>
          <w:sz w:val="28"/>
          <w:szCs w:val="28"/>
        </w:rPr>
        <w:t xml:space="preserve"> </w:t>
      </w:r>
      <w:r w:rsidRPr="007B68AD">
        <w:rPr>
          <w:rFonts w:ascii="Times New Roman" w:hAnsi="Times New Roman" w:cs="Times New Roman"/>
          <w:sz w:val="28"/>
          <w:szCs w:val="28"/>
        </w:rPr>
        <w:t>процесом;</w:t>
      </w:r>
    </w:p>
    <w:p w14:paraId="42738B12"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забезпечення публічності інформації про освітні програми, ступені</w:t>
      </w:r>
      <w:r w:rsidRPr="007B68AD">
        <w:rPr>
          <w:rFonts w:ascii="Times New Roman" w:hAnsi="Times New Roman" w:cs="Times New Roman"/>
          <w:spacing w:val="-31"/>
          <w:sz w:val="28"/>
          <w:szCs w:val="28"/>
        </w:rPr>
        <w:t xml:space="preserve"> </w:t>
      </w:r>
      <w:r w:rsidRPr="007B68AD">
        <w:rPr>
          <w:rFonts w:ascii="Times New Roman" w:hAnsi="Times New Roman" w:cs="Times New Roman"/>
          <w:sz w:val="28"/>
          <w:szCs w:val="28"/>
        </w:rPr>
        <w:t>вищої освіти та</w:t>
      </w:r>
      <w:r w:rsidRPr="007B68AD">
        <w:rPr>
          <w:rFonts w:ascii="Times New Roman" w:hAnsi="Times New Roman" w:cs="Times New Roman"/>
          <w:spacing w:val="-1"/>
          <w:sz w:val="28"/>
          <w:szCs w:val="28"/>
        </w:rPr>
        <w:t xml:space="preserve"> </w:t>
      </w:r>
      <w:r w:rsidRPr="007B68AD">
        <w:rPr>
          <w:rFonts w:ascii="Times New Roman" w:hAnsi="Times New Roman" w:cs="Times New Roman"/>
          <w:sz w:val="28"/>
          <w:szCs w:val="28"/>
        </w:rPr>
        <w:t>кваліфікації;</w:t>
      </w:r>
    </w:p>
    <w:p w14:paraId="42738B13"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 xml:space="preserve">забезпечення ефективної системи запобігання та виявлення академічного плагіату </w:t>
      </w:r>
      <w:r w:rsidR="004E5BDE" w:rsidRPr="007B68AD">
        <w:rPr>
          <w:rFonts w:ascii="Times New Roman" w:hAnsi="Times New Roman" w:cs="Times New Roman"/>
          <w:sz w:val="28"/>
          <w:szCs w:val="28"/>
        </w:rPr>
        <w:t>в</w:t>
      </w:r>
      <w:r w:rsidRPr="007B68AD">
        <w:rPr>
          <w:rFonts w:ascii="Times New Roman" w:hAnsi="Times New Roman" w:cs="Times New Roman"/>
          <w:sz w:val="28"/>
          <w:szCs w:val="28"/>
        </w:rPr>
        <w:t xml:space="preserve"> наукових працях працівників Університету і здобувачів вищої освіти;</w:t>
      </w:r>
    </w:p>
    <w:p w14:paraId="3D80C09D" w14:textId="77777777" w:rsidR="00F61091" w:rsidRPr="00500BE0" w:rsidRDefault="00E50ECD" w:rsidP="00F61091">
      <w:pPr>
        <w:pStyle w:val="af0"/>
        <w:spacing w:after="0"/>
        <w:ind w:right="98" w:firstLine="709"/>
        <w:jc w:val="both"/>
        <w:rPr>
          <w:sz w:val="28"/>
          <w:szCs w:val="28"/>
        </w:rPr>
      </w:pPr>
      <w:r w:rsidRPr="00F61091">
        <w:rPr>
          <w:sz w:val="28"/>
          <w:szCs w:val="28"/>
        </w:rPr>
        <w:t xml:space="preserve">інших процедур і заходів, що описані в </w:t>
      </w:r>
      <w:hyperlink r:id="rId27" w:tgtFrame="_blank" w:history="1">
        <w:r w:rsidR="00F61091" w:rsidRPr="00F61091">
          <w:rPr>
            <w:rStyle w:val="a6"/>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F61091" w:rsidRPr="00F61091">
        <w:rPr>
          <w:sz w:val="28"/>
          <w:szCs w:val="28"/>
        </w:rPr>
        <w:t xml:space="preserve"> </w:t>
      </w:r>
      <w:hyperlink r:id="rId28" w:history="1">
        <w:r w:rsidR="00F61091" w:rsidRPr="00F61091">
          <w:rPr>
            <w:rStyle w:val="a6"/>
            <w:sz w:val="28"/>
            <w:szCs w:val="28"/>
            <w:lang w:val="ru-RU"/>
          </w:rPr>
          <w:t>https</w:t>
        </w:r>
        <w:r w:rsidR="00F61091" w:rsidRPr="00F61091">
          <w:rPr>
            <w:rStyle w:val="a6"/>
            <w:sz w:val="28"/>
            <w:szCs w:val="28"/>
          </w:rPr>
          <w:t>://</w:t>
        </w:r>
        <w:r w:rsidR="00F61091" w:rsidRPr="00F61091">
          <w:rPr>
            <w:rStyle w:val="a6"/>
            <w:sz w:val="28"/>
            <w:szCs w:val="28"/>
            <w:lang w:val="ru-RU"/>
          </w:rPr>
          <w:t>uu</w:t>
        </w:r>
        <w:r w:rsidR="00F61091" w:rsidRPr="00F61091">
          <w:rPr>
            <w:rStyle w:val="a6"/>
            <w:sz w:val="28"/>
            <w:szCs w:val="28"/>
          </w:rPr>
          <w:t>.</w:t>
        </w:r>
        <w:r w:rsidR="00F61091" w:rsidRPr="00F61091">
          <w:rPr>
            <w:rStyle w:val="a6"/>
            <w:sz w:val="28"/>
            <w:szCs w:val="28"/>
            <w:lang w:val="ru-RU"/>
          </w:rPr>
          <w:t>edu</w:t>
        </w:r>
        <w:r w:rsidR="00F61091" w:rsidRPr="00F61091">
          <w:rPr>
            <w:rStyle w:val="a6"/>
            <w:sz w:val="28"/>
            <w:szCs w:val="28"/>
          </w:rPr>
          <w:t>.</w:t>
        </w:r>
        <w:r w:rsidR="00F61091" w:rsidRPr="00F61091">
          <w:rPr>
            <w:rStyle w:val="a6"/>
            <w:sz w:val="28"/>
            <w:szCs w:val="28"/>
            <w:lang w:val="ru-RU"/>
          </w:rPr>
          <w:t>ua</w:t>
        </w:r>
        <w:r w:rsidR="00F61091" w:rsidRPr="00F61091">
          <w:rPr>
            <w:rStyle w:val="a6"/>
            <w:sz w:val="28"/>
            <w:szCs w:val="28"/>
          </w:rPr>
          <w:t>/</w:t>
        </w:r>
        <w:r w:rsidR="00F61091" w:rsidRPr="00F61091">
          <w:rPr>
            <w:rStyle w:val="a6"/>
            <w:sz w:val="28"/>
            <w:szCs w:val="28"/>
            <w:lang w:val="ru-RU"/>
          </w:rPr>
          <w:t>upload</w:t>
        </w:r>
        <w:r w:rsidR="00F61091" w:rsidRPr="00F61091">
          <w:rPr>
            <w:rStyle w:val="a6"/>
            <w:sz w:val="28"/>
            <w:szCs w:val="28"/>
          </w:rPr>
          <w:t>/</w:t>
        </w:r>
        <w:r w:rsidR="00F61091" w:rsidRPr="00F61091">
          <w:rPr>
            <w:rStyle w:val="a6"/>
            <w:sz w:val="28"/>
            <w:szCs w:val="28"/>
            <w:lang w:val="ru-RU"/>
          </w:rPr>
          <w:t>universitet</w:t>
        </w:r>
        <w:r w:rsidR="00F61091" w:rsidRPr="00F61091">
          <w:rPr>
            <w:rStyle w:val="a6"/>
            <w:sz w:val="28"/>
            <w:szCs w:val="28"/>
          </w:rPr>
          <w:t>/</w:t>
        </w:r>
        <w:r w:rsidR="00F61091" w:rsidRPr="00F61091">
          <w:rPr>
            <w:rStyle w:val="a6"/>
            <w:sz w:val="28"/>
            <w:szCs w:val="28"/>
            <w:lang w:val="ru-RU"/>
          </w:rPr>
          <w:t>normativni</w:t>
        </w:r>
        <w:r w:rsidR="00F61091" w:rsidRPr="00F61091">
          <w:rPr>
            <w:rStyle w:val="a6"/>
            <w:sz w:val="28"/>
            <w:szCs w:val="28"/>
          </w:rPr>
          <w:t>_</w:t>
        </w:r>
        <w:r w:rsidR="00F61091" w:rsidRPr="00F61091">
          <w:rPr>
            <w:rStyle w:val="a6"/>
            <w:sz w:val="28"/>
            <w:szCs w:val="28"/>
            <w:lang w:val="ru-RU"/>
          </w:rPr>
          <w:t>documenti</w:t>
        </w:r>
        <w:r w:rsidR="00F61091" w:rsidRPr="00F61091">
          <w:rPr>
            <w:rStyle w:val="a6"/>
            <w:sz w:val="28"/>
            <w:szCs w:val="28"/>
          </w:rPr>
          <w:t>/</w:t>
        </w:r>
        <w:r w:rsidR="00F61091" w:rsidRPr="00F61091">
          <w:rPr>
            <w:rStyle w:val="a6"/>
            <w:sz w:val="28"/>
            <w:szCs w:val="28"/>
            <w:lang w:val="ru-RU"/>
          </w:rPr>
          <w:t>Osnovni</w:t>
        </w:r>
        <w:r w:rsidR="00F61091" w:rsidRPr="00F61091">
          <w:rPr>
            <w:rStyle w:val="a6"/>
            <w:sz w:val="28"/>
            <w:szCs w:val="28"/>
          </w:rPr>
          <w:t>_</w:t>
        </w:r>
        <w:r w:rsidR="00F61091" w:rsidRPr="00F61091">
          <w:rPr>
            <w:rStyle w:val="a6"/>
            <w:sz w:val="28"/>
            <w:szCs w:val="28"/>
            <w:lang w:val="ru-RU"/>
          </w:rPr>
          <w:t>oficiyni</w:t>
        </w:r>
        <w:r w:rsidR="00F61091" w:rsidRPr="00F61091">
          <w:rPr>
            <w:rStyle w:val="a6"/>
            <w:sz w:val="28"/>
            <w:szCs w:val="28"/>
          </w:rPr>
          <w:t>_</w:t>
        </w:r>
        <w:r w:rsidR="00F61091" w:rsidRPr="00F61091">
          <w:rPr>
            <w:rStyle w:val="a6"/>
            <w:sz w:val="28"/>
            <w:szCs w:val="28"/>
            <w:lang w:val="ru-RU"/>
          </w:rPr>
          <w:t>doc</w:t>
        </w:r>
        <w:r w:rsidR="00F61091" w:rsidRPr="00F61091">
          <w:rPr>
            <w:rStyle w:val="a6"/>
            <w:sz w:val="28"/>
            <w:szCs w:val="28"/>
          </w:rPr>
          <w:t>_</w:t>
        </w:r>
        <w:r w:rsidR="00F61091" w:rsidRPr="00F61091">
          <w:rPr>
            <w:rStyle w:val="a6"/>
            <w:sz w:val="28"/>
            <w:szCs w:val="28"/>
            <w:lang w:val="ru-RU"/>
          </w:rPr>
          <w:t>UU</w:t>
        </w:r>
        <w:r w:rsidR="00F61091" w:rsidRPr="00F61091">
          <w:rPr>
            <w:rStyle w:val="a6"/>
            <w:sz w:val="28"/>
            <w:szCs w:val="28"/>
          </w:rPr>
          <w:t>/</w:t>
        </w:r>
        <w:r w:rsidR="00F61091" w:rsidRPr="00F61091">
          <w:rPr>
            <w:rStyle w:val="a6"/>
            <w:sz w:val="28"/>
            <w:szCs w:val="28"/>
            <w:lang w:val="ru-RU"/>
          </w:rPr>
          <w:t>Upravlinnya</w:t>
        </w:r>
        <w:r w:rsidR="00F61091" w:rsidRPr="00F61091">
          <w:rPr>
            <w:rStyle w:val="a6"/>
            <w:sz w:val="28"/>
            <w:szCs w:val="28"/>
          </w:rPr>
          <w:t>_</w:t>
        </w:r>
        <w:r w:rsidR="00F61091" w:rsidRPr="00F61091">
          <w:rPr>
            <w:rStyle w:val="a6"/>
            <w:sz w:val="28"/>
            <w:szCs w:val="28"/>
            <w:lang w:val="ru-RU"/>
          </w:rPr>
          <w:t>yakistyu</w:t>
        </w:r>
        <w:r w:rsidR="00F61091" w:rsidRPr="00F61091">
          <w:rPr>
            <w:rStyle w:val="a6"/>
            <w:sz w:val="28"/>
            <w:szCs w:val="28"/>
          </w:rPr>
          <w:t>/</w:t>
        </w:r>
        <w:r w:rsidR="00F61091" w:rsidRPr="00F61091">
          <w:rPr>
            <w:rStyle w:val="a6"/>
            <w:sz w:val="28"/>
            <w:szCs w:val="28"/>
            <w:lang w:val="ru-RU"/>
          </w:rPr>
          <w:t>Pol</w:t>
        </w:r>
        <w:r w:rsidR="00F61091" w:rsidRPr="00F61091">
          <w:rPr>
            <w:rStyle w:val="a6"/>
            <w:sz w:val="28"/>
            <w:szCs w:val="28"/>
          </w:rPr>
          <w:t>_</w:t>
        </w:r>
        <w:r w:rsidR="00F61091" w:rsidRPr="00F61091">
          <w:rPr>
            <w:rStyle w:val="a6"/>
            <w:sz w:val="28"/>
            <w:szCs w:val="28"/>
            <w:lang w:val="ru-RU"/>
          </w:rPr>
          <w:t>syst</w:t>
        </w:r>
        <w:r w:rsidR="00F61091" w:rsidRPr="00F61091">
          <w:rPr>
            <w:rStyle w:val="a6"/>
            <w:sz w:val="28"/>
            <w:szCs w:val="28"/>
          </w:rPr>
          <w:t>_</w:t>
        </w:r>
        <w:r w:rsidR="00F61091" w:rsidRPr="00F61091">
          <w:rPr>
            <w:rStyle w:val="a6"/>
            <w:sz w:val="28"/>
            <w:szCs w:val="28"/>
            <w:lang w:val="ru-RU"/>
          </w:rPr>
          <w:t>yakosti</w:t>
        </w:r>
        <w:r w:rsidR="00F61091" w:rsidRPr="00F61091">
          <w:rPr>
            <w:rStyle w:val="a6"/>
            <w:sz w:val="28"/>
            <w:szCs w:val="28"/>
          </w:rPr>
          <w:t>_</w:t>
        </w:r>
        <w:r w:rsidR="00F61091" w:rsidRPr="00F61091">
          <w:rPr>
            <w:rStyle w:val="a6"/>
            <w:sz w:val="28"/>
            <w:szCs w:val="28"/>
            <w:lang w:val="ru-RU"/>
          </w:rPr>
          <w:t>osviti</w:t>
        </w:r>
        <w:r w:rsidR="00F61091" w:rsidRPr="00F61091">
          <w:rPr>
            <w:rStyle w:val="a6"/>
            <w:sz w:val="28"/>
            <w:szCs w:val="28"/>
          </w:rPr>
          <w:t>_</w:t>
        </w:r>
        <w:r w:rsidR="00F61091" w:rsidRPr="00F61091">
          <w:rPr>
            <w:rStyle w:val="a6"/>
            <w:sz w:val="28"/>
            <w:szCs w:val="28"/>
            <w:lang w:val="ru-RU"/>
          </w:rPr>
          <w:t>UU</w:t>
        </w:r>
        <w:r w:rsidR="00F61091" w:rsidRPr="00F61091">
          <w:rPr>
            <w:rStyle w:val="a6"/>
            <w:sz w:val="28"/>
            <w:szCs w:val="28"/>
          </w:rPr>
          <w:t>.</w:t>
        </w:r>
        <w:r w:rsidR="00F61091" w:rsidRPr="00F61091">
          <w:rPr>
            <w:rStyle w:val="a6"/>
            <w:sz w:val="28"/>
            <w:szCs w:val="28"/>
            <w:lang w:val="ru-RU"/>
          </w:rPr>
          <w:t>pdf</w:t>
        </w:r>
      </w:hyperlink>
      <w:r w:rsidR="00F61091" w:rsidRPr="00F61091">
        <w:rPr>
          <w:sz w:val="28"/>
          <w:szCs w:val="28"/>
        </w:rPr>
        <w:t>.</w:t>
      </w:r>
    </w:p>
    <w:p w14:paraId="42738B15" w14:textId="77777777" w:rsidR="00E97843" w:rsidRPr="007B68AD" w:rsidRDefault="00E97843" w:rsidP="00821132">
      <w:pPr>
        <w:suppressAutoHyphens/>
        <w:spacing w:after="0" w:line="240" w:lineRule="auto"/>
        <w:ind w:firstLine="709"/>
        <w:jc w:val="both"/>
        <w:rPr>
          <w:rFonts w:ascii="Times New Roman" w:hAnsi="Times New Roman" w:cs="Times New Roman"/>
          <w:b/>
          <w:spacing w:val="20"/>
          <w:kern w:val="36"/>
          <w:sz w:val="28"/>
          <w:szCs w:val="28"/>
        </w:rPr>
      </w:pPr>
      <w:r w:rsidRPr="007B68AD">
        <w:rPr>
          <w:rFonts w:ascii="Times New Roman" w:hAnsi="Times New Roman" w:cs="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2738B16" w14:textId="77777777" w:rsidR="00B91047" w:rsidRPr="007B68AD" w:rsidRDefault="00B91047" w:rsidP="00821132">
      <w:pPr>
        <w:spacing w:after="0" w:line="240" w:lineRule="auto"/>
        <w:rPr>
          <w:rFonts w:ascii="Times New Roman" w:hAnsi="Times New Roman" w:cs="Times New Roman"/>
          <w:b/>
          <w:spacing w:val="20"/>
          <w:kern w:val="36"/>
          <w:sz w:val="28"/>
          <w:szCs w:val="28"/>
        </w:rPr>
      </w:pPr>
      <w:r w:rsidRPr="007B68AD">
        <w:rPr>
          <w:rFonts w:ascii="Times New Roman" w:hAnsi="Times New Roman" w:cs="Times New Roman"/>
          <w:b/>
          <w:spacing w:val="20"/>
          <w:kern w:val="36"/>
          <w:sz w:val="28"/>
          <w:szCs w:val="28"/>
        </w:rPr>
        <w:br w:type="page"/>
      </w:r>
    </w:p>
    <w:p w14:paraId="42738B18" w14:textId="77777777" w:rsidR="00E97843" w:rsidRPr="007B68AD" w:rsidRDefault="00E97843" w:rsidP="00821132">
      <w:pPr>
        <w:suppressAutoHyphens/>
        <w:spacing w:after="0" w:line="240" w:lineRule="auto"/>
        <w:ind w:firstLine="709"/>
        <w:jc w:val="center"/>
        <w:rPr>
          <w:rFonts w:ascii="Times New Roman" w:hAnsi="Times New Roman" w:cs="Times New Roman"/>
          <w:b/>
          <w:bCs/>
          <w:sz w:val="28"/>
          <w:szCs w:val="28"/>
        </w:rPr>
      </w:pPr>
      <w:r w:rsidRPr="007B68AD">
        <w:rPr>
          <w:rFonts w:ascii="Times New Roman" w:hAnsi="Times New Roman" w:cs="Times New Roman"/>
          <w:b/>
          <w:bCs/>
          <w:sz w:val="28"/>
          <w:szCs w:val="28"/>
        </w:rPr>
        <w:lastRenderedPageBreak/>
        <w:t>5. Вимоги професійних стандартів (у разі їх наявності)</w:t>
      </w:r>
    </w:p>
    <w:p w14:paraId="42738B27" w14:textId="77777777" w:rsidR="009C514A" w:rsidRPr="007B68AD" w:rsidRDefault="009C514A" w:rsidP="00821132">
      <w:pPr>
        <w:suppressAutoHyphens/>
        <w:spacing w:after="0" w:line="240" w:lineRule="auto"/>
        <w:ind w:firstLine="709"/>
        <w:jc w:val="center"/>
        <w:rPr>
          <w:rFonts w:ascii="Times New Roman" w:hAnsi="Times New Roman" w:cs="Times New Roman"/>
          <w:b/>
          <w:bCs/>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5812"/>
      </w:tblGrid>
      <w:tr w:rsidR="007B6C80" w:rsidRPr="007B68AD" w14:paraId="026B1009" w14:textId="77777777" w:rsidTr="00EB6609">
        <w:trPr>
          <w:trHeight w:val="1470"/>
        </w:trPr>
        <w:tc>
          <w:tcPr>
            <w:tcW w:w="3970" w:type="dxa"/>
          </w:tcPr>
          <w:p w14:paraId="2B1D2257" w14:textId="77777777" w:rsidR="007B6C80" w:rsidRPr="007B68AD" w:rsidRDefault="007B6C80" w:rsidP="00821132">
            <w:pPr>
              <w:spacing w:after="0" w:line="240" w:lineRule="auto"/>
              <w:rPr>
                <w:rFonts w:ascii="Times New Roman" w:hAnsi="Times New Roman"/>
                <w:b/>
                <w:sz w:val="28"/>
                <w:szCs w:val="28"/>
                <w:lang w:eastAsia="uk-UA"/>
              </w:rPr>
            </w:pPr>
            <w:r w:rsidRPr="007B68AD">
              <w:rPr>
                <w:rFonts w:ascii="Times New Roman" w:hAnsi="Times New Roman"/>
                <w:b/>
                <w:sz w:val="28"/>
                <w:szCs w:val="28"/>
                <w:lang w:eastAsia="uk-UA"/>
              </w:rPr>
              <w:t>Повна назва професійного стандарту</w:t>
            </w:r>
          </w:p>
        </w:tc>
        <w:tc>
          <w:tcPr>
            <w:tcW w:w="5812" w:type="dxa"/>
          </w:tcPr>
          <w:p w14:paraId="17BB2AF1" w14:textId="66943DEC" w:rsidR="007B6C80" w:rsidRPr="007B68AD" w:rsidRDefault="007B6C80" w:rsidP="00821132">
            <w:pPr>
              <w:spacing w:after="0" w:line="240" w:lineRule="auto"/>
              <w:jc w:val="both"/>
              <w:rPr>
                <w:rFonts w:ascii="Times New Roman" w:hAnsi="Times New Roman"/>
                <w:sz w:val="28"/>
                <w:szCs w:val="28"/>
                <w:lang w:eastAsia="uk-UA"/>
              </w:rPr>
            </w:pPr>
            <w:r w:rsidRPr="007B68AD">
              <w:rPr>
                <w:rFonts w:ascii="Times New Roman" w:hAnsi="Times New Roman"/>
                <w:sz w:val="28"/>
                <w:szCs w:val="28"/>
                <w:lang w:eastAsia="uk-UA"/>
              </w:rPr>
              <w:t>Професійний стандарт «Асистент фізичного терапевта»</w:t>
            </w:r>
          </w:p>
        </w:tc>
      </w:tr>
      <w:tr w:rsidR="00EB6609" w:rsidRPr="007B68AD" w14:paraId="07FAA1A2" w14:textId="77777777" w:rsidTr="002971A0">
        <w:trPr>
          <w:trHeight w:val="151"/>
        </w:trPr>
        <w:tc>
          <w:tcPr>
            <w:tcW w:w="3970" w:type="dxa"/>
          </w:tcPr>
          <w:p w14:paraId="6052CA63" w14:textId="77777777" w:rsidR="00EB6609" w:rsidRPr="007B68AD" w:rsidRDefault="00EB6609" w:rsidP="00EB6609">
            <w:pPr>
              <w:spacing w:after="0" w:line="240" w:lineRule="auto"/>
              <w:rPr>
                <w:rFonts w:ascii="Times New Roman" w:hAnsi="Times New Roman"/>
                <w:b/>
                <w:sz w:val="28"/>
                <w:szCs w:val="28"/>
                <w:lang w:eastAsia="uk-UA"/>
              </w:rPr>
            </w:pPr>
            <w:r w:rsidRPr="007B68AD">
              <w:rPr>
                <w:rFonts w:ascii="Times New Roman" w:hAnsi="Times New Roman"/>
                <w:b/>
                <w:sz w:val="28"/>
                <w:szCs w:val="28"/>
                <w:lang w:eastAsia="uk-UA"/>
              </w:rPr>
              <w:t>Реквізити професійного стандарту</w:t>
            </w:r>
          </w:p>
        </w:tc>
        <w:tc>
          <w:tcPr>
            <w:tcW w:w="5812" w:type="dxa"/>
            <w:tcBorders>
              <w:top w:val="single" w:sz="4" w:space="0" w:color="auto"/>
              <w:left w:val="single" w:sz="4" w:space="0" w:color="auto"/>
              <w:right w:val="single" w:sz="4" w:space="0" w:color="auto"/>
            </w:tcBorders>
            <w:shd w:val="clear" w:color="auto" w:fill="auto"/>
            <w:vAlign w:val="bottom"/>
          </w:tcPr>
          <w:p w14:paraId="632B1CBE" w14:textId="1D37EDA6" w:rsidR="00EB6609" w:rsidRPr="007B68AD" w:rsidRDefault="00EB6609" w:rsidP="00EB6609">
            <w:pPr>
              <w:pStyle w:val="aff1"/>
              <w:rPr>
                <w:sz w:val="28"/>
                <w:szCs w:val="28"/>
                <w:lang w:eastAsia="uk-UA"/>
              </w:rPr>
            </w:pPr>
            <w:r w:rsidRPr="007B68AD">
              <w:rPr>
                <w:sz w:val="28"/>
                <w:szCs w:val="28"/>
              </w:rPr>
              <w:t xml:space="preserve">Асистент фізичного терапевта, затверджений 20 січня 2023 року, внесений до Реєстру кваліфікацій 01 лютого 2023 року </w:t>
            </w:r>
            <w:hyperlink r:id="rId29" w:history="1">
              <w:r w:rsidRPr="007B68AD">
                <w:rPr>
                  <w:rStyle w:val="a6"/>
                  <w:sz w:val="28"/>
                  <w:szCs w:val="28"/>
                  <w:lang w:bidi="en-US"/>
                </w:rPr>
                <w:t>https://register.nqa.gov.ua/uploads/0Z445-profesiinii standart asistent fizicnogo terapevta.pdf</w:t>
              </w:r>
            </w:hyperlink>
          </w:p>
        </w:tc>
      </w:tr>
      <w:tr w:rsidR="00EB6609" w:rsidRPr="007B68AD" w14:paraId="17A6BC01" w14:textId="77777777" w:rsidTr="002971A0">
        <w:trPr>
          <w:trHeight w:val="151"/>
        </w:trPr>
        <w:tc>
          <w:tcPr>
            <w:tcW w:w="3970" w:type="dxa"/>
          </w:tcPr>
          <w:p w14:paraId="351779F3" w14:textId="77777777" w:rsidR="00EB6609" w:rsidRPr="007B68AD" w:rsidRDefault="00EB6609" w:rsidP="00EB6609">
            <w:pPr>
              <w:spacing w:after="0" w:line="240" w:lineRule="auto"/>
              <w:rPr>
                <w:rFonts w:ascii="Times New Roman" w:hAnsi="Times New Roman"/>
                <w:b/>
                <w:sz w:val="28"/>
                <w:szCs w:val="28"/>
                <w:lang w:eastAsia="uk-UA"/>
              </w:rPr>
            </w:pPr>
            <w:r w:rsidRPr="007B68AD">
              <w:rPr>
                <w:rFonts w:ascii="Times New Roman" w:hAnsi="Times New Roman"/>
                <w:b/>
                <w:sz w:val="28"/>
                <w:szCs w:val="28"/>
                <w:lang w:eastAsia="uk-UA"/>
              </w:rPr>
              <w:t>Особливості освітньо-професійної програми, пов’язані з наявністю професійного стандарту</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AE3EA9" w14:textId="733060A3" w:rsidR="00EB6609" w:rsidRPr="007B68AD" w:rsidRDefault="00EB6609" w:rsidP="00EB6609">
            <w:pPr>
              <w:spacing w:after="0" w:line="240" w:lineRule="auto"/>
              <w:jc w:val="both"/>
              <w:outlineLvl w:val="0"/>
              <w:rPr>
                <w:rFonts w:ascii="Times New Roman" w:hAnsi="Times New Roman" w:cs="Times New Roman"/>
                <w:bCs/>
                <w:kern w:val="36"/>
                <w:sz w:val="28"/>
                <w:szCs w:val="28"/>
                <w:lang w:eastAsia="uk-UA"/>
              </w:rPr>
            </w:pPr>
            <w:r w:rsidRPr="007B68AD">
              <w:rPr>
                <w:rFonts w:ascii="Times New Roman" w:hAnsi="Times New Roman" w:cs="Times New Roman"/>
                <w:sz w:val="28"/>
                <w:szCs w:val="28"/>
              </w:rPr>
              <w:t xml:space="preserve">Вимоги Стандарту враховані при визначенні основних </w:t>
            </w:r>
            <w:r w:rsidRPr="007B68AD">
              <w:rPr>
                <w:rFonts w:ascii="Times New Roman" w:hAnsi="Times New Roman" w:cs="Times New Roman"/>
                <w:sz w:val="28"/>
                <w:szCs w:val="28"/>
                <w:lang w:eastAsia="ru-RU" w:bidi="ru-RU"/>
              </w:rPr>
              <w:t xml:space="preserve">компетентностей, </w:t>
            </w:r>
            <w:r w:rsidRPr="007B68AD">
              <w:rPr>
                <w:rFonts w:ascii="Times New Roman" w:hAnsi="Times New Roman" w:cs="Times New Roman"/>
                <w:sz w:val="28"/>
                <w:szCs w:val="28"/>
              </w:rPr>
              <w:t>що має здобути випускник, термінів навчання, тривалості клінічних практик, результатів навчання, вимог до атестації та вимог до якості.</w:t>
            </w:r>
          </w:p>
        </w:tc>
      </w:tr>
    </w:tbl>
    <w:p w14:paraId="2DCB1F09" w14:textId="77777777" w:rsidR="00DE0924" w:rsidRDefault="00DE0924" w:rsidP="00DE0924">
      <w:pPr>
        <w:spacing w:after="0" w:line="240" w:lineRule="auto"/>
        <w:rPr>
          <w:rFonts w:ascii="Times New Roman" w:hAnsi="Times New Roman" w:cs="Times New Roman"/>
          <w:b/>
          <w:sz w:val="28"/>
          <w:szCs w:val="28"/>
        </w:rPr>
      </w:pPr>
    </w:p>
    <w:p w14:paraId="647266E5" w14:textId="77777777" w:rsidR="00DE0924" w:rsidRPr="00880347" w:rsidRDefault="00DE0924" w:rsidP="00DE0924">
      <w:pPr>
        <w:spacing w:after="0" w:line="240" w:lineRule="auto"/>
        <w:ind w:firstLine="851"/>
        <w:jc w:val="both"/>
        <w:rPr>
          <w:rFonts w:ascii="Times New Roman" w:hAnsi="Times New Roman" w:cs="Times New Roman"/>
          <w:bCs/>
          <w:sz w:val="28"/>
          <w:szCs w:val="28"/>
          <w:highlight w:val="green"/>
        </w:rPr>
      </w:pPr>
      <w:r w:rsidRPr="00880347">
        <w:rPr>
          <w:rFonts w:ascii="Times New Roman" w:hAnsi="Times New Roman" w:cs="Times New Roman"/>
          <w:bCs/>
          <w:sz w:val="28"/>
          <w:szCs w:val="28"/>
          <w:highlight w:val="green"/>
        </w:rPr>
        <w:t>Процедура та порядок здобуття і присвоєння професійних кваліфікацій здобувачам вищої освіти визначені Положенням про порядок здобуття і присвоєння професійних кваліфікацій здобувачам вищої освіти першого (бакалаврського) та другого (магістерського) рівнів вищої освіти у Відкритому міжнародному університеті розвитку людини «Україна», затвердженим наказом предидента від 30.10.2025 року № 170</w:t>
      </w:r>
    </w:p>
    <w:p w14:paraId="13E25C1A" w14:textId="77777777" w:rsidR="00DE0924" w:rsidRPr="00AB0795" w:rsidRDefault="00FB5EB2" w:rsidP="00DE0924">
      <w:pPr>
        <w:spacing w:after="0" w:line="240" w:lineRule="auto"/>
        <w:jc w:val="both"/>
        <w:rPr>
          <w:rFonts w:ascii="Times New Roman" w:hAnsi="Times New Roman" w:cs="Times New Roman"/>
          <w:b/>
          <w:sz w:val="28"/>
          <w:szCs w:val="28"/>
        </w:rPr>
      </w:pPr>
      <w:hyperlink r:id="rId30" w:history="1">
        <w:r w:rsidR="00DE0924" w:rsidRPr="00880347">
          <w:rPr>
            <w:rStyle w:val="a6"/>
            <w:rFonts w:ascii="Times New Roman" w:hAnsi="Times New Roman"/>
            <w:bCs/>
            <w:sz w:val="28"/>
            <w:szCs w:val="28"/>
            <w:highlight w:val="green"/>
          </w:rPr>
          <w:t>https://uu.edu.ua/upload/universitet/normativni_documenti/Osnovni_oficiyni_doc_UU/Osvitnya_d_t/Pol_prisvoennya_profes_qualificatsii.pdf</w:t>
        </w:r>
      </w:hyperlink>
    </w:p>
    <w:p w14:paraId="42738B28" w14:textId="7D2C92FD" w:rsidR="009C514A" w:rsidRPr="007B68AD" w:rsidRDefault="009C514A" w:rsidP="00821132">
      <w:pPr>
        <w:spacing w:after="0" w:line="240" w:lineRule="auto"/>
        <w:rPr>
          <w:rFonts w:ascii="Times New Roman" w:hAnsi="Times New Roman" w:cs="Times New Roman"/>
          <w:b/>
          <w:bCs/>
          <w:sz w:val="28"/>
          <w:szCs w:val="28"/>
        </w:rPr>
      </w:pPr>
    </w:p>
    <w:p w14:paraId="673B59EA" w14:textId="77777777" w:rsidR="007B6C80" w:rsidRPr="007B68AD" w:rsidRDefault="007B6C80" w:rsidP="00821132">
      <w:pPr>
        <w:spacing w:after="0" w:line="240" w:lineRule="auto"/>
        <w:rPr>
          <w:rFonts w:ascii="Times New Roman" w:hAnsi="Times New Roman" w:cs="Times New Roman"/>
          <w:b/>
          <w:bCs/>
          <w:sz w:val="28"/>
          <w:szCs w:val="28"/>
        </w:rPr>
      </w:pPr>
      <w:r w:rsidRPr="007B68AD">
        <w:rPr>
          <w:rFonts w:ascii="Times New Roman" w:hAnsi="Times New Roman" w:cs="Times New Roman"/>
          <w:b/>
          <w:bCs/>
          <w:sz w:val="28"/>
          <w:szCs w:val="28"/>
        </w:rPr>
        <w:br w:type="page"/>
      </w:r>
    </w:p>
    <w:p w14:paraId="42738B29" w14:textId="5CBA0414" w:rsidR="009B1FCB" w:rsidRPr="007B68AD" w:rsidRDefault="002176A9" w:rsidP="00821132">
      <w:pPr>
        <w:suppressAutoHyphens/>
        <w:spacing w:after="0" w:line="240" w:lineRule="auto"/>
        <w:ind w:firstLine="709"/>
        <w:jc w:val="center"/>
        <w:rPr>
          <w:rFonts w:ascii="Times New Roman" w:hAnsi="Times New Roman" w:cs="Times New Roman"/>
          <w:b/>
          <w:bCs/>
          <w:sz w:val="28"/>
          <w:szCs w:val="28"/>
        </w:rPr>
      </w:pPr>
      <w:r w:rsidRPr="007B68AD">
        <w:rPr>
          <w:rFonts w:ascii="Times New Roman" w:hAnsi="Times New Roman" w:cs="Times New Roman"/>
          <w:b/>
          <w:bCs/>
          <w:sz w:val="28"/>
          <w:szCs w:val="28"/>
        </w:rPr>
        <w:lastRenderedPageBreak/>
        <w:t xml:space="preserve">6. Перелік нормативних документів, на яких базується </w:t>
      </w:r>
      <w:bookmarkStart w:id="27" w:name="_Hlk39490160"/>
      <w:r w:rsidRPr="007B68AD">
        <w:rPr>
          <w:rFonts w:ascii="Times New Roman" w:hAnsi="Times New Roman" w:cs="Times New Roman"/>
          <w:b/>
          <w:bCs/>
          <w:sz w:val="28"/>
          <w:szCs w:val="28"/>
        </w:rPr>
        <w:t>освітня (освітньо-професійна) програма</w:t>
      </w:r>
    </w:p>
    <w:bookmarkEnd w:id="27"/>
    <w:p w14:paraId="42738B2A" w14:textId="77777777" w:rsidR="009C514A" w:rsidRPr="007B68AD" w:rsidRDefault="009C514A" w:rsidP="00821132">
      <w:pPr>
        <w:spacing w:after="0" w:line="240" w:lineRule="auto"/>
        <w:ind w:firstLine="709"/>
        <w:jc w:val="center"/>
        <w:rPr>
          <w:rFonts w:ascii="Times New Roman" w:hAnsi="Times New Roman" w:cs="Times New Roman"/>
          <w:b/>
          <w:color w:val="000000"/>
          <w:sz w:val="28"/>
          <w:szCs w:val="28"/>
          <w:lang w:eastAsia="uk-UA"/>
        </w:rPr>
      </w:pPr>
      <w:r w:rsidRPr="007B68AD">
        <w:rPr>
          <w:rFonts w:ascii="Times New Roman" w:hAnsi="Times New Roman" w:cs="Times New Roman"/>
          <w:b/>
          <w:color w:val="000000"/>
          <w:sz w:val="28"/>
          <w:szCs w:val="28"/>
          <w:lang w:eastAsia="uk-UA"/>
        </w:rPr>
        <w:t>А. Офіційні документи:</w:t>
      </w:r>
    </w:p>
    <w:p w14:paraId="2F07DC01" w14:textId="77777777" w:rsidR="00AD2652" w:rsidRPr="005F5FB2" w:rsidRDefault="00AD2652" w:rsidP="00AD2652">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Закон</w:t>
      </w:r>
      <w:r w:rsidRPr="005F5FB2">
        <w:rPr>
          <w:rFonts w:ascii="Times New Roman" w:hAnsi="Times New Roman" w:cs="Times New Roman"/>
          <w:sz w:val="28"/>
          <w:szCs w:val="28"/>
          <w:lang w:val="ru-RU"/>
        </w:rPr>
        <w:t xml:space="preserve"> </w:t>
      </w:r>
      <w:r w:rsidRPr="005F5FB2">
        <w:rPr>
          <w:rFonts w:ascii="Times New Roman" w:hAnsi="Times New Roman" w:cs="Times New Roman"/>
          <w:sz w:val="28"/>
          <w:szCs w:val="28"/>
        </w:rPr>
        <w:t xml:space="preserve">України «Про вищу освіту». </w:t>
      </w:r>
      <w:r w:rsidRPr="005F5FB2">
        <w:rPr>
          <w:rFonts w:ascii="Times New Roman" w:hAnsi="Times New Roman" w:cs="Times New Roman"/>
          <w:sz w:val="28"/>
          <w:szCs w:val="28"/>
          <w:lang w:val="pl-PL"/>
        </w:rPr>
        <w:t>URL:</w:t>
      </w:r>
      <w:r w:rsidRPr="005F5FB2">
        <w:rPr>
          <w:rFonts w:ascii="Times New Roman" w:hAnsi="Times New Roman" w:cs="Times New Roman"/>
          <w:sz w:val="28"/>
          <w:szCs w:val="28"/>
        </w:rPr>
        <w:t xml:space="preserve"> </w:t>
      </w:r>
      <w:hyperlink r:id="rId31" w:history="1">
        <w:r w:rsidRPr="005F5FB2">
          <w:rPr>
            <w:rStyle w:val="a6"/>
            <w:rFonts w:ascii="Times New Roman" w:hAnsi="Times New Roman"/>
            <w:sz w:val="28"/>
            <w:szCs w:val="28"/>
          </w:rPr>
          <w:t>http</w:t>
        </w:r>
        <w:r w:rsidRPr="005F5FB2">
          <w:rPr>
            <w:rStyle w:val="a6"/>
            <w:rFonts w:ascii="Times New Roman" w:hAnsi="Times New Roman"/>
            <w:sz w:val="28"/>
            <w:szCs w:val="28"/>
            <w:lang w:val="en-US"/>
          </w:rPr>
          <w:t>s</w:t>
        </w:r>
        <w:r w:rsidRPr="005F5FB2">
          <w:rPr>
            <w:rStyle w:val="a6"/>
            <w:rFonts w:ascii="Times New Roman" w:hAnsi="Times New Roman"/>
            <w:sz w:val="28"/>
            <w:szCs w:val="28"/>
          </w:rPr>
          <w:t>://zakon4.rada.gov.ua/laws/show/1556-18</w:t>
        </w:r>
      </w:hyperlink>
      <w:r w:rsidRPr="005F5FB2">
        <w:rPr>
          <w:rFonts w:ascii="Times New Roman" w:hAnsi="Times New Roman" w:cs="Times New Roman"/>
          <w:sz w:val="28"/>
          <w:szCs w:val="28"/>
        </w:rPr>
        <w:t xml:space="preserve">. </w:t>
      </w:r>
    </w:p>
    <w:p w14:paraId="5B8FE708" w14:textId="77777777" w:rsidR="00AD2652" w:rsidRPr="005F5FB2" w:rsidRDefault="00AD2652" w:rsidP="00AD2652">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Закон України «Про освіту». </w:t>
      </w:r>
      <w:r w:rsidRPr="005F5FB2">
        <w:rPr>
          <w:rFonts w:ascii="Times New Roman" w:hAnsi="Times New Roman" w:cs="Times New Roman"/>
          <w:sz w:val="28"/>
          <w:szCs w:val="28"/>
          <w:lang w:val="en-US"/>
        </w:rPr>
        <w:t>URL</w:t>
      </w:r>
      <w:r w:rsidRPr="005F5FB2">
        <w:rPr>
          <w:rFonts w:ascii="Times New Roman" w:hAnsi="Times New Roman" w:cs="Times New Roman"/>
          <w:sz w:val="28"/>
          <w:szCs w:val="28"/>
          <w:lang w:val="ru-RU"/>
        </w:rPr>
        <w:t>:</w:t>
      </w:r>
      <w:r w:rsidRPr="005F5FB2">
        <w:rPr>
          <w:rFonts w:ascii="Times New Roman" w:hAnsi="Times New Roman" w:cs="Times New Roman"/>
          <w:sz w:val="28"/>
          <w:szCs w:val="28"/>
        </w:rPr>
        <w:t xml:space="preserve"> </w:t>
      </w:r>
      <w:hyperlink r:id="rId32" w:history="1">
        <w:r w:rsidRPr="005F5FB2">
          <w:rPr>
            <w:rStyle w:val="a6"/>
            <w:rFonts w:ascii="Times New Roman" w:hAnsi="Times New Roman"/>
            <w:sz w:val="28"/>
            <w:szCs w:val="28"/>
          </w:rPr>
          <w:t>http</w:t>
        </w:r>
        <w:r w:rsidRPr="005F5FB2">
          <w:rPr>
            <w:rStyle w:val="a6"/>
            <w:rFonts w:ascii="Times New Roman" w:hAnsi="Times New Roman"/>
            <w:sz w:val="28"/>
            <w:szCs w:val="28"/>
            <w:lang w:val="en-US"/>
          </w:rPr>
          <w:t>s</w:t>
        </w:r>
        <w:r w:rsidRPr="005F5FB2">
          <w:rPr>
            <w:rStyle w:val="a6"/>
            <w:rFonts w:ascii="Times New Roman" w:hAnsi="Times New Roman"/>
            <w:sz w:val="28"/>
            <w:szCs w:val="28"/>
          </w:rPr>
          <w:t>://zakon5.rada.gov.ua/laws/show/2145-19</w:t>
        </w:r>
      </w:hyperlink>
      <w:r w:rsidRPr="005F5FB2">
        <w:rPr>
          <w:rFonts w:ascii="Times New Roman" w:hAnsi="Times New Roman" w:cs="Times New Roman"/>
          <w:sz w:val="28"/>
          <w:szCs w:val="28"/>
        </w:rPr>
        <w:t>.</w:t>
      </w:r>
    </w:p>
    <w:p w14:paraId="6A047AEC" w14:textId="77777777" w:rsidR="00AD2652" w:rsidRPr="005F5FB2" w:rsidRDefault="00AD2652" w:rsidP="00AD2652">
      <w:pPr>
        <w:pStyle w:val="a7"/>
        <w:numPr>
          <w:ilvl w:val="0"/>
          <w:numId w:val="13"/>
        </w:numPr>
        <w:suppressAutoHyphens/>
        <w:snapToGrid w:val="0"/>
        <w:spacing w:after="0"/>
        <w:ind w:left="0" w:firstLine="709"/>
        <w:jc w:val="both"/>
        <w:rPr>
          <w:sz w:val="28"/>
          <w:szCs w:val="28"/>
        </w:rPr>
      </w:pPr>
      <w:r w:rsidRPr="005F5FB2">
        <w:rPr>
          <w:sz w:val="28"/>
          <w:szCs w:val="28"/>
        </w:rPr>
        <w:t>Національний класифікатор України: «Класифікатор професій»</w:t>
      </w:r>
      <w:r w:rsidRPr="005F5FB2">
        <w:rPr>
          <w:sz w:val="28"/>
          <w:szCs w:val="28"/>
        </w:rPr>
        <w:br/>
        <w:t xml:space="preserve">ДК 003:2010 (редакція від 30.11.2017) // База даних «Законодавство України» / ВР України. </w:t>
      </w:r>
      <w:r w:rsidRPr="005F5FB2">
        <w:rPr>
          <w:sz w:val="28"/>
          <w:szCs w:val="28"/>
          <w:lang w:val="ru-RU"/>
        </w:rPr>
        <w:t>URL</w:t>
      </w:r>
      <w:r w:rsidRPr="005F5FB2">
        <w:rPr>
          <w:sz w:val="28"/>
          <w:szCs w:val="28"/>
        </w:rPr>
        <w:t xml:space="preserve">: </w:t>
      </w:r>
      <w:hyperlink r:id="rId33" w:history="1">
        <w:r w:rsidRPr="005F5FB2">
          <w:rPr>
            <w:rStyle w:val="a6"/>
            <w:sz w:val="28"/>
            <w:szCs w:val="28"/>
            <w:lang w:val="ru-RU"/>
          </w:rPr>
          <w:t>http</w:t>
        </w:r>
        <w:r w:rsidRPr="005F5FB2">
          <w:rPr>
            <w:rStyle w:val="a6"/>
            <w:sz w:val="28"/>
            <w:szCs w:val="28"/>
            <w:lang w:val="en-US"/>
          </w:rPr>
          <w:t>s</w:t>
        </w:r>
        <w:r w:rsidRPr="005F5FB2">
          <w:rPr>
            <w:rStyle w:val="a6"/>
            <w:sz w:val="28"/>
            <w:szCs w:val="28"/>
          </w:rPr>
          <w:t>://</w:t>
        </w:r>
        <w:r w:rsidRPr="005F5FB2">
          <w:rPr>
            <w:rStyle w:val="a6"/>
            <w:sz w:val="28"/>
            <w:szCs w:val="28"/>
            <w:lang w:val="ru-RU"/>
          </w:rPr>
          <w:t>zakon</w:t>
        </w:r>
        <w:r w:rsidRPr="005F5FB2">
          <w:rPr>
            <w:rStyle w:val="a6"/>
            <w:sz w:val="28"/>
            <w:szCs w:val="28"/>
          </w:rPr>
          <w:t>.</w:t>
        </w:r>
        <w:r w:rsidRPr="005F5FB2">
          <w:rPr>
            <w:rStyle w:val="a6"/>
            <w:sz w:val="28"/>
            <w:szCs w:val="28"/>
            <w:lang w:val="ru-RU"/>
          </w:rPr>
          <w:t>rada</w:t>
        </w:r>
        <w:r w:rsidRPr="005F5FB2">
          <w:rPr>
            <w:rStyle w:val="a6"/>
            <w:sz w:val="28"/>
            <w:szCs w:val="28"/>
          </w:rPr>
          <w:t>.</w:t>
        </w:r>
        <w:r w:rsidRPr="005F5FB2">
          <w:rPr>
            <w:rStyle w:val="a6"/>
            <w:sz w:val="28"/>
            <w:szCs w:val="28"/>
            <w:lang w:val="ru-RU"/>
          </w:rPr>
          <w:t>gov</w:t>
        </w:r>
        <w:r w:rsidRPr="005F5FB2">
          <w:rPr>
            <w:rStyle w:val="a6"/>
            <w:sz w:val="28"/>
            <w:szCs w:val="28"/>
          </w:rPr>
          <w:t>.</w:t>
        </w:r>
        <w:r w:rsidRPr="005F5FB2">
          <w:rPr>
            <w:rStyle w:val="a6"/>
            <w:sz w:val="28"/>
            <w:szCs w:val="28"/>
            <w:lang w:val="ru-RU"/>
          </w:rPr>
          <w:t>ua</w:t>
        </w:r>
        <w:r w:rsidRPr="005F5FB2">
          <w:rPr>
            <w:rStyle w:val="a6"/>
            <w:sz w:val="28"/>
            <w:szCs w:val="28"/>
          </w:rPr>
          <w:t>/</w:t>
        </w:r>
        <w:r w:rsidRPr="005F5FB2">
          <w:rPr>
            <w:rStyle w:val="a6"/>
            <w:sz w:val="28"/>
            <w:szCs w:val="28"/>
            <w:lang w:val="ru-RU"/>
          </w:rPr>
          <w:t>rada</w:t>
        </w:r>
        <w:r w:rsidRPr="005F5FB2">
          <w:rPr>
            <w:rStyle w:val="a6"/>
            <w:sz w:val="28"/>
            <w:szCs w:val="28"/>
          </w:rPr>
          <w:t>/</w:t>
        </w:r>
        <w:r w:rsidRPr="005F5FB2">
          <w:rPr>
            <w:rStyle w:val="a6"/>
            <w:sz w:val="28"/>
            <w:szCs w:val="28"/>
            <w:lang w:val="ru-RU"/>
          </w:rPr>
          <w:t>show</w:t>
        </w:r>
        <w:r w:rsidRPr="005F5FB2">
          <w:rPr>
            <w:rStyle w:val="a6"/>
            <w:sz w:val="28"/>
            <w:szCs w:val="28"/>
          </w:rPr>
          <w:t>/</w:t>
        </w:r>
        <w:r w:rsidRPr="005F5FB2">
          <w:rPr>
            <w:rStyle w:val="a6"/>
            <w:sz w:val="28"/>
            <w:szCs w:val="28"/>
            <w:lang w:val="ru-RU"/>
          </w:rPr>
          <w:t>va</w:t>
        </w:r>
        <w:r w:rsidRPr="005F5FB2">
          <w:rPr>
            <w:rStyle w:val="a6"/>
            <w:sz w:val="28"/>
            <w:szCs w:val="28"/>
          </w:rPr>
          <w:t>327609-10</w:t>
        </w:r>
      </w:hyperlink>
      <w:r w:rsidRPr="005F5FB2">
        <w:rPr>
          <w:sz w:val="28"/>
          <w:szCs w:val="28"/>
        </w:rPr>
        <w:t xml:space="preserve">. </w:t>
      </w:r>
    </w:p>
    <w:p w14:paraId="48EC93D7" w14:textId="77777777" w:rsidR="00AD2652" w:rsidRPr="005F5FB2" w:rsidRDefault="00AD2652" w:rsidP="00AD2652">
      <w:pPr>
        <w:pStyle w:val="a4"/>
        <w:numPr>
          <w:ilvl w:val="0"/>
          <w:numId w:val="13"/>
        </w:numPr>
        <w:spacing w:after="0" w:line="240" w:lineRule="auto"/>
        <w:ind w:left="0" w:firstLine="709"/>
        <w:jc w:val="both"/>
        <w:rPr>
          <w:rFonts w:ascii="Times New Roman" w:hAnsi="Times New Roman" w:cs="Times New Roman"/>
          <w:kern w:val="36"/>
          <w:sz w:val="28"/>
          <w:szCs w:val="28"/>
        </w:rPr>
      </w:pPr>
      <w:r w:rsidRPr="005F5FB2">
        <w:rPr>
          <w:rFonts w:ascii="Times New Roman" w:hAnsi="Times New Roman" w:cs="Times New Roman"/>
          <w:kern w:val="36"/>
          <w:sz w:val="28"/>
          <w:szCs w:val="28"/>
        </w:rPr>
        <w:t>Постанова Кабінету Міністрів України від 23</w:t>
      </w:r>
      <w:r w:rsidRPr="005F5FB2">
        <w:rPr>
          <w:rFonts w:ascii="Times New Roman" w:hAnsi="Times New Roman" w:cs="Times New Roman"/>
          <w:sz w:val="28"/>
          <w:szCs w:val="28"/>
        </w:rPr>
        <w:t>.11.</w:t>
      </w:r>
      <w:r w:rsidRPr="005F5FB2">
        <w:rPr>
          <w:rFonts w:ascii="Times New Roman" w:hAnsi="Times New Roman" w:cs="Times New Roman"/>
          <w:kern w:val="36"/>
          <w:sz w:val="28"/>
          <w:szCs w:val="28"/>
        </w:rPr>
        <w:t>2011 № 1341 «Про затвердження Національної рамки кваліфікацій»</w:t>
      </w:r>
      <w:r w:rsidRPr="005F5FB2">
        <w:rPr>
          <w:rFonts w:ascii="Times New Roman" w:hAnsi="Times New Roman" w:cs="Times New Roman"/>
          <w:sz w:val="28"/>
          <w:szCs w:val="28"/>
        </w:rPr>
        <w:t xml:space="preserve">. </w:t>
      </w:r>
      <w:r w:rsidRPr="005F5FB2">
        <w:rPr>
          <w:rFonts w:ascii="Times New Roman" w:hAnsi="Times New Roman" w:cs="Times New Roman"/>
          <w:sz w:val="28"/>
          <w:szCs w:val="28"/>
          <w:lang w:val="en-US"/>
        </w:rPr>
        <w:t>URL</w:t>
      </w:r>
      <w:r w:rsidRPr="005F5FB2">
        <w:rPr>
          <w:rFonts w:ascii="Times New Roman" w:hAnsi="Times New Roman" w:cs="Times New Roman"/>
          <w:kern w:val="36"/>
          <w:sz w:val="28"/>
          <w:szCs w:val="28"/>
        </w:rPr>
        <w:t xml:space="preserve">: </w:t>
      </w:r>
      <w:hyperlink r:id="rId34" w:history="1">
        <w:r w:rsidRPr="005F5FB2">
          <w:rPr>
            <w:rStyle w:val="a6"/>
            <w:rFonts w:ascii="Times New Roman" w:hAnsi="Times New Roman"/>
            <w:kern w:val="36"/>
            <w:sz w:val="28"/>
            <w:szCs w:val="28"/>
          </w:rPr>
          <w:t>http</w:t>
        </w:r>
        <w:r w:rsidRPr="005F5FB2">
          <w:rPr>
            <w:rStyle w:val="a6"/>
            <w:rFonts w:ascii="Times New Roman" w:hAnsi="Times New Roman"/>
            <w:kern w:val="36"/>
            <w:sz w:val="28"/>
            <w:szCs w:val="28"/>
            <w:lang w:val="en-US"/>
          </w:rPr>
          <w:t>s</w:t>
        </w:r>
        <w:r w:rsidRPr="005F5FB2">
          <w:rPr>
            <w:rStyle w:val="a6"/>
            <w:rFonts w:ascii="Times New Roman" w:hAnsi="Times New Roman"/>
            <w:kern w:val="36"/>
            <w:sz w:val="28"/>
            <w:szCs w:val="28"/>
          </w:rPr>
          <w:t>://zakon5.rada.gov.ua/laws/show/1341-2011-п</w:t>
        </w:r>
      </w:hyperlink>
      <w:r w:rsidRPr="005F5FB2">
        <w:rPr>
          <w:rFonts w:ascii="Times New Roman" w:hAnsi="Times New Roman" w:cs="Times New Roman"/>
          <w:kern w:val="36"/>
          <w:sz w:val="28"/>
          <w:szCs w:val="28"/>
        </w:rPr>
        <w:t>.</w:t>
      </w:r>
    </w:p>
    <w:p w14:paraId="43250AC4" w14:textId="77777777" w:rsidR="00BB08BE" w:rsidRPr="005F5FB2" w:rsidRDefault="00BB08BE" w:rsidP="00BB08BE">
      <w:pPr>
        <w:numPr>
          <w:ilvl w:val="0"/>
          <w:numId w:val="13"/>
        </w:numPr>
        <w:tabs>
          <w:tab w:val="left" w:pos="1134"/>
        </w:tabs>
        <w:spacing w:after="0" w:line="240" w:lineRule="auto"/>
        <w:ind w:left="0" w:firstLine="709"/>
        <w:jc w:val="both"/>
        <w:rPr>
          <w:rFonts w:ascii="Times New Roman" w:hAnsi="Times New Roman" w:cs="Times New Roman"/>
        </w:rPr>
      </w:pPr>
      <w:r w:rsidRPr="005F5FB2">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5F5FB2">
        <w:rPr>
          <w:rFonts w:ascii="Times New Roman" w:hAnsi="Times New Roman" w:cs="Times New Roman"/>
          <w:sz w:val="28"/>
          <w:szCs w:val="28"/>
          <w:lang w:val="ru-RU"/>
        </w:rPr>
        <w:t xml:space="preserve">URL: </w:t>
      </w:r>
      <w:hyperlink r:id="rId35" w:history="1">
        <w:r w:rsidRPr="005F5FB2">
          <w:rPr>
            <w:rStyle w:val="a6"/>
            <w:rFonts w:ascii="Times New Roman" w:hAnsi="Times New Roman"/>
            <w:sz w:val="28"/>
            <w:szCs w:val="28"/>
            <w:lang w:val="ru-RU"/>
          </w:rPr>
          <w:t>http</w:t>
        </w:r>
        <w:r w:rsidRPr="005F5FB2">
          <w:rPr>
            <w:rStyle w:val="a6"/>
            <w:rFonts w:ascii="Times New Roman" w:hAnsi="Times New Roman"/>
            <w:sz w:val="28"/>
            <w:szCs w:val="28"/>
            <w:lang w:val="en-US"/>
          </w:rPr>
          <w:t>s</w:t>
        </w:r>
        <w:r w:rsidRPr="005F5FB2">
          <w:rPr>
            <w:rStyle w:val="a6"/>
            <w:rFonts w:ascii="Times New Roman" w:hAnsi="Times New Roman"/>
            <w:sz w:val="28"/>
            <w:szCs w:val="28"/>
            <w:lang w:val="ru-RU"/>
          </w:rPr>
          <w:t>://zakon4.rada.gov.ua/laws/show/266-2015-п</w:t>
        </w:r>
      </w:hyperlink>
      <w:r w:rsidRPr="005F5FB2">
        <w:rPr>
          <w:rFonts w:ascii="Times New Roman" w:hAnsi="Times New Roman" w:cs="Times New Roman"/>
          <w:sz w:val="28"/>
          <w:szCs w:val="28"/>
          <w:lang w:val="ru-RU"/>
        </w:rPr>
        <w:t>.</w:t>
      </w:r>
      <w:bookmarkStart w:id="28" w:name="n3"/>
      <w:bookmarkEnd w:id="28"/>
    </w:p>
    <w:p w14:paraId="7F1ACC6D" w14:textId="77777777" w:rsidR="00BB08BE" w:rsidRPr="005F5FB2" w:rsidRDefault="00BB08BE" w:rsidP="00BB08BE">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Постанова Кабінету Міністрів України від 21.06.2024 № 734 «</w:t>
      </w:r>
      <w:r w:rsidRPr="005F5FB2">
        <w:rPr>
          <w:rStyle w:val="rvts23"/>
          <w:rFonts w:ascii="Times New Roman" w:hAnsi="Times New Roman" w:cs="Times New Roman"/>
          <w:sz w:val="28"/>
          <w:szCs w:val="28"/>
        </w:rPr>
        <w:t xml:space="preserve">Про затвердження Порядку проведення базової загальновійськової підготовки громадян України, які здобувають вищу освіту, та поліцейських». </w:t>
      </w:r>
      <w:r w:rsidRPr="005F5FB2">
        <w:rPr>
          <w:rFonts w:ascii="Times New Roman" w:hAnsi="Times New Roman" w:cs="Times New Roman"/>
          <w:sz w:val="28"/>
          <w:szCs w:val="28"/>
          <w:lang w:val="pl-PL"/>
        </w:rPr>
        <w:t>URL:</w:t>
      </w:r>
      <w:r w:rsidRPr="005F5FB2">
        <w:rPr>
          <w:rFonts w:ascii="Times New Roman" w:hAnsi="Times New Roman" w:cs="Times New Roman"/>
          <w:sz w:val="28"/>
          <w:szCs w:val="28"/>
        </w:rPr>
        <w:t xml:space="preserve"> </w:t>
      </w:r>
      <w:hyperlink r:id="rId36" w:anchor="Text" w:history="1">
        <w:r w:rsidRPr="005F5FB2">
          <w:rPr>
            <w:rStyle w:val="a6"/>
            <w:rFonts w:ascii="Times New Roman" w:hAnsi="Times New Roman"/>
            <w:sz w:val="28"/>
            <w:szCs w:val="28"/>
          </w:rPr>
          <w:t>https://zakon.rada.gov.ua/laws/show/734-2024-%D0%BF#Text</w:t>
        </w:r>
      </w:hyperlink>
      <w:r w:rsidRPr="005F5FB2">
        <w:rPr>
          <w:rFonts w:ascii="Times New Roman" w:hAnsi="Times New Roman" w:cs="Times New Roman"/>
          <w:sz w:val="28"/>
          <w:szCs w:val="28"/>
        </w:rPr>
        <w:t>.</w:t>
      </w:r>
    </w:p>
    <w:p w14:paraId="4170D150" w14:textId="77777777" w:rsidR="00BB08BE" w:rsidRPr="005F5FB2" w:rsidRDefault="00BB08BE" w:rsidP="00BB08BE">
      <w:pPr>
        <w:numPr>
          <w:ilvl w:val="0"/>
          <w:numId w:val="13"/>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5F5FB2">
        <w:rPr>
          <w:rFonts w:ascii="Times New Roman" w:hAnsi="Times New Roman" w:cs="Times New Roman"/>
          <w:sz w:val="28"/>
          <w:szCs w:val="28"/>
          <w:lang w:val="pl-PL"/>
        </w:rPr>
        <w:t>URL:</w:t>
      </w:r>
      <w:r w:rsidRPr="005F5FB2">
        <w:rPr>
          <w:rFonts w:ascii="Times New Roman" w:hAnsi="Times New Roman" w:cs="Times New Roman"/>
          <w:sz w:val="28"/>
          <w:szCs w:val="28"/>
        </w:rPr>
        <w:t xml:space="preserve"> </w:t>
      </w:r>
      <w:hyperlink r:id="rId37" w:history="1">
        <w:r w:rsidRPr="005F5FB2">
          <w:rPr>
            <w:rStyle w:val="a6"/>
            <w:rFonts w:ascii="Times New Roman" w:hAnsi="Times New Roman"/>
            <w:sz w:val="28"/>
            <w:szCs w:val="28"/>
          </w:rPr>
          <w:t>https://mon.gov.ua/storage/app/media/vyshcha/naukovo-metodychna_rada/2020-metod-rekomendacziyi.docx</w:t>
        </w:r>
      </w:hyperlink>
      <w:r w:rsidRPr="005F5FB2">
        <w:rPr>
          <w:rFonts w:ascii="Times New Roman" w:hAnsi="Times New Roman" w:cs="Times New Roman"/>
          <w:sz w:val="28"/>
          <w:szCs w:val="28"/>
        </w:rPr>
        <w:t>.</w:t>
      </w:r>
    </w:p>
    <w:p w14:paraId="102E38B4" w14:textId="20FCC46E" w:rsidR="00C35FB8" w:rsidRPr="005F5FB2" w:rsidRDefault="00C35FB8" w:rsidP="00BB08BE">
      <w:pPr>
        <w:pStyle w:val="a4"/>
        <w:numPr>
          <w:ilvl w:val="0"/>
          <w:numId w:val="13"/>
        </w:numPr>
        <w:ind w:left="0"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URL: </w:t>
      </w:r>
      <w:hyperlink r:id="rId38" w:history="1">
        <w:r w:rsidRPr="005F5FB2">
          <w:rPr>
            <w:rStyle w:val="a6"/>
            <w:rFonts w:ascii="Times New Roman" w:hAnsi="Times New Roman"/>
            <w:sz w:val="28"/>
            <w:szCs w:val="28"/>
          </w:rPr>
          <w:t>https://surl.li/xpdrng</w:t>
        </w:r>
      </w:hyperlink>
      <w:r w:rsidRPr="005F5FB2">
        <w:rPr>
          <w:rFonts w:ascii="Times New Roman" w:hAnsi="Times New Roman" w:cs="Times New Roman"/>
          <w:sz w:val="28"/>
          <w:szCs w:val="28"/>
        </w:rPr>
        <w:t>.</w:t>
      </w:r>
    </w:p>
    <w:p w14:paraId="42738B31" w14:textId="265D6CBA" w:rsidR="009C514A" w:rsidRPr="005F5FB2" w:rsidRDefault="009C514A" w:rsidP="00BB08BE">
      <w:pPr>
        <w:pStyle w:val="a4"/>
        <w:numPr>
          <w:ilvl w:val="0"/>
          <w:numId w:val="13"/>
        </w:numPr>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BD0A25" w:rsidRPr="005F5FB2">
        <w:rPr>
          <w:rFonts w:ascii="Times New Roman" w:hAnsi="Times New Roman" w:cs="Times New Roman"/>
          <w:sz w:val="28"/>
          <w:szCs w:val="28"/>
        </w:rPr>
        <w:t>.08.</w:t>
      </w:r>
      <w:r w:rsidRPr="005F5FB2">
        <w:rPr>
          <w:rFonts w:ascii="Times New Roman" w:hAnsi="Times New Roman" w:cs="Times New Roman"/>
          <w:sz w:val="28"/>
          <w:szCs w:val="28"/>
        </w:rPr>
        <w:t>2019 № 9 (</w:t>
      </w:r>
      <w:hyperlink r:id="rId39" w:history="1">
        <w:r w:rsidRPr="005F5FB2">
          <w:rPr>
            <w:rStyle w:val="a6"/>
            <w:rFonts w:ascii="Times New Roman" w:hAnsi="Times New Roman"/>
            <w:sz w:val="28"/>
            <w:szCs w:val="28"/>
          </w:rPr>
          <w:t>https://naqa.gov.ua/</w:t>
        </w:r>
      </w:hyperlink>
      <w:r w:rsidRPr="005F5FB2">
        <w:rPr>
          <w:rFonts w:ascii="Times New Roman" w:hAnsi="Times New Roman" w:cs="Times New Roman"/>
          <w:sz w:val="28"/>
          <w:szCs w:val="28"/>
        </w:rPr>
        <w:t>).</w:t>
      </w:r>
    </w:p>
    <w:p w14:paraId="5B5B86C2" w14:textId="77777777" w:rsidR="00F755F2" w:rsidRPr="005F5FB2" w:rsidRDefault="00F755F2"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rPr>
      </w:pPr>
      <w:bookmarkStart w:id="29" w:name="_Hlk193132616"/>
      <w:r w:rsidRPr="005F5FB2">
        <w:rPr>
          <w:rFonts w:ascii="Times New Roman" w:hAnsi="Times New Roman" w:cs="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w:t>
      </w:r>
      <w:r w:rsidRPr="005F5FB2">
        <w:rPr>
          <w:rFonts w:ascii="Times New Roman" w:hAnsi="Times New Roman" w:cs="Times New Roman"/>
          <w:sz w:val="28"/>
          <w:szCs w:val="28"/>
          <w:lang w:val="en-US"/>
        </w:rPr>
        <w:t xml:space="preserve">URL: </w:t>
      </w:r>
      <w:hyperlink r:id="rId40" w:history="1">
        <w:r w:rsidRPr="005F5FB2">
          <w:rPr>
            <w:rStyle w:val="a6"/>
            <w:rFonts w:ascii="Times New Roman" w:hAnsi="Times New Roman"/>
            <w:sz w:val="28"/>
            <w:szCs w:val="28"/>
          </w:rPr>
          <w:t>https://surl.gd/uypnof</w:t>
        </w:r>
      </w:hyperlink>
      <w:r w:rsidRPr="005F5FB2">
        <w:rPr>
          <w:rFonts w:ascii="Times New Roman" w:hAnsi="Times New Roman" w:cs="Times New Roman"/>
          <w:sz w:val="28"/>
          <w:szCs w:val="28"/>
        </w:rPr>
        <w:t>.</w:t>
      </w:r>
    </w:p>
    <w:bookmarkEnd w:id="29"/>
    <w:p w14:paraId="3E11F176" w14:textId="39B46FEB" w:rsidR="007B6C80" w:rsidRPr="005F5FB2" w:rsidRDefault="007B6C80" w:rsidP="00BB08BE">
      <w:pPr>
        <w:pStyle w:val="Default"/>
        <w:numPr>
          <w:ilvl w:val="0"/>
          <w:numId w:val="13"/>
        </w:numPr>
        <w:tabs>
          <w:tab w:val="left" w:pos="1134"/>
        </w:tabs>
        <w:ind w:left="0" w:firstLine="709"/>
        <w:jc w:val="both"/>
        <w:rPr>
          <w:color w:val="auto"/>
          <w:sz w:val="28"/>
          <w:szCs w:val="28"/>
          <w:u w:val="single"/>
          <w:lang w:val="uk-UA"/>
        </w:rPr>
      </w:pPr>
      <w:r w:rsidRPr="005F5FB2">
        <w:rPr>
          <w:sz w:val="28"/>
          <w:szCs w:val="28"/>
          <w:lang w:val="uk-UA"/>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w:t>
      </w:r>
      <w:hyperlink r:id="rId41" w:history="1">
        <w:r w:rsidRPr="005F5FB2">
          <w:rPr>
            <w:rStyle w:val="a6"/>
            <w:sz w:val="28"/>
            <w:szCs w:val="28"/>
            <w:lang w:val="uk-UA"/>
          </w:rPr>
          <w:t>https://uu.edu.ua/upload/universitet/normativni_documenti/Osnovni_oficiyni_doc_UU/Navch_metod_d-t/Polozh_pro_osvitni_programi.pdf</w:t>
        </w:r>
      </w:hyperlink>
      <w:r w:rsidRPr="005F5FB2">
        <w:rPr>
          <w:sz w:val="28"/>
          <w:szCs w:val="28"/>
          <w:lang w:val="uk-UA"/>
        </w:rPr>
        <w:t>.</w:t>
      </w:r>
    </w:p>
    <w:p w14:paraId="42738B34" w14:textId="5C728EB7" w:rsidR="009C514A" w:rsidRPr="005F5FB2" w:rsidRDefault="009C514A" w:rsidP="00BB08BE">
      <w:pPr>
        <w:pStyle w:val="a4"/>
        <w:numPr>
          <w:ilvl w:val="0"/>
          <w:numId w:val="13"/>
        </w:numPr>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color w:val="000000"/>
          <w:sz w:val="28"/>
          <w:szCs w:val="28"/>
          <w:shd w:val="clear" w:color="auto" w:fill="FFFFFF"/>
        </w:rPr>
        <w:lastRenderedPageBreak/>
        <w:t xml:space="preserve">Стандарт вищої освіти </w:t>
      </w:r>
      <w:r w:rsidRPr="005F5FB2">
        <w:rPr>
          <w:rFonts w:ascii="Times New Roman" w:hAnsi="Times New Roman" w:cs="Times New Roman"/>
          <w:sz w:val="28"/>
          <w:szCs w:val="28"/>
          <w:shd w:val="clear" w:color="auto" w:fill="FFFFFF"/>
        </w:rPr>
        <w:t>України з</w:t>
      </w:r>
      <w:r w:rsidR="008E253E" w:rsidRPr="005F5FB2">
        <w:rPr>
          <w:rFonts w:ascii="Times New Roman" w:hAnsi="Times New Roman" w:cs="Times New Roman"/>
          <w:sz w:val="28"/>
          <w:szCs w:val="28"/>
          <w:shd w:val="clear" w:color="auto" w:fill="FFFFFF"/>
        </w:rPr>
        <w:t>і</w:t>
      </w:r>
      <w:r w:rsidRPr="005F5FB2">
        <w:rPr>
          <w:rFonts w:ascii="Times New Roman" w:hAnsi="Times New Roman" w:cs="Times New Roman"/>
          <w:sz w:val="28"/>
          <w:szCs w:val="28"/>
          <w:shd w:val="clear" w:color="auto" w:fill="FFFFFF"/>
        </w:rPr>
        <w:t xml:space="preserve"> </w:t>
      </w:r>
      <w:hyperlink r:id="rId42" w:history="1">
        <w:r w:rsidRPr="005F5FB2">
          <w:rPr>
            <w:rStyle w:val="a6"/>
            <w:rFonts w:ascii="Times New Roman" w:hAnsi="Times New Roman"/>
            <w:color w:val="auto"/>
            <w:sz w:val="28"/>
            <w:szCs w:val="28"/>
            <w:u w:val="none"/>
            <w:bdr w:val="none" w:sz="0" w:space="0" w:color="auto" w:frame="1"/>
            <w:shd w:val="clear" w:color="auto" w:fill="FFFFFF"/>
          </w:rPr>
          <w:t>спеціальн</w:t>
        </w:r>
        <w:r w:rsidR="008E253E" w:rsidRPr="005F5FB2">
          <w:rPr>
            <w:rStyle w:val="a6"/>
            <w:rFonts w:ascii="Times New Roman" w:hAnsi="Times New Roman"/>
            <w:color w:val="auto"/>
            <w:sz w:val="28"/>
            <w:szCs w:val="28"/>
            <w:u w:val="none"/>
            <w:bdr w:val="none" w:sz="0" w:space="0" w:color="auto" w:frame="1"/>
            <w:shd w:val="clear" w:color="auto" w:fill="FFFFFF"/>
          </w:rPr>
          <w:t>ості</w:t>
        </w:r>
        <w:r w:rsidRPr="005F5FB2">
          <w:rPr>
            <w:rStyle w:val="a6"/>
            <w:rFonts w:ascii="Times New Roman" w:hAnsi="Times New Roman"/>
            <w:color w:val="auto"/>
            <w:sz w:val="28"/>
            <w:szCs w:val="28"/>
            <w:u w:val="none"/>
            <w:bdr w:val="none" w:sz="0" w:space="0" w:color="auto" w:frame="1"/>
            <w:shd w:val="clear" w:color="auto" w:fill="FFFFFF"/>
          </w:rPr>
          <w:t xml:space="preserve"> 227 </w:t>
        </w:r>
      </w:hyperlink>
      <w:r w:rsidR="00BB08BE" w:rsidRPr="005F5FB2">
        <w:rPr>
          <w:rFonts w:ascii="Times New Roman" w:hAnsi="Times New Roman" w:cs="Times New Roman"/>
          <w:sz w:val="28"/>
          <w:szCs w:val="28"/>
          <w:bdr w:val="none" w:sz="0" w:space="0" w:color="auto" w:frame="1"/>
          <w:shd w:val="clear" w:color="auto" w:fill="FFFFFF"/>
        </w:rPr>
        <w:t>Терапія та реабілітація</w:t>
      </w:r>
      <w:r w:rsidR="00BB08BE" w:rsidRPr="005F5FB2">
        <w:rPr>
          <w:rFonts w:ascii="Times New Roman" w:hAnsi="Times New Roman" w:cs="Times New Roman"/>
          <w:sz w:val="28"/>
          <w:szCs w:val="28"/>
          <w:shd w:val="clear" w:color="auto" w:fill="FFFFFF"/>
        </w:rPr>
        <w:t xml:space="preserve"> для першого (бакалаврського) рівня вищої освіти, затверджений і введений у дію наказом Міністерства освіти і науки України </w:t>
      </w:r>
      <w:r w:rsidRPr="005F5FB2">
        <w:rPr>
          <w:rFonts w:ascii="Times New Roman" w:hAnsi="Times New Roman" w:cs="Times New Roman"/>
          <w:sz w:val="28"/>
          <w:szCs w:val="28"/>
          <w:shd w:val="clear" w:color="auto" w:fill="FFFFFF"/>
        </w:rPr>
        <w:t xml:space="preserve">від </w:t>
      </w:r>
      <w:r w:rsidR="008E253E" w:rsidRPr="005F5FB2">
        <w:rPr>
          <w:rFonts w:ascii="Times New Roman" w:hAnsi="Times New Roman" w:cs="Times New Roman"/>
          <w:sz w:val="28"/>
          <w:szCs w:val="28"/>
          <w:shd w:val="clear" w:color="auto" w:fill="FFFFFF"/>
        </w:rPr>
        <w:t>2</w:t>
      </w:r>
      <w:r w:rsidRPr="005F5FB2">
        <w:rPr>
          <w:rFonts w:ascii="Times New Roman" w:hAnsi="Times New Roman" w:cs="Times New Roman"/>
          <w:sz w:val="28"/>
          <w:szCs w:val="28"/>
          <w:shd w:val="clear" w:color="auto" w:fill="FFFFFF"/>
        </w:rPr>
        <w:t>9.1</w:t>
      </w:r>
      <w:r w:rsidR="008E253E" w:rsidRPr="005F5FB2">
        <w:rPr>
          <w:rFonts w:ascii="Times New Roman" w:hAnsi="Times New Roman" w:cs="Times New Roman"/>
          <w:sz w:val="28"/>
          <w:szCs w:val="28"/>
          <w:shd w:val="clear" w:color="auto" w:fill="FFFFFF"/>
        </w:rPr>
        <w:t>0</w:t>
      </w:r>
      <w:r w:rsidRPr="005F5FB2">
        <w:rPr>
          <w:rFonts w:ascii="Times New Roman" w:hAnsi="Times New Roman" w:cs="Times New Roman"/>
          <w:sz w:val="28"/>
          <w:szCs w:val="28"/>
          <w:shd w:val="clear" w:color="auto" w:fill="FFFFFF"/>
        </w:rPr>
        <w:t>.20</w:t>
      </w:r>
      <w:r w:rsidR="008E253E" w:rsidRPr="005F5FB2">
        <w:rPr>
          <w:rFonts w:ascii="Times New Roman" w:hAnsi="Times New Roman" w:cs="Times New Roman"/>
          <w:sz w:val="28"/>
          <w:szCs w:val="28"/>
          <w:shd w:val="clear" w:color="auto" w:fill="FFFFFF"/>
        </w:rPr>
        <w:t>24</w:t>
      </w:r>
      <w:r w:rsidRPr="005F5FB2">
        <w:rPr>
          <w:rFonts w:ascii="Times New Roman" w:hAnsi="Times New Roman" w:cs="Times New Roman"/>
          <w:sz w:val="28"/>
          <w:szCs w:val="28"/>
          <w:shd w:val="clear" w:color="auto" w:fill="FFFFFF"/>
        </w:rPr>
        <w:t xml:space="preserve"> </w:t>
      </w:r>
      <w:r w:rsidR="00BD0A25" w:rsidRPr="005F5FB2">
        <w:rPr>
          <w:rFonts w:ascii="Times New Roman" w:hAnsi="Times New Roman" w:cs="Times New Roman"/>
          <w:sz w:val="28"/>
          <w:szCs w:val="28"/>
          <w:bdr w:val="none" w:sz="0" w:space="0" w:color="auto" w:frame="1"/>
          <w:shd w:val="clear" w:color="auto" w:fill="FFFFFF"/>
        </w:rPr>
        <w:t>№ 1</w:t>
      </w:r>
      <w:r w:rsidR="008E253E" w:rsidRPr="005F5FB2">
        <w:rPr>
          <w:rFonts w:ascii="Times New Roman" w:hAnsi="Times New Roman" w:cs="Times New Roman"/>
          <w:sz w:val="28"/>
          <w:szCs w:val="28"/>
          <w:bdr w:val="none" w:sz="0" w:space="0" w:color="auto" w:frame="1"/>
          <w:shd w:val="clear" w:color="auto" w:fill="FFFFFF"/>
        </w:rPr>
        <w:t>541</w:t>
      </w:r>
      <w:r w:rsidRPr="005F5FB2">
        <w:rPr>
          <w:rFonts w:ascii="Times New Roman" w:hAnsi="Times New Roman" w:cs="Times New Roman"/>
          <w:sz w:val="28"/>
          <w:szCs w:val="28"/>
          <w:shd w:val="clear" w:color="auto" w:fill="FFFFFF"/>
        </w:rPr>
        <w:t xml:space="preserve">. </w:t>
      </w:r>
      <w:r w:rsidR="000D2E98" w:rsidRPr="005F5FB2">
        <w:rPr>
          <w:rFonts w:ascii="Times New Roman" w:hAnsi="Times New Roman" w:cs="Times New Roman"/>
          <w:sz w:val="28"/>
          <w:szCs w:val="28"/>
        </w:rPr>
        <w:t>URL:</w:t>
      </w:r>
      <w:r w:rsidRPr="005F5FB2">
        <w:rPr>
          <w:rFonts w:ascii="Times New Roman" w:hAnsi="Times New Roman" w:cs="Times New Roman"/>
          <w:sz w:val="28"/>
          <w:szCs w:val="28"/>
          <w:shd w:val="clear" w:color="auto" w:fill="FFFFFF"/>
        </w:rPr>
        <w:t xml:space="preserve"> </w:t>
      </w:r>
      <w:hyperlink r:id="rId43" w:history="1">
        <w:r w:rsidR="008E253E" w:rsidRPr="005F5FB2">
          <w:rPr>
            <w:rStyle w:val="a6"/>
            <w:rFonts w:ascii="Times New Roman" w:hAnsi="Times New Roman"/>
            <w:sz w:val="28"/>
            <w:szCs w:val="28"/>
          </w:rPr>
          <w:t>https://mon.gov.ua/static-objects/mon/sites/1/vishcha-osvita/zatverdzeni%20standarty/2024/30-10-2024/227-terapiya-ta-reabilitatsiya-bakalavr-1541-vid-29-10-2024.pdf</w:t>
        </w:r>
      </w:hyperlink>
      <w:r w:rsidRPr="005F5FB2">
        <w:rPr>
          <w:rFonts w:ascii="Times New Roman" w:hAnsi="Times New Roman" w:cs="Times New Roman"/>
          <w:sz w:val="28"/>
          <w:szCs w:val="28"/>
        </w:rPr>
        <w:t>.</w:t>
      </w:r>
    </w:p>
    <w:p w14:paraId="4ADFE0A1" w14:textId="613EB7F2" w:rsidR="00F13075" w:rsidRPr="005F5FB2" w:rsidRDefault="00F13075" w:rsidP="00BB08BE">
      <w:pPr>
        <w:pStyle w:val="a4"/>
        <w:numPr>
          <w:ilvl w:val="0"/>
          <w:numId w:val="13"/>
        </w:numPr>
        <w:spacing w:after="0" w:line="240" w:lineRule="auto"/>
        <w:ind w:left="0" w:firstLine="709"/>
        <w:jc w:val="both"/>
        <w:rPr>
          <w:rFonts w:ascii="Times New Roman" w:eastAsia="Calibri" w:hAnsi="Times New Roman" w:cs="Times New Roman"/>
          <w:sz w:val="28"/>
          <w:szCs w:val="28"/>
        </w:rPr>
      </w:pPr>
      <w:r w:rsidRPr="005F5FB2">
        <w:rPr>
          <w:rFonts w:ascii="Times New Roman" w:eastAsia="Calibri" w:hAnsi="Times New Roman" w:cs="Times New Roman"/>
          <w:sz w:val="28"/>
          <w:szCs w:val="28"/>
        </w:rPr>
        <w:t>Закон</w:t>
      </w:r>
      <w:r w:rsidR="00BB08BE" w:rsidRPr="005F5FB2">
        <w:rPr>
          <w:rFonts w:ascii="Times New Roman" w:eastAsia="Calibri" w:hAnsi="Times New Roman" w:cs="Times New Roman"/>
          <w:sz w:val="28"/>
          <w:szCs w:val="28"/>
          <w:lang w:eastAsia="ru-RU"/>
        </w:rPr>
        <w:t xml:space="preserve"> від 23.04.2024</w:t>
      </w:r>
      <w:r w:rsidRPr="005F5FB2">
        <w:rPr>
          <w:rFonts w:ascii="Times New Roman" w:eastAsia="Calibri" w:hAnsi="Times New Roman" w:cs="Times New Roman"/>
          <w:sz w:val="28"/>
          <w:szCs w:val="28"/>
          <w:lang w:eastAsia="ru-RU"/>
        </w:rPr>
        <w:t xml:space="preserve"> № 3642-IX «Про внесення змін до деяких законів України щодо розвитку індивідуальних освітніх траєкторій та вдосконалення освітнього процесу»</w:t>
      </w:r>
      <w:r w:rsidRPr="005F5FB2">
        <w:rPr>
          <w:rFonts w:ascii="Times New Roman" w:eastAsia="Calibri" w:hAnsi="Times New Roman" w:cs="Times New Roman"/>
          <w:sz w:val="28"/>
          <w:szCs w:val="28"/>
        </w:rPr>
        <w:t xml:space="preserve">. URL:  </w:t>
      </w:r>
      <w:hyperlink r:id="rId44" w:anchor="Text" w:history="1">
        <w:r w:rsidRPr="005F5FB2">
          <w:rPr>
            <w:rStyle w:val="a6"/>
            <w:rFonts w:ascii="Times New Roman" w:eastAsia="Calibri" w:hAnsi="Times New Roman"/>
            <w:sz w:val="28"/>
            <w:szCs w:val="28"/>
          </w:rPr>
          <w:t>https://zakon.rada.gov.ua/laws/show/3642-20#Text</w:t>
        </w:r>
      </w:hyperlink>
      <w:r w:rsidRPr="005F5FB2">
        <w:rPr>
          <w:rFonts w:ascii="Times New Roman" w:eastAsia="Calibri" w:hAnsi="Times New Roman" w:cs="Times New Roman"/>
          <w:sz w:val="28"/>
          <w:szCs w:val="28"/>
        </w:rPr>
        <w:t xml:space="preserve">. </w:t>
      </w:r>
    </w:p>
    <w:p w14:paraId="42738B36" w14:textId="77777777" w:rsidR="009C514A" w:rsidRPr="005F5FB2" w:rsidRDefault="009C514A" w:rsidP="00821132">
      <w:pPr>
        <w:tabs>
          <w:tab w:val="left" w:pos="1134"/>
        </w:tabs>
        <w:spacing w:after="0" w:line="240" w:lineRule="auto"/>
        <w:ind w:firstLine="709"/>
        <w:jc w:val="both"/>
        <w:rPr>
          <w:rFonts w:ascii="Times New Roman" w:hAnsi="Times New Roman" w:cs="Times New Roman"/>
          <w:b/>
          <w:color w:val="000000"/>
          <w:sz w:val="28"/>
          <w:szCs w:val="28"/>
          <w:lang w:eastAsia="uk-UA"/>
        </w:rPr>
      </w:pPr>
    </w:p>
    <w:p w14:paraId="42738B37" w14:textId="77777777" w:rsidR="009C514A" w:rsidRPr="005F5FB2" w:rsidRDefault="009C514A" w:rsidP="00821132">
      <w:pPr>
        <w:tabs>
          <w:tab w:val="left" w:pos="1134"/>
        </w:tabs>
        <w:spacing w:after="0" w:line="240" w:lineRule="auto"/>
        <w:ind w:firstLine="709"/>
        <w:jc w:val="both"/>
        <w:rPr>
          <w:rFonts w:ascii="Times New Roman" w:hAnsi="Times New Roman" w:cs="Times New Roman"/>
          <w:b/>
          <w:color w:val="000000"/>
          <w:sz w:val="28"/>
          <w:szCs w:val="28"/>
          <w:lang w:eastAsia="uk-UA"/>
        </w:rPr>
      </w:pPr>
      <w:r w:rsidRPr="005F5FB2">
        <w:rPr>
          <w:rFonts w:ascii="Times New Roman" w:hAnsi="Times New Roman" w:cs="Times New Roman"/>
          <w:b/>
          <w:color w:val="000000"/>
          <w:sz w:val="28"/>
          <w:szCs w:val="28"/>
          <w:lang w:eastAsia="uk-UA"/>
        </w:rPr>
        <w:t>Б. Корисні посилання:</w:t>
      </w:r>
    </w:p>
    <w:p w14:paraId="42738B38" w14:textId="77777777" w:rsidR="009C514A" w:rsidRPr="005F5FB2" w:rsidRDefault="009C514A"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r w:rsidRPr="005F5FB2">
        <w:rPr>
          <w:rFonts w:ascii="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URL: </w:t>
      </w:r>
      <w:hyperlink r:id="rId45" w:history="1">
        <w:r w:rsidRPr="005F5FB2">
          <w:rPr>
            <w:rStyle w:val="a6"/>
            <w:rFonts w:ascii="Times New Roman" w:hAnsi="Times New Roman"/>
            <w:sz w:val="28"/>
            <w:szCs w:val="28"/>
          </w:rPr>
          <w:t>https://ihed.org.ua/wp-content/uploads/2018/10/04_2016_ESG_2015.pdf</w:t>
        </w:r>
      </w:hyperlink>
      <w:r w:rsidRPr="005F5FB2">
        <w:rPr>
          <w:rStyle w:val="a6"/>
          <w:rFonts w:ascii="Times New Roman" w:hAnsi="Times New Roman"/>
          <w:sz w:val="28"/>
          <w:szCs w:val="28"/>
        </w:rPr>
        <w:t>.</w:t>
      </w:r>
    </w:p>
    <w:p w14:paraId="42738B39" w14:textId="20C44DE9" w:rsidR="009C514A" w:rsidRPr="005F5FB2" w:rsidRDefault="009C514A"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r w:rsidRPr="005F5FB2">
        <w:rPr>
          <w:rFonts w:ascii="Times New Roman" w:hAnsi="Times New Roman" w:cs="Times New Roman"/>
          <w:sz w:val="28"/>
          <w:szCs w:val="28"/>
          <w:lang w:eastAsia="uk-UA"/>
        </w:rPr>
        <w:t xml:space="preserve">International Standard Classification of Education ISCED, 2011. URL: </w:t>
      </w:r>
      <w:hyperlink r:id="rId46" w:history="1">
        <w:r w:rsidR="00BB08BE" w:rsidRPr="005F5FB2">
          <w:rPr>
            <w:rStyle w:val="a6"/>
            <w:rFonts w:ascii="Times New Roman" w:hAnsi="Times New Roman"/>
            <w:sz w:val="28"/>
            <w:szCs w:val="28"/>
          </w:rPr>
          <w:t>http</w:t>
        </w:r>
        <w:r w:rsidR="00BB08BE" w:rsidRPr="005F5FB2">
          <w:rPr>
            <w:rStyle w:val="a6"/>
            <w:rFonts w:ascii="Times New Roman" w:hAnsi="Times New Roman"/>
            <w:sz w:val="28"/>
            <w:szCs w:val="28"/>
            <w:lang w:val="en-US"/>
          </w:rPr>
          <w:t>s</w:t>
        </w:r>
        <w:r w:rsidR="00BB08BE" w:rsidRPr="005F5FB2">
          <w:rPr>
            <w:rStyle w:val="a6"/>
            <w:rFonts w:ascii="Times New Roman" w:hAnsi="Times New Roman"/>
            <w:sz w:val="28"/>
            <w:szCs w:val="28"/>
          </w:rPr>
          <w:t>://uis.unesco.org/sites/default/files/documents/international-standard-classification-of-education-isced-2011-en.pdf</w:t>
        </w:r>
      </w:hyperlink>
      <w:r w:rsidRPr="005F5FB2">
        <w:rPr>
          <w:rStyle w:val="a6"/>
          <w:rFonts w:ascii="Times New Roman" w:hAnsi="Times New Roman"/>
          <w:sz w:val="28"/>
          <w:szCs w:val="28"/>
        </w:rPr>
        <w:t>.</w:t>
      </w:r>
    </w:p>
    <w:p w14:paraId="42738B3A" w14:textId="31A1F021" w:rsidR="009C514A" w:rsidRPr="005F5FB2" w:rsidRDefault="009C514A"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r w:rsidRPr="005F5FB2">
        <w:rPr>
          <w:rFonts w:ascii="Times New Roman" w:hAnsi="Times New Roman" w:cs="Times New Roman"/>
          <w:sz w:val="28"/>
          <w:szCs w:val="28"/>
          <w:lang w:eastAsia="uk-UA"/>
        </w:rPr>
        <w:t xml:space="preserve">International Standard Classification of Education: Fields of education and training, 2013 (ISCED-F 2013) – Detailed field descriptions. URL: </w:t>
      </w:r>
      <w:hyperlink r:id="rId47" w:history="1">
        <w:r w:rsidR="00BB08BE" w:rsidRPr="005F5FB2">
          <w:rPr>
            <w:rStyle w:val="a6"/>
            <w:rFonts w:ascii="Times New Roman" w:hAnsi="Times New Roman"/>
            <w:sz w:val="28"/>
            <w:szCs w:val="28"/>
          </w:rPr>
          <w:t>http</w:t>
        </w:r>
        <w:r w:rsidR="00BB08BE" w:rsidRPr="005F5FB2">
          <w:rPr>
            <w:rStyle w:val="a6"/>
            <w:rFonts w:ascii="Times New Roman" w:hAnsi="Times New Roman"/>
            <w:sz w:val="28"/>
            <w:szCs w:val="28"/>
            <w:lang w:val="en-US"/>
          </w:rPr>
          <w:t>s</w:t>
        </w:r>
        <w:r w:rsidR="00BB08BE" w:rsidRPr="005F5FB2">
          <w:rPr>
            <w:rStyle w:val="a6"/>
            <w:rFonts w:ascii="Times New Roman" w:hAnsi="Times New Roman"/>
            <w:sz w:val="28"/>
            <w:szCs w:val="28"/>
          </w:rPr>
          <w:t>://uis.unesco.org/sites/default/files/documents/international-standard-classification-of-education-fields-of-education-and-training-2013-detailed-field-descriptions-2015-en.pdf</w:t>
        </w:r>
      </w:hyperlink>
      <w:r w:rsidRPr="005F5FB2">
        <w:rPr>
          <w:rStyle w:val="a6"/>
          <w:rFonts w:ascii="Times New Roman" w:hAnsi="Times New Roman"/>
          <w:sz w:val="28"/>
          <w:szCs w:val="28"/>
        </w:rPr>
        <w:t>.</w:t>
      </w:r>
    </w:p>
    <w:p w14:paraId="42738B3B" w14:textId="111EBCF3" w:rsidR="009C514A" w:rsidRPr="005F5FB2" w:rsidRDefault="00FB5EB2"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hyperlink r:id="rId48" w:history="1">
        <w:r w:rsidR="009C514A" w:rsidRPr="005F5FB2">
          <w:rPr>
            <w:rFonts w:ascii="Times New Roman" w:eastAsia="Calibri" w:hAnsi="Times New Roman" w:cs="Times New Roman"/>
            <w:sz w:val="28"/>
            <w:szCs w:val="28"/>
            <w:lang w:eastAsia="uk-UA"/>
          </w:rPr>
          <w:t>Manual to Accompany the International Standard Classification of Education, 2011</w:t>
        </w:r>
      </w:hyperlink>
      <w:r w:rsidR="009C514A" w:rsidRPr="005F5FB2">
        <w:rPr>
          <w:rFonts w:ascii="Times New Roman" w:hAnsi="Times New Roman" w:cs="Times New Roman"/>
          <w:sz w:val="28"/>
          <w:szCs w:val="28"/>
        </w:rPr>
        <w:t>.</w:t>
      </w:r>
      <w:r w:rsidR="009C514A" w:rsidRPr="005F5FB2">
        <w:rPr>
          <w:rFonts w:ascii="Times New Roman" w:hAnsi="Times New Roman" w:cs="Times New Roman"/>
          <w:sz w:val="28"/>
          <w:szCs w:val="28"/>
          <w:lang w:eastAsia="uk-UA"/>
        </w:rPr>
        <w:t xml:space="preserve"> URL: </w:t>
      </w:r>
      <w:hyperlink r:id="rId49" w:history="1">
        <w:r w:rsidR="00BB08BE" w:rsidRPr="005F5FB2">
          <w:rPr>
            <w:rStyle w:val="a6"/>
            <w:rFonts w:ascii="Times New Roman" w:hAnsi="Times New Roman"/>
            <w:sz w:val="28"/>
            <w:szCs w:val="28"/>
          </w:rPr>
          <w:t>http</w:t>
        </w:r>
        <w:r w:rsidR="00BB08BE" w:rsidRPr="005F5FB2">
          <w:rPr>
            <w:rStyle w:val="a6"/>
            <w:rFonts w:ascii="Times New Roman" w:hAnsi="Times New Roman"/>
            <w:sz w:val="28"/>
            <w:szCs w:val="28"/>
            <w:lang w:val="en-US"/>
          </w:rPr>
          <w:t>s</w:t>
        </w:r>
        <w:r w:rsidR="00BB08BE" w:rsidRPr="005F5FB2">
          <w:rPr>
            <w:rStyle w:val="a6"/>
            <w:rFonts w:ascii="Times New Roman" w:hAnsi="Times New Roman"/>
            <w:sz w:val="28"/>
            <w:szCs w:val="28"/>
          </w:rPr>
          <w:t>://uis.unesco.org/en/topic/international-standard-classification-education-isced</w:t>
        </w:r>
      </w:hyperlink>
      <w:r w:rsidR="009C514A" w:rsidRPr="005F5FB2">
        <w:rPr>
          <w:rStyle w:val="a6"/>
          <w:rFonts w:ascii="Times New Roman" w:hAnsi="Times New Roman"/>
          <w:sz w:val="28"/>
          <w:szCs w:val="28"/>
        </w:rPr>
        <w:t>.</w:t>
      </w:r>
    </w:p>
    <w:p w14:paraId="42738B3C" w14:textId="77777777" w:rsidR="009C514A" w:rsidRPr="005F5FB2" w:rsidRDefault="009C514A" w:rsidP="00BB08BE">
      <w:pPr>
        <w:pStyle w:val="a4"/>
        <w:numPr>
          <w:ilvl w:val="0"/>
          <w:numId w:val="13"/>
        </w:numPr>
        <w:tabs>
          <w:tab w:val="left" w:pos="1134"/>
          <w:tab w:val="left" w:pos="1701"/>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EQF, 2017 (Європейська рамка кваліфікацій). URL: </w:t>
      </w:r>
      <w:hyperlink r:id="rId50" w:history="1">
        <w:r w:rsidRPr="005F5FB2">
          <w:rPr>
            <w:rStyle w:val="a6"/>
            <w:rFonts w:ascii="Times New Roman" w:hAnsi="Times New Roman"/>
            <w:sz w:val="28"/>
            <w:szCs w:val="28"/>
            <w:lang w:eastAsia="uk-UA"/>
          </w:rPr>
          <w:t>https://ec.europa.eu/ploteus/content/descriptors-page</w:t>
        </w:r>
      </w:hyperlink>
      <w:r w:rsidRPr="005F5FB2">
        <w:rPr>
          <w:rFonts w:ascii="Times New Roman" w:hAnsi="Times New Roman" w:cs="Times New Roman"/>
          <w:sz w:val="28"/>
          <w:szCs w:val="28"/>
          <w:lang w:eastAsia="uk-UA"/>
        </w:rPr>
        <w:t>.</w:t>
      </w:r>
    </w:p>
    <w:p w14:paraId="42738B3D" w14:textId="27C723B3" w:rsidR="009C514A" w:rsidRPr="005F5FB2" w:rsidRDefault="009C514A" w:rsidP="00BB08BE">
      <w:pPr>
        <w:pStyle w:val="a4"/>
        <w:numPr>
          <w:ilvl w:val="0"/>
          <w:numId w:val="13"/>
        </w:numPr>
        <w:tabs>
          <w:tab w:val="left" w:pos="1134"/>
          <w:tab w:val="left" w:pos="1701"/>
        </w:tabs>
        <w:autoSpaceDE w:val="0"/>
        <w:autoSpaceDN w:val="0"/>
        <w:adjustRightInd w:val="0"/>
        <w:spacing w:after="0" w:line="240" w:lineRule="auto"/>
        <w:ind w:left="0" w:firstLine="709"/>
        <w:jc w:val="both"/>
        <w:rPr>
          <w:rFonts w:ascii="Times New Roman" w:hAnsi="Times New Roman" w:cs="Times New Roman"/>
          <w:bCs/>
          <w:iCs/>
          <w:sz w:val="28"/>
          <w:szCs w:val="28"/>
        </w:rPr>
      </w:pPr>
      <w:r w:rsidRPr="005F5FB2">
        <w:rPr>
          <w:rFonts w:ascii="Times New Roman" w:hAnsi="Times New Roman" w:cs="Times New Roman"/>
          <w:sz w:val="28"/>
          <w:szCs w:val="28"/>
          <w:lang w:eastAsia="uk-UA"/>
        </w:rPr>
        <w:t xml:space="preserve">QF EHEA, 2018 (Рамка кваліфікацій ЄПВО). URL: </w:t>
      </w:r>
      <w:hyperlink r:id="rId51"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://www.ehea.info/Upload/document/ministerial_declarations/EHEAParis2018_Communique_AppendixIII_952778.pdf</w:t>
        </w:r>
      </w:hyperlink>
      <w:r w:rsidRPr="005F5FB2">
        <w:rPr>
          <w:rFonts w:ascii="Times New Roman" w:hAnsi="Times New Roman" w:cs="Times New Roman"/>
          <w:sz w:val="28"/>
          <w:szCs w:val="28"/>
          <w:lang w:eastAsia="uk-UA"/>
        </w:rPr>
        <w:t>.</w:t>
      </w:r>
    </w:p>
    <w:p w14:paraId="42738B3E" w14:textId="125293E5" w:rsidR="009C514A" w:rsidRPr="005F5FB2" w:rsidRDefault="009C514A"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TUNING (для ознайомлення зі спеціальними (фаховими) та загальними компетентностями та прикладами стандартів. URL: </w:t>
      </w:r>
      <w:hyperlink r:id="rId52"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://www.unideusto.org/tuningeu/</w:t>
        </w:r>
      </w:hyperlink>
      <w:r w:rsidRPr="005F5FB2">
        <w:rPr>
          <w:rFonts w:ascii="Times New Roman" w:hAnsi="Times New Roman" w:cs="Times New Roman"/>
          <w:sz w:val="28"/>
          <w:szCs w:val="28"/>
          <w:lang w:eastAsia="uk-UA"/>
        </w:rPr>
        <w:t>.</w:t>
      </w:r>
    </w:p>
    <w:p w14:paraId="42738B3F" w14:textId="311D18F1" w:rsidR="009C514A" w:rsidRPr="005F5FB2" w:rsidRDefault="009C514A"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Г.</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xml:space="preserve">Кременя. К. : ТОВ «Видавничий дім «Плеяди», 2014. 100 с. URL: </w:t>
      </w:r>
      <w:hyperlink r:id="rId53"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5F5FB2">
        <w:rPr>
          <w:rFonts w:ascii="Times New Roman" w:hAnsi="Times New Roman" w:cs="Times New Roman"/>
          <w:sz w:val="28"/>
          <w:szCs w:val="28"/>
          <w:lang w:eastAsia="uk-UA"/>
        </w:rPr>
        <w:t>.</w:t>
      </w:r>
    </w:p>
    <w:p w14:paraId="42738B40" w14:textId="54D76292" w:rsidR="009C514A" w:rsidRPr="005F5FB2" w:rsidRDefault="009C514A"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lastRenderedPageBreak/>
        <w:t>Рашкевич Ю.М. Болонський процес та но</w:t>
      </w:r>
      <w:r w:rsidR="00BB08BE" w:rsidRPr="005F5FB2">
        <w:rPr>
          <w:rFonts w:ascii="Times New Roman" w:hAnsi="Times New Roman" w:cs="Times New Roman"/>
          <w:sz w:val="28"/>
          <w:szCs w:val="28"/>
          <w:lang w:eastAsia="uk-UA"/>
        </w:rPr>
        <w:t>ва парадигма вищої освіти. URL:</w:t>
      </w:r>
      <w:r w:rsidRPr="005F5FB2">
        <w:rPr>
          <w:rFonts w:ascii="Times New Roman" w:hAnsi="Times New Roman" w:cs="Times New Roman"/>
          <w:sz w:val="28"/>
          <w:szCs w:val="28"/>
          <w:lang w:eastAsia="uk-UA"/>
        </w:rPr>
        <w:t xml:space="preserve"> </w:t>
      </w:r>
      <w:hyperlink r:id="rId54"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5F5FB2">
        <w:rPr>
          <w:rFonts w:ascii="Times New Roman" w:hAnsi="Times New Roman" w:cs="Times New Roman"/>
          <w:sz w:val="28"/>
          <w:szCs w:val="28"/>
          <w:lang w:eastAsia="uk-UA"/>
        </w:rPr>
        <w:t>.</w:t>
      </w:r>
    </w:p>
    <w:p w14:paraId="42738B41" w14:textId="359D6B7A" w:rsidR="009C514A" w:rsidRPr="005F5FB2" w:rsidRDefault="009C514A" w:rsidP="00BB08BE">
      <w:pPr>
        <w:pStyle w:val="a4"/>
        <w:numPr>
          <w:ilvl w:val="0"/>
          <w:numId w:val="13"/>
        </w:numPr>
        <w:tabs>
          <w:tab w:val="left" w:pos="1134"/>
          <w:tab w:val="left" w:pos="1701"/>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URL: </w:t>
      </w:r>
      <w:hyperlink r:id="rId55" w:history="1">
        <w:r w:rsidR="00BB08BE" w:rsidRPr="005F5FB2">
          <w:rPr>
            <w:rStyle w:val="a6"/>
            <w:rFonts w:ascii="Times New Roman" w:eastAsia="Calibri" w:hAnsi="Times New Roman"/>
            <w:sz w:val="28"/>
            <w:szCs w:val="28"/>
          </w:rPr>
          <w:t>http</w:t>
        </w:r>
        <w:r w:rsidR="00BB08BE" w:rsidRPr="005F5FB2">
          <w:rPr>
            <w:rStyle w:val="a6"/>
            <w:rFonts w:ascii="Times New Roman" w:eastAsia="Calibri" w:hAnsi="Times New Roman"/>
            <w:sz w:val="28"/>
            <w:szCs w:val="28"/>
            <w:lang w:val="en-US"/>
          </w:rPr>
          <w:t>s</w:t>
        </w:r>
        <w:r w:rsidR="00BB08BE" w:rsidRPr="005F5FB2">
          <w:rPr>
            <w:rStyle w:val="a6"/>
            <w:rFonts w:ascii="Times New Roman" w:eastAsia="Calibri" w:hAnsi="Times New Roman"/>
            <w:sz w:val="28"/>
            <w:szCs w:val="28"/>
          </w:rPr>
          <w:t>://erasmusplus.org.ua/korysna-informatsiia/korysni-materialy/category/3-materialy-natsionalnoi-komandy-ekspertiv-shchodo-zaprovadzhennia-instrumentiv-bolonskoho-protsesu.html?download=88:rozvytok-systemy-zabezpechennia-iakosti-vyshchoi-osvity-ukrainy&amp;start=80</w:t>
        </w:r>
      </w:hyperlink>
      <w:r w:rsidRPr="005F5FB2">
        <w:rPr>
          <w:rFonts w:ascii="Times New Roman" w:hAnsi="Times New Roman" w:cs="Times New Roman"/>
          <w:sz w:val="28"/>
          <w:szCs w:val="28"/>
          <w:lang w:eastAsia="uk-UA"/>
        </w:rPr>
        <w:t>.</w:t>
      </w:r>
    </w:p>
    <w:p w14:paraId="42738B42" w14:textId="513FA995" w:rsidR="009C514A" w:rsidRPr="005F5FB2" w:rsidRDefault="009C514A" w:rsidP="00BB08BE">
      <w:pPr>
        <w:pStyle w:val="a4"/>
        <w:numPr>
          <w:ilvl w:val="0"/>
          <w:numId w:val="13"/>
        </w:numPr>
        <w:shd w:val="clear" w:color="auto" w:fill="FFFFFF" w:themeFill="background1"/>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lang w:eastAsia="uk-UA"/>
        </w:rPr>
        <w:t>Розроблення освітніх програм: методичні рекомендації / Авт.</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М. Захарченко,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І. Луговий, Ю.</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М. Рашкевич, Ж.</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В. Таланова / За ред.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xml:space="preserve">Г. Кременя. К. : ДП «НВЦ «Пріоритети», 2014. 120 с. URL: </w:t>
      </w:r>
      <w:hyperlink r:id="rId56"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://erasmusplus.org.ua/korysna-informatsiia/korysni-materialy/category/3-materialy-natsionalnoi-komandy-ekspertiv-shchodo-zaprovadzhennia-instrumentiv-bolonskoho-protsesu.html?download=84:rozroblennia-osvitnikh-prohram-metodychni-rekomendatsii&amp;start=80</w:t>
        </w:r>
      </w:hyperlink>
      <w:r w:rsidRPr="005F5FB2">
        <w:rPr>
          <w:rFonts w:ascii="Times New Roman" w:hAnsi="Times New Roman" w:cs="Times New Roman"/>
          <w:sz w:val="28"/>
          <w:szCs w:val="28"/>
          <w:lang w:eastAsia="uk-UA"/>
        </w:rPr>
        <w:t>.</w:t>
      </w:r>
    </w:p>
    <w:p w14:paraId="42738B43" w14:textId="77777777" w:rsidR="009C514A" w:rsidRPr="007B68AD" w:rsidRDefault="009C514A" w:rsidP="00821132">
      <w:pPr>
        <w:spacing w:after="0" w:line="240" w:lineRule="auto"/>
        <w:rPr>
          <w:rFonts w:ascii="Times New Roman" w:hAnsi="Times New Roman" w:cs="Times New Roman"/>
          <w:sz w:val="28"/>
          <w:szCs w:val="28"/>
          <w:shd w:val="clear" w:color="auto" w:fill="FFFFFF"/>
        </w:rPr>
      </w:pPr>
      <w:r w:rsidRPr="007B68AD">
        <w:rPr>
          <w:rFonts w:ascii="Times New Roman" w:hAnsi="Times New Roman" w:cs="Times New Roman"/>
          <w:sz w:val="28"/>
          <w:szCs w:val="28"/>
          <w:shd w:val="clear" w:color="auto" w:fill="FFFFFF"/>
        </w:rPr>
        <w:br w:type="page"/>
      </w:r>
    </w:p>
    <w:p w14:paraId="42738B44" w14:textId="77777777" w:rsidR="008C1D47" w:rsidRPr="007B68AD" w:rsidRDefault="002176A9" w:rsidP="00821132">
      <w:pPr>
        <w:pStyle w:val="a4"/>
        <w:numPr>
          <w:ilvl w:val="0"/>
          <w:numId w:val="15"/>
        </w:numPr>
        <w:suppressAutoHyphens/>
        <w:spacing w:after="0" w:line="240" w:lineRule="auto"/>
        <w:ind w:left="0" w:firstLine="709"/>
        <w:rPr>
          <w:rFonts w:ascii="Times New Roman" w:hAnsi="Times New Roman" w:cs="Times New Roman"/>
          <w:b/>
          <w:bCs/>
          <w:sz w:val="28"/>
          <w:szCs w:val="28"/>
        </w:rPr>
      </w:pPr>
      <w:r w:rsidRPr="007B68AD">
        <w:rPr>
          <w:rFonts w:ascii="Times New Roman" w:hAnsi="Times New Roman" w:cs="Times New Roman"/>
          <w:b/>
          <w:sz w:val="28"/>
          <w:szCs w:val="28"/>
        </w:rPr>
        <w:lastRenderedPageBreak/>
        <w:t>Пояснювальна записка до</w:t>
      </w:r>
      <w:r w:rsidR="008C1D47" w:rsidRPr="007B68AD">
        <w:rPr>
          <w:rFonts w:ascii="Times New Roman" w:hAnsi="Times New Roman" w:cs="Times New Roman"/>
          <w:b/>
          <w:bCs/>
          <w:sz w:val="28"/>
          <w:szCs w:val="28"/>
        </w:rPr>
        <w:t xml:space="preserve"> освітньо-професійної програми</w:t>
      </w:r>
    </w:p>
    <w:p w14:paraId="5D6CA9FE" w14:textId="77777777" w:rsidR="00F45B03" w:rsidRPr="007B68AD" w:rsidRDefault="00F45B03" w:rsidP="00F45B03">
      <w:pPr>
        <w:spacing w:after="0" w:line="240" w:lineRule="auto"/>
        <w:ind w:firstLine="567"/>
        <w:jc w:val="both"/>
        <w:rPr>
          <w:rFonts w:ascii="Times New Roman" w:hAnsi="Times New Roman" w:cs="Times New Roman"/>
          <w:sz w:val="28"/>
          <w:szCs w:val="28"/>
        </w:rPr>
      </w:pPr>
    </w:p>
    <w:p w14:paraId="404180EA" w14:textId="377A1AD5"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Освітня програма «Фізична терапія</w:t>
      </w:r>
      <w:r w:rsidR="00184A23" w:rsidRPr="005F5FB2">
        <w:rPr>
          <w:rFonts w:ascii="Times New Roman" w:hAnsi="Times New Roman" w:cs="Times New Roman"/>
          <w:sz w:val="28"/>
          <w:szCs w:val="28"/>
        </w:rPr>
        <w:t>, ерготерапія</w:t>
      </w:r>
      <w:r w:rsidRPr="005F5FB2">
        <w:rPr>
          <w:rFonts w:ascii="Times New Roman" w:hAnsi="Times New Roman" w:cs="Times New Roman"/>
          <w:sz w:val="28"/>
          <w:szCs w:val="28"/>
        </w:rPr>
        <w:t xml:space="preserve">» першого (бакалаврського) рівня вищої освіти за спеціальністю </w:t>
      </w:r>
      <w:r w:rsidR="00F755F2" w:rsidRPr="005F5FB2">
        <w:rPr>
          <w:rFonts w:ascii="Times New Roman" w:hAnsi="Times New Roman" w:cs="Times New Roman"/>
          <w:sz w:val="28"/>
          <w:szCs w:val="28"/>
        </w:rPr>
        <w:t>І</w:t>
      </w:r>
      <w:r w:rsidR="00BB08BE" w:rsidRPr="005F5FB2">
        <w:rPr>
          <w:rFonts w:ascii="Times New Roman" w:hAnsi="Times New Roman" w:cs="Times New Roman"/>
          <w:sz w:val="28"/>
          <w:szCs w:val="28"/>
        </w:rPr>
        <w:t>7 Терапія та реабілітація</w:t>
      </w:r>
      <w:r w:rsidRPr="005F5FB2">
        <w:rPr>
          <w:rFonts w:ascii="Times New Roman" w:hAnsi="Times New Roman" w:cs="Times New Roman"/>
          <w:sz w:val="28"/>
          <w:szCs w:val="28"/>
        </w:rPr>
        <w:t xml:space="preserve"> спеціалізаці</w:t>
      </w:r>
      <w:r w:rsidR="00BB08BE" w:rsidRPr="005F5FB2">
        <w:rPr>
          <w:rFonts w:ascii="Times New Roman" w:hAnsi="Times New Roman" w:cs="Times New Roman"/>
          <w:sz w:val="28"/>
          <w:szCs w:val="28"/>
        </w:rPr>
        <w:t>ї</w:t>
      </w:r>
      <w:r w:rsidRPr="005F5FB2">
        <w:rPr>
          <w:rFonts w:ascii="Times New Roman" w:hAnsi="Times New Roman" w:cs="Times New Roman"/>
          <w:sz w:val="28"/>
          <w:szCs w:val="28"/>
        </w:rPr>
        <w:t xml:space="preserve"> </w:t>
      </w:r>
      <w:r w:rsidR="00F755F2" w:rsidRPr="005F5FB2">
        <w:rPr>
          <w:rFonts w:ascii="Times New Roman" w:hAnsi="Times New Roman" w:cs="Times New Roman"/>
          <w:sz w:val="28"/>
          <w:szCs w:val="28"/>
        </w:rPr>
        <w:t>І</w:t>
      </w:r>
      <w:r w:rsidRPr="005F5FB2">
        <w:rPr>
          <w:rFonts w:ascii="Times New Roman" w:hAnsi="Times New Roman" w:cs="Times New Roman"/>
          <w:sz w:val="28"/>
          <w:szCs w:val="28"/>
        </w:rPr>
        <w:t>7.01 Фізична терапія визначає вимоги до :</w:t>
      </w:r>
    </w:p>
    <w:p w14:paraId="2BFB677A" w14:textId="537559B5"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xml:space="preserve">- обсягу кредитів ЄКТС для здобуття освітнього ступеня «бакалавр» зі спеціальності </w:t>
      </w:r>
      <w:r w:rsidR="00F755F2" w:rsidRPr="005F5FB2">
        <w:rPr>
          <w:rFonts w:ascii="Times New Roman" w:hAnsi="Times New Roman" w:cs="Times New Roman"/>
          <w:sz w:val="28"/>
          <w:szCs w:val="28"/>
        </w:rPr>
        <w:t>І</w:t>
      </w:r>
      <w:r w:rsidRPr="005F5FB2">
        <w:rPr>
          <w:rFonts w:ascii="Times New Roman" w:hAnsi="Times New Roman" w:cs="Times New Roman"/>
          <w:sz w:val="28"/>
          <w:szCs w:val="28"/>
        </w:rPr>
        <w:t>7 Терапія та реабілітаці</w:t>
      </w:r>
      <w:r w:rsidR="00BB08BE" w:rsidRPr="005F5FB2">
        <w:rPr>
          <w:rFonts w:ascii="Times New Roman" w:hAnsi="Times New Roman" w:cs="Times New Roman"/>
          <w:sz w:val="28"/>
          <w:szCs w:val="28"/>
        </w:rPr>
        <w:t>я</w:t>
      </w:r>
      <w:r w:rsidRPr="005F5FB2">
        <w:rPr>
          <w:rFonts w:ascii="Times New Roman" w:hAnsi="Times New Roman" w:cs="Times New Roman"/>
          <w:sz w:val="28"/>
          <w:szCs w:val="28"/>
        </w:rPr>
        <w:t xml:space="preserve"> спеціалізації </w:t>
      </w:r>
      <w:r w:rsidR="00F755F2" w:rsidRPr="005F5FB2">
        <w:rPr>
          <w:rFonts w:ascii="Times New Roman" w:hAnsi="Times New Roman" w:cs="Times New Roman"/>
          <w:sz w:val="28"/>
          <w:szCs w:val="28"/>
        </w:rPr>
        <w:t>І</w:t>
      </w:r>
      <w:r w:rsidRPr="005F5FB2">
        <w:rPr>
          <w:rFonts w:ascii="Times New Roman" w:hAnsi="Times New Roman" w:cs="Times New Roman"/>
          <w:sz w:val="28"/>
          <w:szCs w:val="28"/>
        </w:rPr>
        <w:t>7.01 Фізична терапія;</w:t>
      </w:r>
    </w:p>
    <w:p w14:paraId="66BD7E52"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рівня освіти осіб, які можуть розпочати навчання за відповідною освітньою програмою;</w:t>
      </w:r>
    </w:p>
    <w:p w14:paraId="0EA4092D"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-переліку обов’язкових компетентностей випускника;</w:t>
      </w:r>
    </w:p>
    <w:p w14:paraId="4600C0B7"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нормативного змісту підготовки здобувачів вищої освіти, сформульованого у термінах результатів навчання;</w:t>
      </w:r>
    </w:p>
    <w:p w14:paraId="25EDFD41"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форм атестації здобувачів вищої освіти.</w:t>
      </w:r>
    </w:p>
    <w:p w14:paraId="3619791C" w14:textId="77777777" w:rsidR="00F45B03" w:rsidRPr="007B68AD"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Вимоги до компетентностей та результатів навчання узгоджені між собою та відповідають дескрипторам Національної рамки кваліфікацій.</w:t>
      </w:r>
    </w:p>
    <w:p w14:paraId="42ABBCF7" w14:textId="3BCA2D83" w:rsidR="00F45B03" w:rsidRPr="005F5FB2" w:rsidRDefault="00F45B03" w:rsidP="00F45B03">
      <w:pPr>
        <w:spacing w:after="0" w:line="240" w:lineRule="auto"/>
        <w:ind w:firstLine="567"/>
        <w:jc w:val="both"/>
        <w:rPr>
          <w:rFonts w:ascii="Times New Roman" w:hAnsi="Times New Roman" w:cs="Times New Roman"/>
          <w:color w:val="000000"/>
          <w:sz w:val="28"/>
          <w:szCs w:val="28"/>
        </w:rPr>
      </w:pPr>
      <w:bookmarkStart w:id="30" w:name="_Hlk189741112"/>
      <w:r w:rsidRPr="005F5FB2">
        <w:rPr>
          <w:rFonts w:ascii="Times New Roman" w:hAnsi="Times New Roman" w:cs="Times New Roman"/>
          <w:color w:val="000000"/>
          <w:sz w:val="28"/>
          <w:szCs w:val="28"/>
        </w:rPr>
        <w:t xml:space="preserve">При розробці програми враховані вимоги Стандарту вищої освіти за спеціальністю </w:t>
      </w:r>
      <w:bookmarkStart w:id="31" w:name="_Hlk189741134"/>
      <w:r w:rsidRPr="005F5FB2">
        <w:rPr>
          <w:rFonts w:ascii="Times New Roman" w:hAnsi="Times New Roman" w:cs="Times New Roman"/>
          <w:color w:val="000000"/>
          <w:sz w:val="28"/>
          <w:szCs w:val="28"/>
        </w:rPr>
        <w:t xml:space="preserve">227 Терапія та реабілітація </w:t>
      </w:r>
      <w:bookmarkEnd w:id="31"/>
      <w:r w:rsidRPr="005F5FB2">
        <w:rPr>
          <w:rFonts w:ascii="Times New Roman" w:hAnsi="Times New Roman" w:cs="Times New Roman"/>
          <w:color w:val="000000"/>
          <w:sz w:val="28"/>
          <w:szCs w:val="28"/>
        </w:rPr>
        <w:t>для першого (бакалаврського) рівня вищої освіти, затвердженого наказом Міністерства освіти і</w:t>
      </w:r>
      <w:r w:rsidR="00BB08BE" w:rsidRPr="005F5FB2">
        <w:rPr>
          <w:rFonts w:ascii="Times New Roman" w:hAnsi="Times New Roman" w:cs="Times New Roman"/>
          <w:color w:val="000000"/>
          <w:sz w:val="28"/>
          <w:szCs w:val="28"/>
        </w:rPr>
        <w:t xml:space="preserve"> науки України від 29.10.2024</w:t>
      </w:r>
      <w:r w:rsidRPr="005F5FB2">
        <w:rPr>
          <w:rFonts w:ascii="Times New Roman" w:hAnsi="Times New Roman" w:cs="Times New Roman"/>
          <w:color w:val="000000"/>
          <w:sz w:val="28"/>
          <w:szCs w:val="28"/>
        </w:rPr>
        <w:t xml:space="preserve"> № 1541.</w:t>
      </w:r>
    </w:p>
    <w:bookmarkEnd w:id="30"/>
    <w:p w14:paraId="2F40FFC2" w14:textId="77777777" w:rsidR="00F45B03" w:rsidRPr="007B68AD"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В освітній програмі визначено перелік дисциплін, практик та інших видів</w:t>
      </w:r>
      <w:r w:rsidRPr="007B68AD">
        <w:rPr>
          <w:rFonts w:ascii="Times New Roman" w:hAnsi="Times New Roman" w:cs="Times New Roman"/>
          <w:sz w:val="28"/>
          <w:szCs w:val="28"/>
        </w:rPr>
        <w:t xml:space="preserve"> навчальної діяльності, необхідний для набуття визначених Стандартом компетентностей та результатів навчання.</w:t>
      </w:r>
    </w:p>
    <w:p w14:paraId="42738B47" w14:textId="5A2690B5" w:rsidR="00F64A08" w:rsidRPr="007B68AD" w:rsidRDefault="00F64A08" w:rsidP="00821132">
      <w:pPr>
        <w:spacing w:after="0" w:line="240" w:lineRule="auto"/>
        <w:ind w:firstLine="567"/>
        <w:jc w:val="both"/>
        <w:rPr>
          <w:rFonts w:ascii="Times New Roman" w:hAnsi="Times New Roman" w:cs="Times New Roman"/>
          <w:color w:val="000000"/>
          <w:kern w:val="36"/>
          <w:sz w:val="28"/>
          <w:szCs w:val="28"/>
        </w:rPr>
      </w:pPr>
      <w:r w:rsidRPr="007B68AD">
        <w:rPr>
          <w:rFonts w:ascii="Times New Roman" w:hAnsi="Times New Roman" w:cs="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57" w:history="1">
        <w:r w:rsidR="006F6B1B" w:rsidRPr="007B68AD">
          <w:rPr>
            <w:rStyle w:val="a6"/>
            <w:rFonts w:ascii="Times New Roman" w:hAnsi="Times New Roman"/>
            <w:sz w:val="28"/>
            <w:szCs w:val="28"/>
          </w:rPr>
          <w:t>https://uu.edu.ua/upload/Osvita/Organizaciya_navch_proc/Vibir_disciplin/Katalog_vibirkovih_disciplin.xlsx</w:t>
        </w:r>
      </w:hyperlink>
      <w:r w:rsidRPr="007B68AD">
        <w:rPr>
          <w:rFonts w:ascii="Times New Roman" w:hAnsi="Times New Roman" w:cs="Times New Roman"/>
          <w:color w:val="000000"/>
          <w:kern w:val="36"/>
          <w:sz w:val="28"/>
          <w:szCs w:val="28"/>
        </w:rPr>
        <w:t xml:space="preserve">. </w:t>
      </w:r>
    </w:p>
    <w:p w14:paraId="42738B48" w14:textId="77777777" w:rsidR="000E4861" w:rsidRPr="007B68AD" w:rsidRDefault="000E4861" w:rsidP="00821132">
      <w:pPr>
        <w:suppressAutoHyphens/>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42738B49" w14:textId="77777777" w:rsidR="002176A9" w:rsidRPr="007B68AD" w:rsidRDefault="002176A9" w:rsidP="00821132">
      <w:pPr>
        <w:pStyle w:val="af0"/>
        <w:spacing w:after="0"/>
        <w:ind w:firstLine="709"/>
      </w:pPr>
    </w:p>
    <w:p w14:paraId="6DFD8176" w14:textId="77777777" w:rsidR="00B96516" w:rsidRPr="007B68AD" w:rsidRDefault="00B96516" w:rsidP="00821132">
      <w:pPr>
        <w:suppressAutoHyphens/>
        <w:spacing w:after="0" w:line="240" w:lineRule="auto"/>
        <w:ind w:firstLine="709"/>
        <w:rPr>
          <w:rFonts w:ascii="Times New Roman" w:hAnsi="Times New Roman" w:cs="Times New Roman"/>
          <w:b/>
          <w:spacing w:val="20"/>
          <w:kern w:val="36"/>
          <w:sz w:val="28"/>
          <w:szCs w:val="28"/>
        </w:rPr>
        <w:sectPr w:rsidR="00B96516" w:rsidRPr="007B68AD" w:rsidSect="00254F41">
          <w:pgSz w:w="11906" w:h="16838"/>
          <w:pgMar w:top="1134" w:right="567" w:bottom="1276" w:left="1701" w:header="709" w:footer="709" w:gutter="0"/>
          <w:cols w:space="708"/>
          <w:docGrid w:linePitch="360"/>
        </w:sectPr>
      </w:pPr>
    </w:p>
    <w:p w14:paraId="64528C75" w14:textId="324D414B" w:rsidR="00B96516" w:rsidRPr="007B68AD" w:rsidRDefault="00B96516"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8. Матриця відповідності програмних компетентностей компонентам освітньої програми</w:t>
      </w:r>
    </w:p>
    <w:p w14:paraId="4DE341B7" w14:textId="77777777" w:rsidR="00B96516" w:rsidRPr="007B68AD" w:rsidRDefault="00B96516" w:rsidP="00821132">
      <w:pPr>
        <w:spacing w:after="0" w:line="240" w:lineRule="auto"/>
        <w:jc w:val="center"/>
        <w:rPr>
          <w:rFonts w:ascii="Times New Roman" w:hAnsi="Times New Roman" w:cs="Times New Roman"/>
          <w:sz w:val="28"/>
          <w:szCs w:val="28"/>
        </w:rPr>
      </w:pPr>
    </w:p>
    <w:tbl>
      <w:tblPr>
        <w:tblW w:w="148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tblGrid>
      <w:tr w:rsidR="00FB5EB2" w:rsidRPr="007B68AD" w14:paraId="0E6735F1" w14:textId="77777777" w:rsidTr="00962898">
        <w:trPr>
          <w:cantSplit/>
          <w:trHeight w:val="603"/>
        </w:trPr>
        <w:tc>
          <w:tcPr>
            <w:tcW w:w="767" w:type="dxa"/>
            <w:shd w:val="clear" w:color="auto" w:fill="FFFFFF" w:themeFill="background1"/>
          </w:tcPr>
          <w:p w14:paraId="225CE1D3" w14:textId="77777777" w:rsidR="00962898" w:rsidRPr="007B68AD" w:rsidRDefault="00962898" w:rsidP="00B13BB9">
            <w:pPr>
              <w:spacing w:after="0" w:line="240" w:lineRule="auto"/>
              <w:contextualSpacing/>
              <w:rPr>
                <w:rFonts w:ascii="Times New Roman" w:hAnsi="Times New Roman" w:cs="Times New Roman"/>
                <w:b/>
                <w:sz w:val="16"/>
                <w:szCs w:val="16"/>
              </w:rPr>
            </w:pPr>
          </w:p>
        </w:tc>
        <w:tc>
          <w:tcPr>
            <w:tcW w:w="306" w:type="dxa"/>
            <w:shd w:val="clear" w:color="auto" w:fill="FFFFFF" w:themeFill="background1"/>
            <w:textDirection w:val="btLr"/>
            <w:vAlign w:val="center"/>
          </w:tcPr>
          <w:p w14:paraId="0DBFFC11" w14:textId="0181D09E"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1</w:t>
            </w:r>
          </w:p>
        </w:tc>
        <w:tc>
          <w:tcPr>
            <w:tcW w:w="306" w:type="dxa"/>
            <w:shd w:val="clear" w:color="auto" w:fill="FFFFFF" w:themeFill="background1"/>
            <w:textDirection w:val="btLr"/>
            <w:vAlign w:val="center"/>
          </w:tcPr>
          <w:p w14:paraId="50FAF520" w14:textId="3DA09C90"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2</w:t>
            </w:r>
          </w:p>
        </w:tc>
        <w:tc>
          <w:tcPr>
            <w:tcW w:w="306" w:type="dxa"/>
            <w:shd w:val="clear" w:color="auto" w:fill="FFFFFF" w:themeFill="background1"/>
            <w:textDirection w:val="btLr"/>
            <w:vAlign w:val="center"/>
          </w:tcPr>
          <w:p w14:paraId="7B444C71" w14:textId="69E91AAC"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3</w:t>
            </w:r>
          </w:p>
        </w:tc>
        <w:tc>
          <w:tcPr>
            <w:tcW w:w="306" w:type="dxa"/>
            <w:shd w:val="clear" w:color="auto" w:fill="FFFFFF" w:themeFill="background1"/>
            <w:textDirection w:val="btLr"/>
            <w:vAlign w:val="center"/>
          </w:tcPr>
          <w:p w14:paraId="5A1893A3" w14:textId="7E7A8539"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1.4</w:t>
            </w:r>
          </w:p>
        </w:tc>
        <w:tc>
          <w:tcPr>
            <w:tcW w:w="306" w:type="dxa"/>
            <w:shd w:val="clear" w:color="auto" w:fill="FFFFFF" w:themeFill="background1"/>
            <w:textDirection w:val="btLr"/>
            <w:vAlign w:val="center"/>
          </w:tcPr>
          <w:p w14:paraId="05ADC9A6" w14:textId="4C48D1F4"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5</w:t>
            </w:r>
          </w:p>
        </w:tc>
        <w:tc>
          <w:tcPr>
            <w:tcW w:w="306" w:type="dxa"/>
            <w:shd w:val="clear" w:color="auto" w:fill="FFFFFF" w:themeFill="background1"/>
            <w:textDirection w:val="btLr"/>
            <w:vAlign w:val="center"/>
          </w:tcPr>
          <w:p w14:paraId="06357826" w14:textId="57BCEBC5"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6</w:t>
            </w:r>
          </w:p>
        </w:tc>
        <w:tc>
          <w:tcPr>
            <w:tcW w:w="306" w:type="dxa"/>
            <w:shd w:val="clear" w:color="auto" w:fill="FFFFFF" w:themeFill="background1"/>
            <w:textDirection w:val="btLr"/>
            <w:vAlign w:val="center"/>
          </w:tcPr>
          <w:p w14:paraId="637CB3EE" w14:textId="26FFD29F"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7</w:t>
            </w:r>
          </w:p>
        </w:tc>
        <w:tc>
          <w:tcPr>
            <w:tcW w:w="306" w:type="dxa"/>
            <w:shd w:val="clear" w:color="auto" w:fill="FFFFFF" w:themeFill="background1"/>
            <w:textDirection w:val="btLr"/>
            <w:vAlign w:val="center"/>
          </w:tcPr>
          <w:p w14:paraId="30BFA4EA" w14:textId="1ACEA01C"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8</w:t>
            </w:r>
          </w:p>
        </w:tc>
        <w:tc>
          <w:tcPr>
            <w:tcW w:w="306" w:type="dxa"/>
            <w:shd w:val="clear" w:color="auto" w:fill="FFFFFF" w:themeFill="background1"/>
            <w:textDirection w:val="btLr"/>
            <w:vAlign w:val="center"/>
          </w:tcPr>
          <w:p w14:paraId="56C39246" w14:textId="69099C57"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9</w:t>
            </w:r>
          </w:p>
        </w:tc>
        <w:tc>
          <w:tcPr>
            <w:tcW w:w="306" w:type="dxa"/>
            <w:shd w:val="clear" w:color="auto" w:fill="FFFFFF" w:themeFill="background1"/>
            <w:textDirection w:val="btLr"/>
            <w:vAlign w:val="center"/>
          </w:tcPr>
          <w:p w14:paraId="5392D82A" w14:textId="09637466"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10</w:t>
            </w:r>
          </w:p>
        </w:tc>
        <w:tc>
          <w:tcPr>
            <w:tcW w:w="306" w:type="dxa"/>
            <w:shd w:val="clear" w:color="auto" w:fill="FFFFFF" w:themeFill="background1"/>
            <w:textDirection w:val="btLr"/>
            <w:vAlign w:val="center"/>
          </w:tcPr>
          <w:p w14:paraId="1843E233" w14:textId="6B4D9663"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1.11</w:t>
            </w:r>
          </w:p>
        </w:tc>
        <w:tc>
          <w:tcPr>
            <w:tcW w:w="306" w:type="dxa"/>
            <w:shd w:val="clear" w:color="auto" w:fill="FFFFFF" w:themeFill="background1"/>
            <w:textDirection w:val="btLr"/>
            <w:vAlign w:val="center"/>
          </w:tcPr>
          <w:p w14:paraId="7F498555" w14:textId="1A8F3DD7"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1.12</w:t>
            </w:r>
          </w:p>
        </w:tc>
        <w:tc>
          <w:tcPr>
            <w:tcW w:w="306" w:type="dxa"/>
            <w:shd w:val="clear" w:color="auto" w:fill="FFFFFF" w:themeFill="background1"/>
            <w:textDirection w:val="btLr"/>
            <w:vAlign w:val="center"/>
          </w:tcPr>
          <w:p w14:paraId="534C0A35" w14:textId="19FCF4B1"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13</w:t>
            </w:r>
          </w:p>
        </w:tc>
        <w:tc>
          <w:tcPr>
            <w:tcW w:w="306" w:type="dxa"/>
            <w:shd w:val="clear" w:color="auto" w:fill="FFFFFF" w:themeFill="background1"/>
            <w:textDirection w:val="btLr"/>
            <w:vAlign w:val="center"/>
          </w:tcPr>
          <w:p w14:paraId="0D34F2FC" w14:textId="6B52AAEA"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w:t>
            </w:r>
            <w:r>
              <w:rPr>
                <w:rFonts w:ascii="Times New Roman" w:hAnsi="Times New Roman" w:cs="Times New Roman"/>
                <w:b/>
                <w:sz w:val="12"/>
                <w:szCs w:val="12"/>
              </w:rPr>
              <w:t>4</w:t>
            </w:r>
          </w:p>
        </w:tc>
        <w:tc>
          <w:tcPr>
            <w:tcW w:w="306" w:type="dxa"/>
            <w:shd w:val="clear" w:color="auto" w:fill="FFFFFF" w:themeFill="background1"/>
            <w:textDirection w:val="btLr"/>
            <w:vAlign w:val="center"/>
          </w:tcPr>
          <w:p w14:paraId="27306980" w14:textId="2DD6317A"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w:t>
            </w:r>
            <w:r>
              <w:rPr>
                <w:rFonts w:ascii="Times New Roman" w:hAnsi="Times New Roman" w:cs="Times New Roman"/>
                <w:b/>
                <w:sz w:val="12"/>
                <w:szCs w:val="12"/>
              </w:rPr>
              <w:t>5</w:t>
            </w:r>
          </w:p>
        </w:tc>
        <w:tc>
          <w:tcPr>
            <w:tcW w:w="306" w:type="dxa"/>
            <w:shd w:val="clear" w:color="auto" w:fill="FFFFFF" w:themeFill="background1"/>
            <w:textDirection w:val="btLr"/>
            <w:vAlign w:val="center"/>
          </w:tcPr>
          <w:p w14:paraId="11C5282E" w14:textId="5392AE5D"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w:t>
            </w:r>
          </w:p>
        </w:tc>
        <w:tc>
          <w:tcPr>
            <w:tcW w:w="306" w:type="dxa"/>
            <w:shd w:val="clear" w:color="auto" w:fill="FFFFFF" w:themeFill="background1"/>
            <w:textDirection w:val="btLr"/>
          </w:tcPr>
          <w:p w14:paraId="7C528495" w14:textId="661E1305"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2.2</w:t>
            </w:r>
          </w:p>
        </w:tc>
        <w:tc>
          <w:tcPr>
            <w:tcW w:w="306" w:type="dxa"/>
            <w:shd w:val="clear" w:color="auto" w:fill="FFFFFF" w:themeFill="background1"/>
            <w:textDirection w:val="btLr"/>
            <w:vAlign w:val="center"/>
          </w:tcPr>
          <w:p w14:paraId="33788A39" w14:textId="7777777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2.3</w:t>
            </w:r>
          </w:p>
        </w:tc>
        <w:tc>
          <w:tcPr>
            <w:tcW w:w="306" w:type="dxa"/>
            <w:shd w:val="clear" w:color="auto" w:fill="FFFFFF" w:themeFill="background1"/>
            <w:textDirection w:val="btLr"/>
            <w:vAlign w:val="center"/>
          </w:tcPr>
          <w:p w14:paraId="325B8293" w14:textId="7777777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2.4</w:t>
            </w:r>
          </w:p>
        </w:tc>
        <w:tc>
          <w:tcPr>
            <w:tcW w:w="306" w:type="dxa"/>
            <w:shd w:val="clear" w:color="auto" w:fill="FFFFFF" w:themeFill="background1"/>
            <w:textDirection w:val="btLr"/>
            <w:vAlign w:val="center"/>
          </w:tcPr>
          <w:p w14:paraId="7BAD2162" w14:textId="7777777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2.5</w:t>
            </w:r>
          </w:p>
        </w:tc>
        <w:tc>
          <w:tcPr>
            <w:tcW w:w="306" w:type="dxa"/>
            <w:shd w:val="clear" w:color="auto" w:fill="FFFFFF" w:themeFill="background1"/>
            <w:textDirection w:val="btLr"/>
            <w:vAlign w:val="center"/>
          </w:tcPr>
          <w:p w14:paraId="3BE6A097" w14:textId="7777777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2.6</w:t>
            </w:r>
          </w:p>
        </w:tc>
        <w:tc>
          <w:tcPr>
            <w:tcW w:w="306" w:type="dxa"/>
            <w:shd w:val="clear" w:color="auto" w:fill="FFFFFF" w:themeFill="background1"/>
            <w:textDirection w:val="btLr"/>
            <w:vAlign w:val="center"/>
          </w:tcPr>
          <w:p w14:paraId="19ABA197" w14:textId="7777777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2.7</w:t>
            </w:r>
          </w:p>
        </w:tc>
        <w:tc>
          <w:tcPr>
            <w:tcW w:w="306" w:type="dxa"/>
            <w:shd w:val="clear" w:color="auto" w:fill="FFFFFF" w:themeFill="background1"/>
            <w:textDirection w:val="btLr"/>
            <w:vAlign w:val="center"/>
          </w:tcPr>
          <w:p w14:paraId="6862E470" w14:textId="7777777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2.8</w:t>
            </w:r>
          </w:p>
        </w:tc>
        <w:tc>
          <w:tcPr>
            <w:tcW w:w="306" w:type="dxa"/>
            <w:shd w:val="clear" w:color="auto" w:fill="FFFFFF" w:themeFill="background1"/>
            <w:textDirection w:val="btLr"/>
            <w:vAlign w:val="center"/>
          </w:tcPr>
          <w:p w14:paraId="68855534" w14:textId="101BD7CF"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2.09</w:t>
            </w:r>
          </w:p>
        </w:tc>
        <w:tc>
          <w:tcPr>
            <w:tcW w:w="306" w:type="dxa"/>
            <w:shd w:val="clear" w:color="auto" w:fill="FFFFFF" w:themeFill="background1"/>
            <w:textDirection w:val="btLr"/>
          </w:tcPr>
          <w:p w14:paraId="4396E3E6" w14:textId="4072CA79" w:rsidR="00962898" w:rsidRPr="006B36BD" w:rsidRDefault="00962898" w:rsidP="00B13BB9">
            <w:pPr>
              <w:tabs>
                <w:tab w:val="left" w:pos="113"/>
              </w:tabs>
              <w:spacing w:after="0" w:line="240" w:lineRule="auto"/>
              <w:contextualSpacing/>
              <w:jc w:val="center"/>
              <w:rPr>
                <w:rFonts w:ascii="Times New Roman" w:hAnsi="Times New Roman" w:cs="Times New Roman"/>
                <w:b/>
                <w:color w:val="FF0000"/>
                <w:sz w:val="12"/>
                <w:szCs w:val="12"/>
              </w:rPr>
            </w:pPr>
            <w:r w:rsidRPr="001F1685">
              <w:rPr>
                <w:rFonts w:ascii="Times New Roman" w:hAnsi="Times New Roman" w:cs="Times New Roman"/>
                <w:b/>
                <w:sz w:val="12"/>
                <w:szCs w:val="12"/>
              </w:rPr>
              <w:t>ОК 2.10</w:t>
            </w:r>
          </w:p>
        </w:tc>
        <w:tc>
          <w:tcPr>
            <w:tcW w:w="306" w:type="dxa"/>
            <w:shd w:val="clear" w:color="auto" w:fill="FFFFFF" w:themeFill="background1"/>
            <w:textDirection w:val="btLr"/>
            <w:vAlign w:val="center"/>
          </w:tcPr>
          <w:p w14:paraId="34E27A93" w14:textId="0EDCB19F"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2.11</w:t>
            </w:r>
          </w:p>
        </w:tc>
        <w:tc>
          <w:tcPr>
            <w:tcW w:w="306" w:type="dxa"/>
            <w:shd w:val="clear" w:color="auto" w:fill="FFFFFF" w:themeFill="background1"/>
            <w:textDirection w:val="btLr"/>
            <w:vAlign w:val="center"/>
          </w:tcPr>
          <w:p w14:paraId="6F8523BB" w14:textId="1A160D39"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2.12</w:t>
            </w:r>
          </w:p>
        </w:tc>
        <w:tc>
          <w:tcPr>
            <w:tcW w:w="306" w:type="dxa"/>
            <w:shd w:val="clear" w:color="auto" w:fill="FFFFFF" w:themeFill="background1"/>
            <w:textDirection w:val="btLr"/>
            <w:vAlign w:val="center"/>
          </w:tcPr>
          <w:p w14:paraId="1FA4ECD3" w14:textId="5DF90604"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2.13</w:t>
            </w:r>
          </w:p>
        </w:tc>
        <w:tc>
          <w:tcPr>
            <w:tcW w:w="306" w:type="dxa"/>
            <w:shd w:val="clear" w:color="auto" w:fill="FFFFFF" w:themeFill="background1"/>
            <w:textDirection w:val="btLr"/>
            <w:vAlign w:val="center"/>
          </w:tcPr>
          <w:p w14:paraId="04ED3C5B" w14:textId="6CAABD33"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2.14</w:t>
            </w:r>
          </w:p>
        </w:tc>
        <w:tc>
          <w:tcPr>
            <w:tcW w:w="306" w:type="dxa"/>
            <w:shd w:val="clear" w:color="auto" w:fill="FFFFFF" w:themeFill="background1"/>
            <w:textDirection w:val="btLr"/>
            <w:vAlign w:val="center"/>
          </w:tcPr>
          <w:p w14:paraId="37C7AB8A" w14:textId="4A94288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2.15</w:t>
            </w:r>
          </w:p>
        </w:tc>
        <w:tc>
          <w:tcPr>
            <w:tcW w:w="306" w:type="dxa"/>
            <w:shd w:val="clear" w:color="auto" w:fill="FFFFFF" w:themeFill="background1"/>
            <w:textDirection w:val="btLr"/>
            <w:vAlign w:val="center"/>
          </w:tcPr>
          <w:p w14:paraId="0D37B1B6" w14:textId="4D25A214"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2.16</w:t>
            </w:r>
          </w:p>
        </w:tc>
        <w:tc>
          <w:tcPr>
            <w:tcW w:w="306" w:type="dxa"/>
            <w:shd w:val="clear" w:color="auto" w:fill="FFFFFF" w:themeFill="background1"/>
            <w:textDirection w:val="btLr"/>
            <w:vAlign w:val="center"/>
          </w:tcPr>
          <w:p w14:paraId="11B5A22D" w14:textId="0CAFD905"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2.17</w:t>
            </w:r>
          </w:p>
        </w:tc>
        <w:tc>
          <w:tcPr>
            <w:tcW w:w="306" w:type="dxa"/>
            <w:shd w:val="clear" w:color="auto" w:fill="FFFFFF" w:themeFill="background1"/>
            <w:textDirection w:val="btLr"/>
            <w:vAlign w:val="center"/>
          </w:tcPr>
          <w:p w14:paraId="2A2A10EE" w14:textId="57593054"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2.18</w:t>
            </w:r>
          </w:p>
        </w:tc>
        <w:tc>
          <w:tcPr>
            <w:tcW w:w="306" w:type="dxa"/>
            <w:shd w:val="clear" w:color="auto" w:fill="FFFFFF" w:themeFill="background1"/>
            <w:textDirection w:val="btLr"/>
            <w:vAlign w:val="center"/>
          </w:tcPr>
          <w:p w14:paraId="0FCF9FCE" w14:textId="08AE84D2"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2.19</w:t>
            </w:r>
          </w:p>
        </w:tc>
        <w:tc>
          <w:tcPr>
            <w:tcW w:w="306" w:type="dxa"/>
            <w:shd w:val="clear" w:color="auto" w:fill="FFFFFF" w:themeFill="background1"/>
            <w:textDirection w:val="btLr"/>
            <w:vAlign w:val="center"/>
          </w:tcPr>
          <w:p w14:paraId="780E3AF7" w14:textId="37E4F1B7"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2.20</w:t>
            </w:r>
          </w:p>
        </w:tc>
        <w:tc>
          <w:tcPr>
            <w:tcW w:w="306" w:type="dxa"/>
            <w:shd w:val="clear" w:color="auto" w:fill="FFFFFF" w:themeFill="background1"/>
            <w:textDirection w:val="btLr"/>
            <w:vAlign w:val="center"/>
          </w:tcPr>
          <w:p w14:paraId="54F8FD05" w14:textId="59264119" w:rsidR="00962898" w:rsidRPr="001F1685" w:rsidRDefault="00962898"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2.21</w:t>
            </w:r>
          </w:p>
        </w:tc>
        <w:tc>
          <w:tcPr>
            <w:tcW w:w="306" w:type="dxa"/>
            <w:shd w:val="clear" w:color="auto" w:fill="FFFFFF" w:themeFill="background1"/>
            <w:textDirection w:val="btLr"/>
          </w:tcPr>
          <w:p w14:paraId="44F54BC5" w14:textId="7F866C9D" w:rsidR="00962898" w:rsidRPr="006B36BD" w:rsidRDefault="00962898" w:rsidP="00B13BB9">
            <w:pPr>
              <w:tabs>
                <w:tab w:val="left" w:pos="113"/>
              </w:tabs>
              <w:spacing w:after="0" w:line="240" w:lineRule="auto"/>
              <w:contextualSpacing/>
              <w:jc w:val="center"/>
              <w:rPr>
                <w:rFonts w:ascii="Times New Roman" w:hAnsi="Times New Roman" w:cs="Times New Roman"/>
                <w:b/>
                <w:color w:val="FF0000"/>
                <w:sz w:val="12"/>
                <w:szCs w:val="12"/>
              </w:rPr>
            </w:pPr>
            <w:r w:rsidRPr="007B68AD">
              <w:rPr>
                <w:rFonts w:ascii="Times New Roman" w:hAnsi="Times New Roman" w:cs="Times New Roman"/>
                <w:b/>
                <w:sz w:val="12"/>
                <w:szCs w:val="12"/>
              </w:rPr>
              <w:t>ОК 2.</w:t>
            </w:r>
            <w:r>
              <w:rPr>
                <w:rFonts w:ascii="Times New Roman" w:hAnsi="Times New Roman" w:cs="Times New Roman"/>
                <w:b/>
                <w:sz w:val="12"/>
                <w:szCs w:val="12"/>
              </w:rPr>
              <w:t>22</w:t>
            </w:r>
          </w:p>
        </w:tc>
        <w:tc>
          <w:tcPr>
            <w:tcW w:w="306" w:type="dxa"/>
            <w:shd w:val="clear" w:color="auto" w:fill="FFFFFF" w:themeFill="background1"/>
            <w:textDirection w:val="btLr"/>
            <w:vAlign w:val="center"/>
          </w:tcPr>
          <w:p w14:paraId="5C124F91" w14:textId="050FA9E4" w:rsidR="00962898" w:rsidRPr="00891B64" w:rsidRDefault="00962898"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2.23</w:t>
            </w:r>
          </w:p>
        </w:tc>
        <w:tc>
          <w:tcPr>
            <w:tcW w:w="306" w:type="dxa"/>
            <w:shd w:val="clear" w:color="auto" w:fill="FFFFFF" w:themeFill="background1"/>
            <w:textDirection w:val="btLr"/>
            <w:vAlign w:val="center"/>
          </w:tcPr>
          <w:p w14:paraId="60EF080B" w14:textId="68BD8560" w:rsidR="00962898" w:rsidRPr="00891B64" w:rsidRDefault="00962898"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w:t>
            </w:r>
            <w:r>
              <w:rPr>
                <w:rFonts w:ascii="Times New Roman" w:hAnsi="Times New Roman" w:cs="Times New Roman"/>
                <w:b/>
                <w:sz w:val="12"/>
                <w:szCs w:val="12"/>
              </w:rPr>
              <w:t>4</w:t>
            </w:r>
          </w:p>
        </w:tc>
        <w:tc>
          <w:tcPr>
            <w:tcW w:w="306" w:type="dxa"/>
            <w:shd w:val="clear" w:color="auto" w:fill="FFFFFF" w:themeFill="background1"/>
            <w:textDirection w:val="btLr"/>
            <w:vAlign w:val="center"/>
          </w:tcPr>
          <w:p w14:paraId="45835680" w14:textId="127656DD" w:rsidR="00962898" w:rsidRPr="00891B64" w:rsidRDefault="00962898"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w:t>
            </w:r>
            <w:r>
              <w:rPr>
                <w:rFonts w:ascii="Times New Roman" w:hAnsi="Times New Roman" w:cs="Times New Roman"/>
                <w:b/>
                <w:sz w:val="12"/>
                <w:szCs w:val="12"/>
              </w:rPr>
              <w:t>5</w:t>
            </w:r>
          </w:p>
        </w:tc>
        <w:tc>
          <w:tcPr>
            <w:tcW w:w="306" w:type="dxa"/>
            <w:shd w:val="clear" w:color="auto" w:fill="FFFFFF" w:themeFill="background1"/>
            <w:textDirection w:val="btLr"/>
            <w:vAlign w:val="center"/>
          </w:tcPr>
          <w:p w14:paraId="4078FFB0" w14:textId="3C405FF9" w:rsidR="00962898" w:rsidRPr="00891B64" w:rsidRDefault="00962898"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2.26</w:t>
            </w:r>
          </w:p>
        </w:tc>
        <w:tc>
          <w:tcPr>
            <w:tcW w:w="306" w:type="dxa"/>
            <w:shd w:val="clear" w:color="auto" w:fill="FFFFFF" w:themeFill="background1"/>
            <w:textDirection w:val="btLr"/>
            <w:vAlign w:val="center"/>
          </w:tcPr>
          <w:p w14:paraId="7CF5D4AE" w14:textId="60618B2F" w:rsidR="00962898" w:rsidRPr="00891B64" w:rsidRDefault="00962898"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2.27</w:t>
            </w:r>
          </w:p>
        </w:tc>
        <w:tc>
          <w:tcPr>
            <w:tcW w:w="306" w:type="dxa"/>
            <w:shd w:val="clear" w:color="auto" w:fill="FFFFFF" w:themeFill="background1"/>
            <w:textDirection w:val="btLr"/>
            <w:vAlign w:val="center"/>
          </w:tcPr>
          <w:p w14:paraId="7DED1DEE" w14:textId="7F001340"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1</w:t>
            </w:r>
          </w:p>
        </w:tc>
        <w:tc>
          <w:tcPr>
            <w:tcW w:w="306" w:type="dxa"/>
            <w:shd w:val="clear" w:color="auto" w:fill="FFFFFF" w:themeFill="background1"/>
            <w:textDirection w:val="btLr"/>
            <w:vAlign w:val="center"/>
          </w:tcPr>
          <w:p w14:paraId="0CA22415" w14:textId="77777777"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2</w:t>
            </w:r>
          </w:p>
        </w:tc>
        <w:tc>
          <w:tcPr>
            <w:tcW w:w="306" w:type="dxa"/>
            <w:shd w:val="clear" w:color="auto" w:fill="FFFFFF" w:themeFill="background1"/>
            <w:textDirection w:val="btLr"/>
            <w:vAlign w:val="center"/>
          </w:tcPr>
          <w:p w14:paraId="434EED68" w14:textId="77777777"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3</w:t>
            </w:r>
          </w:p>
        </w:tc>
        <w:tc>
          <w:tcPr>
            <w:tcW w:w="306" w:type="dxa"/>
            <w:shd w:val="clear" w:color="auto" w:fill="FFFFFF" w:themeFill="background1"/>
            <w:textDirection w:val="btLr"/>
            <w:vAlign w:val="center"/>
          </w:tcPr>
          <w:p w14:paraId="45F675F7" w14:textId="77777777" w:rsidR="00962898" w:rsidRPr="007B68AD" w:rsidRDefault="00962898"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4</w:t>
            </w:r>
          </w:p>
        </w:tc>
      </w:tr>
      <w:tr w:rsidR="00FB5EB2" w:rsidRPr="007B68AD" w14:paraId="2082E2DA" w14:textId="77777777" w:rsidTr="00962898">
        <w:trPr>
          <w:trHeight w:val="267"/>
        </w:trPr>
        <w:tc>
          <w:tcPr>
            <w:tcW w:w="767" w:type="dxa"/>
            <w:shd w:val="clear" w:color="auto" w:fill="FFFFFF" w:themeFill="background1"/>
            <w:vAlign w:val="center"/>
          </w:tcPr>
          <w:p w14:paraId="1236C879" w14:textId="7F122158"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01</w:t>
            </w:r>
          </w:p>
        </w:tc>
        <w:tc>
          <w:tcPr>
            <w:tcW w:w="306" w:type="dxa"/>
            <w:shd w:val="clear" w:color="auto" w:fill="FFFFFF" w:themeFill="background1"/>
            <w:vAlign w:val="center"/>
          </w:tcPr>
          <w:p w14:paraId="60FA42F3" w14:textId="6C2CFBF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B08839" w14:textId="55A3164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00AAF0B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46ABD1E" w14:textId="3D55D98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E09AAD3" w14:textId="20AB6A8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E147A4" w14:textId="6DC2321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ACCBF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00A27E3" w14:textId="03E10235"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A16A4C5" w14:textId="3EB6A5F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6F9B391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E1D5B8" w14:textId="04442DE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58D0A9C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5C50124" w14:textId="096911F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86FF61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C96405" w14:textId="260CE9B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D41ED7" w14:textId="1451F28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39E1112" w14:textId="7A9830A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7ADC63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9AFB2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A1338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4366C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CB208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ACEB3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947883" w14:textId="1732D5C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54BF39E" w14:textId="7637BAC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C93C1A" w14:textId="7983832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513B37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124B066" w14:textId="3568B52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F310A3B" w14:textId="6D29314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ED88379" w14:textId="30E3A70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399529A" w14:textId="07262EA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642FCB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99986A8" w14:textId="139FE2D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46B7E76" w14:textId="6356F24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C1870CE" w14:textId="10E126D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AC881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863B426" w14:textId="02E12A8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2700F43" w14:textId="6185E30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00FAE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065F92" w14:textId="4D2D9D8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DD285A2" w14:textId="5423BBB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5D87B8" w14:textId="2433510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2C7F06" w14:textId="7FD04C1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911F99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1A0418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FFFDE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125AB4C1" w14:textId="77777777" w:rsidTr="00962898">
        <w:trPr>
          <w:trHeight w:val="267"/>
        </w:trPr>
        <w:tc>
          <w:tcPr>
            <w:tcW w:w="767" w:type="dxa"/>
            <w:shd w:val="clear" w:color="auto" w:fill="FFFFFF" w:themeFill="background1"/>
            <w:vAlign w:val="center"/>
          </w:tcPr>
          <w:p w14:paraId="00B7DD7B" w14:textId="1A9B01FA"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w:t>
            </w:r>
            <w:r w:rsidRPr="007B68AD">
              <w:rPr>
                <w:rFonts w:ascii="Times New Roman" w:hAnsi="Times New Roman" w:cs="Times New Roman"/>
                <w:b/>
                <w:sz w:val="16"/>
                <w:szCs w:val="16"/>
              </w:rPr>
              <w:t>2</w:t>
            </w:r>
          </w:p>
        </w:tc>
        <w:tc>
          <w:tcPr>
            <w:tcW w:w="306" w:type="dxa"/>
            <w:shd w:val="clear" w:color="auto" w:fill="FFFFFF" w:themeFill="background1"/>
            <w:vAlign w:val="center"/>
          </w:tcPr>
          <w:p w14:paraId="16166AED" w14:textId="14CAFFE9"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4747768" w14:textId="6C99A290"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732E73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133A15" w14:textId="21864F8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88CCCD0" w14:textId="6B21FA8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6DCEA6F" w14:textId="294FE18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8FD247F" w14:textId="3F3FF74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4A8AA33" w14:textId="6A1E5FED"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0FB3B0" w14:textId="756BD3C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251D2AC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3FAA9D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51B3D5" w14:textId="46A1FE1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15B77B2D" w14:textId="4264E6E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836444" w14:textId="5D73B4C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FD37D4" w14:textId="6201360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4B81C44" w14:textId="308FA80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4DFD3D8" w14:textId="3B8E9E8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B1050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1BD9A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979C74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DE4F4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93120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B279731"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68272D" w14:textId="143FE1E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3065289" w14:textId="53066B3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E02E49" w14:textId="1C1A965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5C6730"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8733C82" w14:textId="0CFA49A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0F6BFCE" w14:textId="605381D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15FCD1B" w14:textId="288A6A5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EE5958" w14:textId="456C28A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95AFB7" w14:textId="5125512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CA062B8" w14:textId="77CDB07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11131E4" w14:textId="071285B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2D8F381" w14:textId="0C1C393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8026D8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CD42F00" w14:textId="132956E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FF86C9" w14:textId="7C0B695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41AC0F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DE28F7B" w14:textId="7C9B125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F9C51F" w14:textId="734DD78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60C0203" w14:textId="7B6F3047" w:rsidR="00962898" w:rsidRPr="007F6035" w:rsidRDefault="00962898"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25B61F6F" w14:textId="234A387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6E09FD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60F5F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CC9C08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59026695" w14:textId="77777777" w:rsidTr="00962898">
        <w:trPr>
          <w:trHeight w:val="267"/>
        </w:trPr>
        <w:tc>
          <w:tcPr>
            <w:tcW w:w="767" w:type="dxa"/>
            <w:shd w:val="clear" w:color="auto" w:fill="FFFFFF" w:themeFill="background1"/>
            <w:vAlign w:val="center"/>
          </w:tcPr>
          <w:p w14:paraId="288D1C38" w14:textId="0262B040"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3</w:t>
            </w:r>
          </w:p>
        </w:tc>
        <w:tc>
          <w:tcPr>
            <w:tcW w:w="306" w:type="dxa"/>
            <w:shd w:val="clear" w:color="auto" w:fill="FFFFFF" w:themeFill="background1"/>
            <w:vAlign w:val="center"/>
          </w:tcPr>
          <w:p w14:paraId="3B357D8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B72E358" w14:textId="5CFE5E2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E88207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C0193A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D9476D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53A950" w14:textId="277EFBF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D3FBA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5D0BE6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A4E5BC" w14:textId="3219E0C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4E8901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B41366" w14:textId="4F9D85E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D593AAC" w14:textId="6926EF0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9E4F50C" w14:textId="13ECCE5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BB7934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999C7B" w14:textId="72A47F6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364D82" w14:textId="1028965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BDD9820" w14:textId="6965700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FAE366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96B1F6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DA0C5F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BD6EE1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77E68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5D2C50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66CC28A" w14:textId="71CA0DA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9F75056" w14:textId="13CACDA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DD28B6" w14:textId="3A11DA7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C6F8410"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65A8E5" w14:textId="78E82CC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6F1C3E" w14:textId="7EA8553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451B89" w14:textId="611D6B8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BABA21" w14:textId="1199119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BF77866" w14:textId="1FA67EA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B89E803" w14:textId="28F789B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D7D85DC" w14:textId="21844CF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98D7EEA" w14:textId="16BF57B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44AAC6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7E8F938" w14:textId="33F6EDC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CFA912F" w14:textId="6E16B34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FD339E" w14:textId="49B2983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3A073F2" w14:textId="0B3AA5F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DB634B4" w14:textId="39C18DC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210BBE0" w14:textId="739C03A8" w:rsidR="00962898" w:rsidRPr="007F6035" w:rsidRDefault="00962898"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37045C17" w14:textId="3EB30FF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D4D9E6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5C3545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86CBB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3F2C95E3" w14:textId="77777777" w:rsidTr="00962898">
        <w:trPr>
          <w:trHeight w:val="267"/>
        </w:trPr>
        <w:tc>
          <w:tcPr>
            <w:tcW w:w="767" w:type="dxa"/>
            <w:shd w:val="clear" w:color="auto" w:fill="FFFFFF" w:themeFill="background1"/>
            <w:vAlign w:val="center"/>
          </w:tcPr>
          <w:p w14:paraId="06A63B38" w14:textId="4AC1193B"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4</w:t>
            </w:r>
          </w:p>
        </w:tc>
        <w:tc>
          <w:tcPr>
            <w:tcW w:w="306" w:type="dxa"/>
            <w:shd w:val="clear" w:color="auto" w:fill="FFFFFF" w:themeFill="background1"/>
            <w:vAlign w:val="center"/>
          </w:tcPr>
          <w:p w14:paraId="610CE34D" w14:textId="77777777" w:rsidR="00962898" w:rsidRPr="007F6035" w:rsidRDefault="00962898"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43632D06" w14:textId="77777777" w:rsidR="00962898" w:rsidRPr="007F6035" w:rsidRDefault="00962898"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0B83AA4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08A3F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016CA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274A2A" w14:textId="42A4955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C806FC4" w14:textId="13FF212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07987AD0" w14:textId="2A52FB8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E478C6E" w14:textId="20A225F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A0B18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1BCD34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021CD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13E537" w14:textId="5C011CD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7B322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4D4359" w14:textId="36BC079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15CB0B8" w14:textId="29DA7DE4"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E85A5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FC499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7A0C8C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44463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46EC2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7DF2A4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766AF6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ADFD40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B75B18" w14:textId="6640A1F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63DDAE" w14:textId="7358EE35"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73C3F30"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C3690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90B45A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66E757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A9AA98" w14:textId="0D19EB8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0597C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0D25AC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0DE1D0" w14:textId="5F927654"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632D5E" w14:textId="233D23A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D0462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F58934" w14:textId="230CB55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8101124" w14:textId="38FD280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9AEAD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6E5810" w14:textId="0962712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8FECAD" w14:textId="5C568CD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7768D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FDB83A" w14:textId="1053476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9164C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6D4331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5B8921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0650665A" w14:textId="77777777" w:rsidTr="00962898">
        <w:trPr>
          <w:trHeight w:val="267"/>
        </w:trPr>
        <w:tc>
          <w:tcPr>
            <w:tcW w:w="767" w:type="dxa"/>
            <w:shd w:val="clear" w:color="auto" w:fill="FFFFFF" w:themeFill="background1"/>
            <w:vAlign w:val="center"/>
          </w:tcPr>
          <w:p w14:paraId="5E6BFEFB" w14:textId="1172E710"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3К 0</w:t>
            </w:r>
            <w:r>
              <w:rPr>
                <w:rFonts w:ascii="Times New Roman" w:hAnsi="Times New Roman" w:cs="Times New Roman"/>
                <w:b/>
                <w:sz w:val="16"/>
                <w:szCs w:val="16"/>
              </w:rPr>
              <w:t>5</w:t>
            </w:r>
          </w:p>
        </w:tc>
        <w:tc>
          <w:tcPr>
            <w:tcW w:w="306" w:type="dxa"/>
            <w:shd w:val="clear" w:color="auto" w:fill="FFFFFF" w:themeFill="background1"/>
            <w:vAlign w:val="center"/>
          </w:tcPr>
          <w:p w14:paraId="778A152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DA0BA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51E15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2D2C86" w14:textId="38A5DF2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1B5C2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3FBD2C" w14:textId="0CB3A70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9CE36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E433976" w14:textId="4C889AF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65985CE" w14:textId="6B5530E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87BF05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6B9E69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CFA8C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8B9E50" w14:textId="795BEDA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78A05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45588D" w14:textId="6639FBAA"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964433" w14:textId="350A591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ECD302" w14:textId="73885A9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FFBBAF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41552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06C798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C7F315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695D09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7125B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8B3F12" w14:textId="6F7A4BA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BDA8BE" w14:textId="365C4C2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BC017DE" w14:textId="2961CB3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60A9A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0216D5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B5F69FE" w14:textId="1AD914F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9C2ED0" w14:textId="40B4276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93A895A" w14:textId="4EFC282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289EE6A" w14:textId="51559A2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6BB6B1D" w14:textId="3B6B0C3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D0FB78D" w14:textId="73FCDD1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82C917" w14:textId="35EA0BE9"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693EF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C4A1446" w14:textId="3994F65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4705D8" w14:textId="32B31C1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49683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B80F3B" w14:textId="30E0487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BEEB3B3" w14:textId="3A1A8F0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70C04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38E47DA" w14:textId="75050B0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467560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B5C3099"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AC1205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268E663B" w14:textId="77777777" w:rsidTr="00962898">
        <w:trPr>
          <w:trHeight w:val="267"/>
        </w:trPr>
        <w:tc>
          <w:tcPr>
            <w:tcW w:w="767" w:type="dxa"/>
            <w:shd w:val="clear" w:color="auto" w:fill="FFFFFF" w:themeFill="background1"/>
            <w:vAlign w:val="center"/>
          </w:tcPr>
          <w:p w14:paraId="3D511AD5" w14:textId="4422FA53"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06</w:t>
            </w:r>
          </w:p>
        </w:tc>
        <w:tc>
          <w:tcPr>
            <w:tcW w:w="306" w:type="dxa"/>
            <w:shd w:val="clear" w:color="auto" w:fill="FFFFFF" w:themeFill="background1"/>
            <w:vAlign w:val="center"/>
          </w:tcPr>
          <w:p w14:paraId="398792FA" w14:textId="4AC8501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D24F98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31089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487319A" w14:textId="4E6FF28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C7F1DB8" w14:textId="11941BA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32422CF" w14:textId="156B328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23F2C7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E9DE8D" w14:textId="2FAD3080"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9660E35" w14:textId="1481280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40840B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CB62DB4" w14:textId="15AD6A1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2404318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983A1E" w14:textId="6A2D738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7507A2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FA92D3" w14:textId="2902B11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45C1D26" w14:textId="5F4E451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73FEB0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95B4C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457C8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81EE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55D96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83519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ADEC92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0A517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99CA35" w14:textId="0DE13AE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FD7C431" w14:textId="6777D10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8E82A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2129CA" w14:textId="7E0AFFC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D58911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CF727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6736A0E" w14:textId="4731BA9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684D7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49B96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35C69D" w14:textId="71367C4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425515D" w14:textId="6619A41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AF36D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5A3F32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552758" w14:textId="08AA3AF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91B42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D33CC1" w14:textId="12E057B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CEDCE2C" w14:textId="64E0852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A0B3D56" w14:textId="43454B94" w:rsidR="00962898" w:rsidRPr="007F6035" w:rsidRDefault="00962898"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5C3CCD6E" w14:textId="1511C31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3A1CFD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AF9E5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95A0F4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5135DFD8" w14:textId="77777777" w:rsidTr="00962898">
        <w:trPr>
          <w:trHeight w:val="267"/>
        </w:trPr>
        <w:tc>
          <w:tcPr>
            <w:tcW w:w="767" w:type="dxa"/>
            <w:shd w:val="clear" w:color="auto" w:fill="FFFFFF" w:themeFill="background1"/>
            <w:vAlign w:val="center"/>
          </w:tcPr>
          <w:p w14:paraId="78047C6D" w14:textId="0E5530F9"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7</w:t>
            </w:r>
          </w:p>
        </w:tc>
        <w:tc>
          <w:tcPr>
            <w:tcW w:w="306" w:type="dxa"/>
            <w:shd w:val="clear" w:color="auto" w:fill="FFFFFF" w:themeFill="background1"/>
            <w:vAlign w:val="center"/>
          </w:tcPr>
          <w:p w14:paraId="6C4E2206" w14:textId="01B5FA1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4354139" w14:textId="256FEBE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5B9D289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4BAA3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788E9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2AD7E9" w14:textId="3296C10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3AF05E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1C4218" w14:textId="77777777" w:rsidR="00962898" w:rsidRPr="007F6035" w:rsidRDefault="00962898"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6AA48111" w14:textId="31FFF30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399E754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9C838C" w14:textId="38CAC55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26F5897" w14:textId="5600CF0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D0A707C" w14:textId="4C2842E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E833C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8A3059" w14:textId="193B95A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3A6067" w14:textId="0E3765D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1E0E5B" w14:textId="51094C9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96FE01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3F44C49"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E1F716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74D361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820A50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768293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4332CF8" w14:textId="41B5484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DCF4A9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018F0C" w14:textId="6A280ED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D9B36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6B7282A" w14:textId="07041AC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172020B" w14:textId="15060B6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86EC9F" w14:textId="5A57E40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57BB891" w14:textId="6C61C9C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8F9890" w14:textId="5C07503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DD2AB43" w14:textId="14C098E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FFE72D" w14:textId="6843D86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C9B67A" w14:textId="6698139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F6A244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8ED58B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FAE1CF" w14:textId="339A7E5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279F52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DB590B9" w14:textId="69E3C7E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E452BC" w14:textId="4C9DE06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46F8F9" w14:textId="547136DE" w:rsidR="00962898" w:rsidRPr="007F6035" w:rsidRDefault="00962898"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65CA39E7" w14:textId="2152488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1C3DC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7A62C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2CD061"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1BAA46C6" w14:textId="77777777" w:rsidTr="00962898">
        <w:trPr>
          <w:trHeight w:val="267"/>
        </w:trPr>
        <w:tc>
          <w:tcPr>
            <w:tcW w:w="767" w:type="dxa"/>
            <w:shd w:val="clear" w:color="auto" w:fill="FFFFFF" w:themeFill="background1"/>
            <w:vAlign w:val="center"/>
          </w:tcPr>
          <w:p w14:paraId="7A1AB607" w14:textId="5E5FA6A6"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8</w:t>
            </w:r>
          </w:p>
        </w:tc>
        <w:tc>
          <w:tcPr>
            <w:tcW w:w="306" w:type="dxa"/>
            <w:shd w:val="clear" w:color="auto" w:fill="FFFFFF" w:themeFill="background1"/>
            <w:vAlign w:val="center"/>
          </w:tcPr>
          <w:p w14:paraId="06A929D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6826EB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DEFBB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11D93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469B4D" w14:textId="79F69C9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6A67E1" w14:textId="38CDF54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A7084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49A769" w14:textId="222A584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0DA3D6D" w14:textId="74D0AB54"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8DFD0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D9023C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DB9889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C2F1F9" w14:textId="7E062A4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3268C7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C9D379" w14:textId="6A79866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5459E7" w14:textId="3A00319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7376E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1E986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C99CC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58F832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A891A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E82C3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3F66DC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F3D9F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14A199" w14:textId="630A850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DDBBDD" w14:textId="383255D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87CE80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DFBCD7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A6919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33E4E8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2281A9" w14:textId="49314C0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D7220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2B7F8F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3A7664" w14:textId="179DFB2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F449083" w14:textId="49F1F60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4689C3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1E725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C1B025" w14:textId="101B307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39D20A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8F4B63" w14:textId="6683A6A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615E521" w14:textId="214A231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103C50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8A9A309" w14:textId="152403D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E06AC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6D64A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BC41F3" w14:textId="77777777" w:rsidR="00962898" w:rsidRPr="007F6035" w:rsidRDefault="00962898" w:rsidP="00B13BB9">
            <w:pPr>
              <w:spacing w:after="0" w:line="240" w:lineRule="auto"/>
              <w:jc w:val="center"/>
              <w:rPr>
                <w:rFonts w:ascii="Times New Roman" w:hAnsi="Times New Roman" w:cs="Times New Roman"/>
                <w:b/>
                <w:bCs/>
                <w:sz w:val="12"/>
                <w:szCs w:val="12"/>
              </w:rPr>
            </w:pPr>
          </w:p>
        </w:tc>
      </w:tr>
      <w:tr w:rsidR="00FB5EB2" w:rsidRPr="007B68AD" w14:paraId="3954943A" w14:textId="77777777" w:rsidTr="00962898">
        <w:trPr>
          <w:trHeight w:val="267"/>
        </w:trPr>
        <w:tc>
          <w:tcPr>
            <w:tcW w:w="767" w:type="dxa"/>
            <w:shd w:val="clear" w:color="auto" w:fill="FFFFFF" w:themeFill="background1"/>
            <w:vAlign w:val="center"/>
          </w:tcPr>
          <w:p w14:paraId="429D5FF7" w14:textId="570E9FF0"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09</w:t>
            </w:r>
          </w:p>
        </w:tc>
        <w:tc>
          <w:tcPr>
            <w:tcW w:w="306" w:type="dxa"/>
            <w:shd w:val="clear" w:color="auto" w:fill="FFFFFF" w:themeFill="background1"/>
            <w:vAlign w:val="center"/>
          </w:tcPr>
          <w:p w14:paraId="59AEC441" w14:textId="3D474B59"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84BBC90" w14:textId="51B97A38"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3FA11FA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83B5EF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AD696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347CC71" w14:textId="2398BD9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41CB9B" w14:textId="3DA6FF3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299E0271" w14:textId="4D892AA1"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ACDDE48" w14:textId="724DB17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615718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F58FF5" w14:textId="781228A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1A060B4" w14:textId="6BADD5C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1911EC77" w14:textId="4E5160A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EF9B941" w14:textId="3AEB84D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FA94C6C" w14:textId="29006399"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901DD4" w14:textId="1721BA3A"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7310DF" w14:textId="6CCB498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4C5278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A897DF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B2617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52124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4943E41"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6252540"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336C478" w14:textId="62A2499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56F572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A12BAD3" w14:textId="7FB532E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B9621C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8F15651" w14:textId="43847D9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C27256" w14:textId="23EFD5F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2BE1FAF" w14:textId="78D3729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DD4F20" w14:textId="60BFA23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BCDD00" w14:textId="1F9E02F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D3E599F" w14:textId="3BB6F0F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30648D9" w14:textId="1A02ECA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AD77B8F" w14:textId="059525E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ABDEA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930AB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B9D9C6" w14:textId="5EC9A38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861F191" w14:textId="6385E50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BE44902" w14:textId="1F94BEA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F3142AE" w14:textId="44A5B039"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D7FC42" w14:textId="19CF899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F52ACC" w14:textId="35E149C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7779E2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FA903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17C40B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1047152C" w14:textId="77777777" w:rsidTr="00962898">
        <w:trPr>
          <w:trHeight w:val="267"/>
        </w:trPr>
        <w:tc>
          <w:tcPr>
            <w:tcW w:w="767" w:type="dxa"/>
            <w:shd w:val="clear" w:color="auto" w:fill="FFFFFF" w:themeFill="background1"/>
            <w:vAlign w:val="center"/>
          </w:tcPr>
          <w:p w14:paraId="5F384E54" w14:textId="00A80DFD"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1</w:t>
            </w:r>
            <w:r>
              <w:rPr>
                <w:rFonts w:ascii="Times New Roman" w:hAnsi="Times New Roman" w:cs="Times New Roman"/>
                <w:b/>
                <w:sz w:val="16"/>
                <w:szCs w:val="16"/>
              </w:rPr>
              <w:t>0</w:t>
            </w:r>
          </w:p>
        </w:tc>
        <w:tc>
          <w:tcPr>
            <w:tcW w:w="306" w:type="dxa"/>
            <w:shd w:val="clear" w:color="auto" w:fill="FFFFFF" w:themeFill="background1"/>
            <w:vAlign w:val="center"/>
          </w:tcPr>
          <w:p w14:paraId="5CB1349C" w14:textId="732261C2"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7010F9E" w14:textId="5392A1DD"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1C8F6F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E72A99" w14:textId="37B8FB5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530A1B2" w14:textId="04E1C6B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5B71D5F" w14:textId="2B1A260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E34EE25" w14:textId="4A9A20C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1961D9C3" w14:textId="22353AFB"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1F9D438" w14:textId="465DD93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697F33E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BC14A0F" w14:textId="06EFD23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5142F0B9" w14:textId="395F8EF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AE69BA9" w14:textId="45899FB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FFC2C7C" w14:textId="7855308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BEE951B" w14:textId="5D44B5B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42D1788" w14:textId="7B941F7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1E6495" w14:textId="4DD11E6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A0485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0335E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43796B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39EB6D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DA0CD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2B2B5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5D405E7" w14:textId="06EF285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B15EC29" w14:textId="4B9A67E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52A41B4" w14:textId="5B4E6F6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2790D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AD071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A94C1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61FEE5" w14:textId="62E04F2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77D809C" w14:textId="7E8898F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EFF5715" w14:textId="0BE55AB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1319DF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AF0369B" w14:textId="063959A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B5DEDE" w14:textId="3E336DF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33CE61"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C1452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804A15" w14:textId="3243B69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32A3AA" w14:textId="22B0D54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2A6B88E" w14:textId="5BDB254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1E9574" w14:textId="73D0AD5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587EB2" w14:textId="49DE2B6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50160BD" w14:textId="00E44D8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E8DF9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D789A4"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7C818D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1A9B97A7" w14:textId="77777777" w:rsidTr="00962898">
        <w:trPr>
          <w:trHeight w:val="267"/>
        </w:trPr>
        <w:tc>
          <w:tcPr>
            <w:tcW w:w="767" w:type="dxa"/>
            <w:shd w:val="clear" w:color="auto" w:fill="FFFFFF" w:themeFill="background1"/>
            <w:vAlign w:val="center"/>
          </w:tcPr>
          <w:p w14:paraId="2688584C" w14:textId="7750B2BC"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1</w:t>
            </w:r>
            <w:r>
              <w:rPr>
                <w:rFonts w:ascii="Times New Roman" w:hAnsi="Times New Roman" w:cs="Times New Roman"/>
                <w:b/>
                <w:sz w:val="16"/>
                <w:szCs w:val="16"/>
              </w:rPr>
              <w:t>1</w:t>
            </w:r>
          </w:p>
        </w:tc>
        <w:tc>
          <w:tcPr>
            <w:tcW w:w="306" w:type="dxa"/>
            <w:shd w:val="clear" w:color="auto" w:fill="FFFFFF" w:themeFill="background1"/>
            <w:vAlign w:val="center"/>
          </w:tcPr>
          <w:p w14:paraId="71AB9B24" w14:textId="090D4AD0" w:rsidR="00962898" w:rsidRPr="007F6035" w:rsidRDefault="00962898"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F5963E0" w14:textId="77777777" w:rsidR="00962898" w:rsidRPr="007F6035" w:rsidRDefault="00962898"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186AAEB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8205C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6FD9F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BDD782" w14:textId="6F03CA2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13C584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2FC88F" w14:textId="6F24768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D336B1C" w14:textId="5BE3D35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B5FFFF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C79D1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E216B3" w14:textId="21FCB2E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64DF91FD" w14:textId="05C3C77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EC6D8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FF077A4" w14:textId="7042D4D9"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B2D7F6" w14:textId="73B2E429"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E0D5DC3" w14:textId="6A893FF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F7EFF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BD60F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3EEC0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8F2B19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95071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D3EC20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90BD1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80AAC9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A61587" w14:textId="13895EE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94C27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09479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C1F9A5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74CBC2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8DBAE5" w14:textId="19D0B8C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25AFB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1D0C5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866171" w14:textId="55A391C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3141CE" w14:textId="6CF6E36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B6844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91397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3E5232" w14:textId="3E2A79D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05169A" w14:textId="74F1D48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CE41E2F" w14:textId="46506A2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569B292" w14:textId="1EADEE7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2F457F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E073A8" w14:textId="58A07AD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7C1B957" w14:textId="1F96494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DF0191F" w14:textId="6386E0B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007DED" w14:textId="4867D33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61FD1531" w14:textId="77777777" w:rsidTr="00962898">
        <w:trPr>
          <w:trHeight w:val="267"/>
        </w:trPr>
        <w:tc>
          <w:tcPr>
            <w:tcW w:w="767" w:type="dxa"/>
            <w:shd w:val="clear" w:color="auto" w:fill="FFE599" w:themeFill="accent4" w:themeFillTint="66"/>
            <w:vAlign w:val="center"/>
          </w:tcPr>
          <w:p w14:paraId="651290CE" w14:textId="31E95C35" w:rsidR="00962898" w:rsidRPr="007B68AD" w:rsidRDefault="00962898" w:rsidP="007A7876">
            <w:pPr>
              <w:spacing w:after="0" w:line="240" w:lineRule="auto"/>
              <w:ind w:left="-57" w:right="-57"/>
              <w:jc w:val="center"/>
              <w:rPr>
                <w:rFonts w:ascii="Times New Roman" w:hAnsi="Times New Roman" w:cs="Times New Roman"/>
                <w:b/>
                <w:sz w:val="16"/>
                <w:szCs w:val="16"/>
              </w:rPr>
            </w:pPr>
            <w:bookmarkStart w:id="32" w:name="_Hlk209780184"/>
            <w:r w:rsidRPr="007A7876">
              <w:rPr>
                <w:rFonts w:ascii="Times New Roman" w:hAnsi="Times New Roman" w:cs="Times New Roman"/>
                <w:b/>
                <w:sz w:val="16"/>
                <w:szCs w:val="16"/>
              </w:rPr>
              <w:t>ЗК 12*</w:t>
            </w:r>
          </w:p>
        </w:tc>
        <w:tc>
          <w:tcPr>
            <w:tcW w:w="306" w:type="dxa"/>
            <w:shd w:val="clear" w:color="auto" w:fill="FFE599" w:themeFill="accent4" w:themeFillTint="66"/>
            <w:vAlign w:val="center"/>
          </w:tcPr>
          <w:p w14:paraId="144A20BB" w14:textId="6129A9BD"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AD65D01" w14:textId="77777777" w:rsidR="00962898" w:rsidRPr="007F6035" w:rsidRDefault="00962898" w:rsidP="007A7876">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0CBADC9D"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7AE2037"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E16CC1F"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BA1C20F"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79EC2F2"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0A97D60"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13BC64F"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D33970B"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F3672BD"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6DC8C2A" w14:textId="77777777" w:rsidR="00962898" w:rsidRPr="007F6035" w:rsidRDefault="00962898" w:rsidP="007A7876">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55F9D005"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BAE2276"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26CF01F"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9FEF827"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582F95D"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CA52EBD"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7FEED36"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9DF27AF"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10209D0"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63F54F7"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6AB70DB"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A155555"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F775433"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FE61CD1"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9EC542B"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A65D216"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F394F02"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49908B2"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DEF7001"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5A899F3"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026D2F9"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C78702E"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3744066"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DD73890"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4A1A5EE"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8678F74"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7F70F83"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C1ADB2C"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D5704DF"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E62A957"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A074FA3"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58702AC"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77E4DE2" w14:textId="77777777" w:rsidR="00962898" w:rsidRPr="007F6035" w:rsidRDefault="00962898"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37EC94A" w14:textId="77777777" w:rsidR="00962898" w:rsidRPr="007F6035" w:rsidRDefault="00962898" w:rsidP="007A7876">
            <w:pPr>
              <w:spacing w:after="0" w:line="240" w:lineRule="auto"/>
              <w:jc w:val="center"/>
              <w:rPr>
                <w:rFonts w:ascii="Times New Roman" w:hAnsi="Times New Roman" w:cs="Times New Roman"/>
                <w:b/>
                <w:bCs/>
                <w:sz w:val="12"/>
                <w:szCs w:val="12"/>
              </w:rPr>
            </w:pPr>
          </w:p>
        </w:tc>
      </w:tr>
      <w:bookmarkEnd w:id="32"/>
      <w:tr w:rsidR="00962898" w:rsidRPr="007B68AD" w14:paraId="66FE2083" w14:textId="77777777" w:rsidTr="00962898">
        <w:trPr>
          <w:trHeight w:val="267"/>
        </w:trPr>
        <w:tc>
          <w:tcPr>
            <w:tcW w:w="767" w:type="dxa"/>
            <w:vAlign w:val="center"/>
          </w:tcPr>
          <w:p w14:paraId="10B23662" w14:textId="763D457D"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1</w:t>
            </w:r>
          </w:p>
        </w:tc>
        <w:tc>
          <w:tcPr>
            <w:tcW w:w="306" w:type="dxa"/>
            <w:vAlign w:val="center"/>
          </w:tcPr>
          <w:p w14:paraId="47078E5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C8F08A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01FA42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13FFA5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5D1E4D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8E9C443" w14:textId="287D311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A1691B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3F1A0B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74BAA9F" w14:textId="2359B7E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486F67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EA558C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84B946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1033370" w14:textId="74C0AC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79E0DA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2D9373D" w14:textId="4FDEF65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7BE22C5" w14:textId="65ED524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D90D7E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545793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5483ECC"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F9DEFB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9018CD4"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B8482F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A06744"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8E64A1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0219B0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5A65E04" w14:textId="458DE89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A718FC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F094E7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7022CE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F67E27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41D0850" w14:textId="575412F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D50849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EFEEFD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69A9484" w14:textId="5776AE0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658C253" w14:textId="337367C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6239D0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93D5EF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6D790C6" w14:textId="5CD096FD"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BCC861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6D9B793" w14:textId="33310D0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116DE29" w14:textId="442BC70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555963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F6FEB0F" w14:textId="67C14B8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39971B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0AB8BE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0243A9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569CBB01" w14:textId="77777777" w:rsidTr="00962898">
        <w:trPr>
          <w:trHeight w:val="283"/>
        </w:trPr>
        <w:tc>
          <w:tcPr>
            <w:tcW w:w="767" w:type="dxa"/>
            <w:vAlign w:val="center"/>
          </w:tcPr>
          <w:p w14:paraId="54F5C7A6" w14:textId="402D123C"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2</w:t>
            </w:r>
          </w:p>
        </w:tc>
        <w:tc>
          <w:tcPr>
            <w:tcW w:w="306" w:type="dxa"/>
            <w:vAlign w:val="center"/>
          </w:tcPr>
          <w:p w14:paraId="57BEBF4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2BBF668" w14:textId="3B588E3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435CED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D05CA5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01B9B7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F4D0937" w14:textId="4F6350B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A89486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1D803E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891F114" w14:textId="7F9F003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4B3ED5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A6E50F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524FE2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7847353" w14:textId="034E35B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2601B5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F493602" w14:textId="2BA84B5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E2B2043" w14:textId="099F64D9"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473D549" w14:textId="2E68F1E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9F5E13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8CDE959"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E7DEA87"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F9B05C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93A4B4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C660F3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4FE5A57" w14:textId="1FEB415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6CC143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263CFC8" w14:textId="2141725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A271B1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4B9AE8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28BD4DB" w14:textId="42F142D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5A67B8E" w14:textId="5249FA9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6C2C97A" w14:textId="480AE95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0CF81AC" w14:textId="78D4BCF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F122F85" w14:textId="744646A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94F1EFF" w14:textId="7509411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9E294A2" w14:textId="1705A00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46CEE2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1D3565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11B0DE7" w14:textId="573FB36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B1D764C" w14:textId="7C7469C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F114F5" w14:textId="2E2135E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FE1E712" w14:textId="5B6D868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86A749B" w14:textId="1652D524" w:rsidR="00962898" w:rsidRPr="007F6035" w:rsidRDefault="00962898"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vAlign w:val="center"/>
          </w:tcPr>
          <w:p w14:paraId="07083AB3" w14:textId="72712BC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1C09714"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470C0F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4A8AB3C"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3C103FC5" w14:textId="77777777" w:rsidTr="00962898">
        <w:trPr>
          <w:trHeight w:val="267"/>
        </w:trPr>
        <w:tc>
          <w:tcPr>
            <w:tcW w:w="767" w:type="dxa"/>
            <w:vAlign w:val="center"/>
          </w:tcPr>
          <w:p w14:paraId="3FFE5178" w14:textId="38C9F129" w:rsidR="00962898" w:rsidRPr="007B68AD" w:rsidRDefault="00962898"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3</w:t>
            </w:r>
          </w:p>
        </w:tc>
        <w:tc>
          <w:tcPr>
            <w:tcW w:w="306" w:type="dxa"/>
            <w:vAlign w:val="center"/>
          </w:tcPr>
          <w:p w14:paraId="43FD9DF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B6693FF" w14:textId="4F5512F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8A8AB2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3F7F31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E7F9B5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9BAC29E" w14:textId="464BA18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2FDD50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6C1C73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A3AFB4A" w14:textId="7D12D6A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BD0037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7AE1BB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D6925C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666EE03" w14:textId="282828B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148EB7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5C58C28" w14:textId="6D30B97D"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A8260FD" w14:textId="28AAE76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4EF23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22983B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DAE73A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8985AD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7E0A26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FC3E04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880C68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7E8073C" w14:textId="1F364EC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F85A8D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F4C4FA8" w14:textId="49E273EA"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D989F1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D8C64DE" w14:textId="4CD2EB4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14E7CF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15EDE4E" w14:textId="7B1E4D4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8C03C92" w14:textId="03B712F4"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EA810A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288B41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BE93C39" w14:textId="2589CCF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A367EDA" w14:textId="3E329EA5"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7AD67E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651335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1497712" w14:textId="3D22422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AE3FAC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A69EA85" w14:textId="7895838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DE65BEC" w14:textId="6C6658F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96138B6" w14:textId="6B33646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1C97F00" w14:textId="490A3D0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A19F78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1397EF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5C86E7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553F2C13" w14:textId="77777777" w:rsidTr="00962898">
        <w:trPr>
          <w:trHeight w:val="267"/>
        </w:trPr>
        <w:tc>
          <w:tcPr>
            <w:tcW w:w="767" w:type="dxa"/>
            <w:vAlign w:val="center"/>
          </w:tcPr>
          <w:p w14:paraId="656FBB51" w14:textId="4815D71A" w:rsidR="00962898" w:rsidRPr="007B68AD" w:rsidRDefault="00962898"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4</w:t>
            </w:r>
          </w:p>
        </w:tc>
        <w:tc>
          <w:tcPr>
            <w:tcW w:w="306" w:type="dxa"/>
            <w:vAlign w:val="center"/>
          </w:tcPr>
          <w:p w14:paraId="1B81730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15FDD0F" w14:textId="0DC5B46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FDAF15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C9AAC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02D8236" w14:textId="6491122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D6A8D2D" w14:textId="132FE9E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627497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22E769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B24B0C2" w14:textId="645BD60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3D20057" w14:textId="1B9875C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F221DF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AE45E06" w14:textId="76676C6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B9EE50" w14:textId="44781DF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EC64A08" w14:textId="7733C33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8F8688C" w14:textId="7EF6D7E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3ADC56A" w14:textId="685D47A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9DA44B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CF7D32E" w14:textId="0FBBF4B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A6D7F2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5B4B7B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0F9B80F" w14:textId="38A854F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716EE97" w14:textId="2CCF856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CBFA3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76273CF" w14:textId="01789CD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B43DB93" w14:textId="7D91E91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D4ABDEA" w14:textId="4CD0A48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7647AD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F481BC6" w14:textId="5298484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08D1674" w14:textId="3C9F376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E1E5EE5" w14:textId="5486F33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8F0031D" w14:textId="212C5DF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3FF1BAF" w14:textId="146173C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965EDD6" w14:textId="4710A31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5DE20EF" w14:textId="6FD3BF7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31EE626" w14:textId="2A7F029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37014D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154E6B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932ABF3" w14:textId="7E25F5D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F316FC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7FB58EE" w14:textId="0F140C88"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48076B" w14:textId="2381C13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75196D8" w14:textId="2D9EE14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014C9CA" w14:textId="5384D231"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88E24B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0248F7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A0F7F1"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2F9CFFDF" w14:textId="77777777" w:rsidTr="00962898">
        <w:trPr>
          <w:trHeight w:val="267"/>
        </w:trPr>
        <w:tc>
          <w:tcPr>
            <w:tcW w:w="767" w:type="dxa"/>
            <w:vAlign w:val="center"/>
          </w:tcPr>
          <w:p w14:paraId="15FC69B8" w14:textId="0E7C134A" w:rsidR="00962898" w:rsidRPr="007B68AD" w:rsidRDefault="00962898"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5</w:t>
            </w:r>
          </w:p>
        </w:tc>
        <w:tc>
          <w:tcPr>
            <w:tcW w:w="306" w:type="dxa"/>
            <w:vAlign w:val="center"/>
          </w:tcPr>
          <w:p w14:paraId="419DBDD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863A86E" w14:textId="74A5792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6FFF86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15C379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DF177C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4E8F883" w14:textId="62450C3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C95C4B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7E9EA3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8756A45" w14:textId="7725959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15FB68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1B0E1D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9D456D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4E82B6D" w14:textId="471F955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F0345D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9D6D6E8" w14:textId="0A03634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DE102A4" w14:textId="6852F07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6E6D88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242880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D68E31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BDC907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79F356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1D0297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9D2FEB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5F6BA5F" w14:textId="0B2552E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BA3B1E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E8369F4" w14:textId="5FF66C4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284B8E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9C735F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C0EA3C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163999F" w14:textId="582D196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9166121" w14:textId="0A8C3F4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22A8279" w14:textId="79A4118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220CAA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F294AFD" w14:textId="216D88A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0F3A524" w14:textId="7F1199C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E1310A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544246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6BEE202" w14:textId="6D7F3C95"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5F5867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3F13481" w14:textId="33224D20"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3E83A7B" w14:textId="527843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F185AC0" w14:textId="4334A34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45E37F7" w14:textId="1DA8553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D95CBC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6B6A0D4"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744A63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3E4839B8" w14:textId="77777777" w:rsidTr="00962898">
        <w:trPr>
          <w:trHeight w:val="267"/>
        </w:trPr>
        <w:tc>
          <w:tcPr>
            <w:tcW w:w="767" w:type="dxa"/>
            <w:vAlign w:val="center"/>
          </w:tcPr>
          <w:p w14:paraId="3AB212F7" w14:textId="7218C6E0" w:rsidR="00962898" w:rsidRPr="007B68AD" w:rsidRDefault="00962898"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СК </w:t>
            </w:r>
            <w:r>
              <w:rPr>
                <w:rFonts w:ascii="Times New Roman" w:hAnsi="Times New Roman" w:cs="Times New Roman"/>
                <w:b/>
                <w:sz w:val="16"/>
                <w:szCs w:val="16"/>
              </w:rPr>
              <w:t>06</w:t>
            </w:r>
          </w:p>
        </w:tc>
        <w:tc>
          <w:tcPr>
            <w:tcW w:w="306" w:type="dxa"/>
            <w:vAlign w:val="center"/>
          </w:tcPr>
          <w:p w14:paraId="6584CBE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87E1416" w14:textId="0B25A27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FD18A92"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C06854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99045D8" w14:textId="2C723A6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4BDE054" w14:textId="7DADA49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4EB97C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4B2C97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A74EABD" w14:textId="19170F4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39BBD5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C7022C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4F2C85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EE4EDC2" w14:textId="5B9E214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23D12D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F81FBBA" w14:textId="364A0F6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BD89996" w14:textId="1E7CD3D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DBBCD7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568D12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12C888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47E8833"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53BC83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17DE9C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67F8AA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BD22F26" w14:textId="31E9176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A2EB716" w14:textId="61A7996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5F639FF" w14:textId="00A2A20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21BE0F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19C1167" w14:textId="3719849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2119752" w14:textId="431E6FAC"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6ADECE7" w14:textId="5535A7B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8F46166" w14:textId="0E67943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B38D5EE" w14:textId="26415FA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7E39712" w14:textId="644CCAD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28B46DB" w14:textId="55667D5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3A0297D" w14:textId="38F58B86"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26453B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C4EA539" w14:textId="22BA27A4"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0BCE9AB" w14:textId="2C329A1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9F238A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A5D234E" w14:textId="28770B1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1592D53" w14:textId="6E542ED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2C96B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A9E5127" w14:textId="736BF124"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69C363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1D9794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F0F998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1D19962E" w14:textId="77777777" w:rsidTr="00962898">
        <w:trPr>
          <w:trHeight w:val="267"/>
        </w:trPr>
        <w:tc>
          <w:tcPr>
            <w:tcW w:w="767" w:type="dxa"/>
            <w:shd w:val="clear" w:color="auto" w:fill="FFFFFF" w:themeFill="background1"/>
            <w:vAlign w:val="center"/>
          </w:tcPr>
          <w:p w14:paraId="5301CFAB" w14:textId="77777777" w:rsidR="00962898" w:rsidRPr="005C0806" w:rsidRDefault="00962898" w:rsidP="00B13BB9">
            <w:pPr>
              <w:spacing w:after="0" w:line="240" w:lineRule="auto"/>
              <w:ind w:left="-57" w:right="-57"/>
              <w:jc w:val="center"/>
              <w:rPr>
                <w:rFonts w:ascii="Times New Roman" w:hAnsi="Times New Roman" w:cs="Times New Roman"/>
                <w:b/>
                <w:sz w:val="16"/>
                <w:szCs w:val="16"/>
                <w:highlight w:val="yellow"/>
              </w:rPr>
            </w:pPr>
            <w:r w:rsidRPr="004B2696">
              <w:rPr>
                <w:rFonts w:ascii="Times New Roman" w:hAnsi="Times New Roman" w:cs="Times New Roman"/>
                <w:b/>
                <w:sz w:val="16"/>
                <w:szCs w:val="16"/>
              </w:rPr>
              <w:t>СК 07</w:t>
            </w:r>
          </w:p>
        </w:tc>
        <w:tc>
          <w:tcPr>
            <w:tcW w:w="306" w:type="dxa"/>
            <w:shd w:val="clear" w:color="auto" w:fill="FFFFFF" w:themeFill="background1"/>
            <w:vAlign w:val="center"/>
          </w:tcPr>
          <w:p w14:paraId="1088A9E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E32F2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4FAE18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A7659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D72B8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AABEED" w14:textId="6FDB945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E13179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0F07EB3" w14:textId="77777777" w:rsidR="00962898" w:rsidRPr="007F6035" w:rsidRDefault="00962898"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25659049" w14:textId="47DE29A5"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0356A1B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B1DFA7F" w14:textId="78B79A1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81FC8E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F1403C" w14:textId="60CE72F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2B6947" w14:textId="17D53841"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63A3D66" w14:textId="4DDB1E6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A357EB" w14:textId="722C14D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EF22D0" w14:textId="0B1503B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32440F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DD1CAB"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DA1BD5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E977B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A186E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168A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76F49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D9D0DF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8D941A9" w14:textId="50ED608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B8CCA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98A23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669914" w14:textId="01AEE4D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236134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CBD500" w14:textId="315C04EF"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F8663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5AD814A" w14:textId="710FA4FA"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422D7FE" w14:textId="5034D3C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1C3BF7" w14:textId="7565B49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C353BC9"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5FF7E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8033ACF" w14:textId="2664496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2442C1" w14:textId="190A226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F3D935" w14:textId="6088760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286CDFF" w14:textId="103341E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999D08" w14:textId="5568AFC3"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2A1D3C" w14:textId="4404B10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B08521"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F0000E"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3EF45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78D08DFA" w14:textId="77777777" w:rsidTr="00962898">
        <w:trPr>
          <w:trHeight w:val="267"/>
        </w:trPr>
        <w:tc>
          <w:tcPr>
            <w:tcW w:w="767" w:type="dxa"/>
            <w:vAlign w:val="center"/>
          </w:tcPr>
          <w:p w14:paraId="32F8DD3B" w14:textId="226C36BB" w:rsidR="00962898" w:rsidRPr="007B68AD" w:rsidRDefault="00962898"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СК </w:t>
            </w:r>
            <w:r>
              <w:rPr>
                <w:rFonts w:ascii="Times New Roman" w:hAnsi="Times New Roman" w:cs="Times New Roman"/>
                <w:b/>
                <w:sz w:val="16"/>
                <w:szCs w:val="16"/>
              </w:rPr>
              <w:t>08</w:t>
            </w:r>
          </w:p>
        </w:tc>
        <w:tc>
          <w:tcPr>
            <w:tcW w:w="306" w:type="dxa"/>
            <w:vAlign w:val="center"/>
          </w:tcPr>
          <w:p w14:paraId="01015337"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966C3CF" w14:textId="3DD5717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D882434"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9CA903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575B0B7" w14:textId="35388D1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AE1CE75" w14:textId="243EBA16"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A1666C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DE1D82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DBB387B" w14:textId="1AA0978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77BCA0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E0C75E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F147F5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C9EAF4C" w14:textId="77302BC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22E450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EB7ED85" w14:textId="67A6B9A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F5D29AF" w14:textId="41FDD1B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2BD3843" w14:textId="4F07808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F71A6E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61C1C3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F7279C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5B7FD9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E89ADAD"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2D8BBC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D424664" w14:textId="56334FA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DB8FDD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FA8E41D" w14:textId="68B187F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D43FB0E"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5A26E2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1063A1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F99DD67" w14:textId="0670030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C9BECBB" w14:textId="61FF0619"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327C4A7" w14:textId="34FE796F"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78E16C2"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F67FED4" w14:textId="3829682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E44F4F3" w14:textId="14E6E043"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675FB7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658BFC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5EB9686" w14:textId="65C15EA5"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9ACB2B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9FA5704" w14:textId="6161A2BA"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C1EAA39" w14:textId="09007ED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F750880" w14:textId="02C78E8A" w:rsidR="00962898" w:rsidRPr="007F6035" w:rsidRDefault="00962898"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vAlign w:val="center"/>
          </w:tcPr>
          <w:p w14:paraId="27D3EE65" w14:textId="278FB29C"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86D4EA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46EBB0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709C008"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2C5DB432" w14:textId="77777777" w:rsidTr="00962898">
        <w:trPr>
          <w:trHeight w:val="267"/>
        </w:trPr>
        <w:tc>
          <w:tcPr>
            <w:tcW w:w="767" w:type="dxa"/>
            <w:vAlign w:val="center"/>
          </w:tcPr>
          <w:p w14:paraId="5D82F6E7" w14:textId="62216430" w:rsidR="00962898" w:rsidRPr="007B68AD" w:rsidRDefault="00962898"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СК </w:t>
            </w:r>
            <w:r>
              <w:rPr>
                <w:rFonts w:ascii="Times New Roman" w:hAnsi="Times New Roman" w:cs="Times New Roman"/>
                <w:b/>
                <w:sz w:val="16"/>
                <w:szCs w:val="16"/>
              </w:rPr>
              <w:t>09</w:t>
            </w:r>
          </w:p>
        </w:tc>
        <w:tc>
          <w:tcPr>
            <w:tcW w:w="306" w:type="dxa"/>
            <w:vAlign w:val="center"/>
          </w:tcPr>
          <w:p w14:paraId="4609521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68E4199" w14:textId="406DABDB"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CFBFFB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AA99B6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9D62A9C"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A8DFB9A" w14:textId="00557780"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5182D7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562644F"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5573A6C" w14:textId="28C62ABD"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48D4BA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25F65CD"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0D11CA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0A29718" w14:textId="7F31538E"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2ACB015"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88B301C" w14:textId="1C9B738D"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CE1CE82" w14:textId="5AED5E02"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F9C5E2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8316CD0"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B2834AA"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079341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4CFA056"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C46B823"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013200F"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5D9136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6CC896B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8C1B757" w14:textId="33E82B0E"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AA360EA"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BF9B39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76447A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3E50C11"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9F65A63" w14:textId="29887B0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5860B7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28BB044"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2957AD06" w14:textId="3E8795D4"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5BED0CBC" w14:textId="0081D288"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00E5DCB"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0C6C080"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43EF762" w14:textId="0EBE2CB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31CA6E88"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7EA515FB" w14:textId="57DC197B"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ABC73B3" w14:textId="727E4382"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AAF528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42FDB6DF" w14:textId="2B4D9F2D"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1A5D5AD6" w14:textId="77777777" w:rsidR="00962898" w:rsidRPr="007F6035" w:rsidRDefault="00962898" w:rsidP="00B13BB9">
            <w:pPr>
              <w:spacing w:after="0" w:line="240" w:lineRule="auto"/>
              <w:jc w:val="center"/>
              <w:rPr>
                <w:rFonts w:ascii="Times New Roman" w:hAnsi="Times New Roman" w:cs="Times New Roman"/>
                <w:b/>
                <w:bCs/>
                <w:sz w:val="12"/>
                <w:szCs w:val="12"/>
              </w:rPr>
            </w:pPr>
          </w:p>
        </w:tc>
        <w:tc>
          <w:tcPr>
            <w:tcW w:w="306" w:type="dxa"/>
            <w:vAlign w:val="center"/>
          </w:tcPr>
          <w:p w14:paraId="0A7284B5"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659D9BC" w14:textId="77777777" w:rsidR="00962898" w:rsidRPr="007F6035" w:rsidRDefault="00962898"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bl>
    <w:p w14:paraId="21ABA974" w14:textId="77777777" w:rsidR="00B96516" w:rsidRPr="007B68AD" w:rsidRDefault="00B96516" w:rsidP="00821132">
      <w:pPr>
        <w:spacing w:after="0" w:line="240" w:lineRule="auto"/>
        <w:rPr>
          <w:rFonts w:ascii="Times New Roman" w:hAnsi="Times New Roman" w:cs="Times New Roman"/>
          <w:b/>
          <w:sz w:val="28"/>
          <w:szCs w:val="28"/>
        </w:rPr>
        <w:sectPr w:rsidR="00B96516" w:rsidRPr="007B68AD" w:rsidSect="00194F75">
          <w:pgSz w:w="16838" w:h="11906" w:orient="landscape"/>
          <w:pgMar w:top="567" w:right="1276" w:bottom="1276" w:left="1134" w:header="709" w:footer="709" w:gutter="0"/>
          <w:cols w:space="708"/>
          <w:docGrid w:linePitch="360"/>
        </w:sectPr>
      </w:pPr>
    </w:p>
    <w:p w14:paraId="51907FDC" w14:textId="77777777" w:rsidR="00B96516" w:rsidRPr="007B68AD" w:rsidRDefault="00B96516"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9. Матриця забезпечення програмних результатів навчання (ПРН)</w:t>
      </w:r>
    </w:p>
    <w:p w14:paraId="43EE6D46" w14:textId="259CE4DD" w:rsidR="00B96516" w:rsidRPr="007B68AD" w:rsidRDefault="00B96516"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t>відповідними компонентами освітньої програми</w:t>
      </w:r>
    </w:p>
    <w:tbl>
      <w:tblPr>
        <w:tblStyle w:val="a3"/>
        <w:tblW w:w="5044" w:type="pct"/>
        <w:tblLayout w:type="fixed"/>
        <w:tblLook w:val="04A0" w:firstRow="1" w:lastRow="0" w:firstColumn="1" w:lastColumn="0" w:noHBand="0" w:noVBand="1"/>
      </w:tblPr>
      <w:tblGrid>
        <w:gridCol w:w="851"/>
        <w:gridCol w:w="315"/>
        <w:gridCol w:w="315"/>
        <w:gridCol w:w="315"/>
        <w:gridCol w:w="315"/>
        <w:gridCol w:w="314"/>
        <w:gridCol w:w="314"/>
        <w:gridCol w:w="314"/>
        <w:gridCol w:w="314"/>
        <w:gridCol w:w="314"/>
        <w:gridCol w:w="314"/>
        <w:gridCol w:w="314"/>
        <w:gridCol w:w="314"/>
        <w:gridCol w:w="314"/>
        <w:gridCol w:w="314"/>
        <w:gridCol w:w="314"/>
        <w:gridCol w:w="314"/>
        <w:gridCol w:w="314"/>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38"/>
      </w:tblGrid>
      <w:tr w:rsidR="00962898" w:rsidRPr="007B68AD" w14:paraId="28A1FDC7" w14:textId="77777777" w:rsidTr="00962898">
        <w:trPr>
          <w:trHeight w:val="1213"/>
        </w:trPr>
        <w:tc>
          <w:tcPr>
            <w:tcW w:w="279" w:type="pct"/>
            <w:vAlign w:val="center"/>
          </w:tcPr>
          <w:p w14:paraId="2CE2FEE2" w14:textId="77777777" w:rsidR="00962898" w:rsidRPr="007B68AD" w:rsidRDefault="00962898" w:rsidP="0074662B">
            <w:pPr>
              <w:jc w:val="center"/>
              <w:rPr>
                <w:rFonts w:ascii="Times New Roman" w:hAnsi="Times New Roman" w:cs="Times New Roman"/>
                <w:b/>
                <w:sz w:val="16"/>
                <w:szCs w:val="16"/>
              </w:rPr>
            </w:pPr>
          </w:p>
        </w:tc>
        <w:tc>
          <w:tcPr>
            <w:tcW w:w="103" w:type="pct"/>
            <w:textDirection w:val="btLr"/>
            <w:vAlign w:val="center"/>
          </w:tcPr>
          <w:p w14:paraId="3E543F88" w14:textId="55062014"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w:t>
            </w:r>
          </w:p>
        </w:tc>
        <w:tc>
          <w:tcPr>
            <w:tcW w:w="103" w:type="pct"/>
            <w:textDirection w:val="btLr"/>
            <w:vAlign w:val="center"/>
          </w:tcPr>
          <w:p w14:paraId="00EBDFF4" w14:textId="1AD5C59B"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2</w:t>
            </w:r>
          </w:p>
        </w:tc>
        <w:tc>
          <w:tcPr>
            <w:tcW w:w="103" w:type="pct"/>
            <w:textDirection w:val="btLr"/>
            <w:vAlign w:val="center"/>
          </w:tcPr>
          <w:p w14:paraId="3B83CCBB" w14:textId="51A34DC8"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3</w:t>
            </w:r>
          </w:p>
        </w:tc>
        <w:tc>
          <w:tcPr>
            <w:tcW w:w="103" w:type="pct"/>
            <w:textDirection w:val="btLr"/>
            <w:vAlign w:val="center"/>
          </w:tcPr>
          <w:p w14:paraId="43EA46FC"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1.4</w:t>
            </w:r>
          </w:p>
        </w:tc>
        <w:tc>
          <w:tcPr>
            <w:tcW w:w="103" w:type="pct"/>
            <w:textDirection w:val="btLr"/>
            <w:vAlign w:val="center"/>
          </w:tcPr>
          <w:p w14:paraId="6374909B" w14:textId="15034602"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5</w:t>
            </w:r>
          </w:p>
        </w:tc>
        <w:tc>
          <w:tcPr>
            <w:tcW w:w="103" w:type="pct"/>
            <w:textDirection w:val="btLr"/>
            <w:vAlign w:val="center"/>
          </w:tcPr>
          <w:p w14:paraId="4BC3B3B8" w14:textId="0A57C02F"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6</w:t>
            </w:r>
          </w:p>
        </w:tc>
        <w:tc>
          <w:tcPr>
            <w:tcW w:w="103" w:type="pct"/>
            <w:textDirection w:val="btLr"/>
            <w:vAlign w:val="center"/>
          </w:tcPr>
          <w:p w14:paraId="3131D4A5" w14:textId="09C0FD5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7</w:t>
            </w:r>
          </w:p>
        </w:tc>
        <w:tc>
          <w:tcPr>
            <w:tcW w:w="103" w:type="pct"/>
            <w:textDirection w:val="btLr"/>
            <w:vAlign w:val="center"/>
          </w:tcPr>
          <w:p w14:paraId="0DB207A5" w14:textId="3681EB6F"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8</w:t>
            </w:r>
          </w:p>
        </w:tc>
        <w:tc>
          <w:tcPr>
            <w:tcW w:w="103" w:type="pct"/>
            <w:textDirection w:val="btLr"/>
            <w:vAlign w:val="center"/>
          </w:tcPr>
          <w:p w14:paraId="205240B2" w14:textId="09FC534D"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9</w:t>
            </w:r>
          </w:p>
        </w:tc>
        <w:tc>
          <w:tcPr>
            <w:tcW w:w="103" w:type="pct"/>
            <w:textDirection w:val="btLr"/>
            <w:vAlign w:val="center"/>
          </w:tcPr>
          <w:p w14:paraId="01DBED1B" w14:textId="0F67E894"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10</w:t>
            </w:r>
          </w:p>
        </w:tc>
        <w:tc>
          <w:tcPr>
            <w:tcW w:w="103" w:type="pct"/>
            <w:textDirection w:val="btLr"/>
            <w:vAlign w:val="center"/>
          </w:tcPr>
          <w:p w14:paraId="6F1B3307" w14:textId="042AE41E"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1.11</w:t>
            </w:r>
          </w:p>
        </w:tc>
        <w:tc>
          <w:tcPr>
            <w:tcW w:w="103" w:type="pct"/>
            <w:textDirection w:val="btLr"/>
            <w:vAlign w:val="center"/>
          </w:tcPr>
          <w:p w14:paraId="01817BC6" w14:textId="7C7DF2BD"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1.12</w:t>
            </w:r>
          </w:p>
        </w:tc>
        <w:tc>
          <w:tcPr>
            <w:tcW w:w="103" w:type="pct"/>
            <w:textDirection w:val="btLr"/>
            <w:vAlign w:val="center"/>
          </w:tcPr>
          <w:p w14:paraId="5A1C808B" w14:textId="76C825AA"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13</w:t>
            </w:r>
          </w:p>
        </w:tc>
        <w:tc>
          <w:tcPr>
            <w:tcW w:w="103" w:type="pct"/>
            <w:textDirection w:val="btLr"/>
            <w:vAlign w:val="center"/>
          </w:tcPr>
          <w:p w14:paraId="6E68B171" w14:textId="548699B1"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1.1</w:t>
            </w:r>
            <w:r>
              <w:rPr>
                <w:rFonts w:ascii="Times New Roman" w:hAnsi="Times New Roman" w:cs="Times New Roman"/>
                <w:b/>
                <w:sz w:val="12"/>
                <w:szCs w:val="12"/>
              </w:rPr>
              <w:t>4</w:t>
            </w:r>
          </w:p>
        </w:tc>
        <w:tc>
          <w:tcPr>
            <w:tcW w:w="103" w:type="pct"/>
            <w:shd w:val="clear" w:color="auto" w:fill="FFFFFF" w:themeFill="background1"/>
            <w:textDirection w:val="btLr"/>
            <w:vAlign w:val="center"/>
          </w:tcPr>
          <w:p w14:paraId="7F6A7887" w14:textId="5B84486F" w:rsidR="00962898"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15</w:t>
            </w:r>
          </w:p>
        </w:tc>
        <w:tc>
          <w:tcPr>
            <w:tcW w:w="103" w:type="pct"/>
            <w:textDirection w:val="btLr"/>
            <w:vAlign w:val="center"/>
          </w:tcPr>
          <w:p w14:paraId="18C44C1D" w14:textId="46922D1A"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w:t>
            </w:r>
          </w:p>
        </w:tc>
        <w:tc>
          <w:tcPr>
            <w:tcW w:w="103" w:type="pct"/>
            <w:textDirection w:val="btLr"/>
            <w:vAlign w:val="center"/>
          </w:tcPr>
          <w:p w14:paraId="29A5CC00" w14:textId="107E5EB4"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p>
        </w:tc>
        <w:tc>
          <w:tcPr>
            <w:tcW w:w="102" w:type="pct"/>
            <w:textDirection w:val="btLr"/>
            <w:vAlign w:val="center"/>
          </w:tcPr>
          <w:p w14:paraId="0DAC2573"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2.3</w:t>
            </w:r>
          </w:p>
        </w:tc>
        <w:tc>
          <w:tcPr>
            <w:tcW w:w="102" w:type="pct"/>
            <w:textDirection w:val="btLr"/>
            <w:vAlign w:val="center"/>
          </w:tcPr>
          <w:p w14:paraId="20256CFE"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2.4</w:t>
            </w:r>
          </w:p>
        </w:tc>
        <w:tc>
          <w:tcPr>
            <w:tcW w:w="102" w:type="pct"/>
            <w:textDirection w:val="btLr"/>
            <w:vAlign w:val="center"/>
          </w:tcPr>
          <w:p w14:paraId="56D3194C"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2.5</w:t>
            </w:r>
          </w:p>
        </w:tc>
        <w:tc>
          <w:tcPr>
            <w:tcW w:w="102" w:type="pct"/>
            <w:textDirection w:val="btLr"/>
            <w:vAlign w:val="center"/>
          </w:tcPr>
          <w:p w14:paraId="7B7E6E52"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2.6</w:t>
            </w:r>
          </w:p>
        </w:tc>
        <w:tc>
          <w:tcPr>
            <w:tcW w:w="102" w:type="pct"/>
            <w:textDirection w:val="btLr"/>
            <w:vAlign w:val="center"/>
          </w:tcPr>
          <w:p w14:paraId="3C5B2757"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2.7</w:t>
            </w:r>
          </w:p>
        </w:tc>
        <w:tc>
          <w:tcPr>
            <w:tcW w:w="102" w:type="pct"/>
            <w:textDirection w:val="btLr"/>
            <w:vAlign w:val="center"/>
          </w:tcPr>
          <w:p w14:paraId="10010FA6"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2.8</w:t>
            </w:r>
          </w:p>
        </w:tc>
        <w:tc>
          <w:tcPr>
            <w:tcW w:w="102" w:type="pct"/>
            <w:textDirection w:val="btLr"/>
            <w:vAlign w:val="center"/>
          </w:tcPr>
          <w:p w14:paraId="40EF1CD4" w14:textId="367DE686"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 9</w:t>
            </w:r>
          </w:p>
        </w:tc>
        <w:tc>
          <w:tcPr>
            <w:tcW w:w="102" w:type="pct"/>
            <w:textDirection w:val="btLr"/>
            <w:vAlign w:val="center"/>
          </w:tcPr>
          <w:p w14:paraId="129336AB" w14:textId="22240B6F"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w:t>
            </w:r>
            <w:r>
              <w:rPr>
                <w:rFonts w:ascii="Times New Roman" w:hAnsi="Times New Roman" w:cs="Times New Roman"/>
                <w:b/>
                <w:sz w:val="12"/>
                <w:szCs w:val="12"/>
              </w:rPr>
              <w:t>0</w:t>
            </w:r>
          </w:p>
        </w:tc>
        <w:tc>
          <w:tcPr>
            <w:tcW w:w="102" w:type="pct"/>
            <w:textDirection w:val="btLr"/>
            <w:vAlign w:val="center"/>
          </w:tcPr>
          <w:p w14:paraId="13C1FB05" w14:textId="6DE8AF1F"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2.11</w:t>
            </w:r>
          </w:p>
        </w:tc>
        <w:tc>
          <w:tcPr>
            <w:tcW w:w="102" w:type="pct"/>
            <w:textDirection w:val="btLr"/>
            <w:vAlign w:val="center"/>
          </w:tcPr>
          <w:p w14:paraId="13C7ACA3" w14:textId="1728C2A8"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2.12</w:t>
            </w:r>
          </w:p>
        </w:tc>
        <w:tc>
          <w:tcPr>
            <w:tcW w:w="102" w:type="pct"/>
            <w:textDirection w:val="btLr"/>
            <w:vAlign w:val="center"/>
          </w:tcPr>
          <w:p w14:paraId="4CE5E186" w14:textId="55DC0CCE"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2.13</w:t>
            </w:r>
          </w:p>
        </w:tc>
        <w:tc>
          <w:tcPr>
            <w:tcW w:w="102" w:type="pct"/>
            <w:textDirection w:val="btLr"/>
            <w:vAlign w:val="center"/>
          </w:tcPr>
          <w:p w14:paraId="2A09ACB8" w14:textId="75E412E0"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2.14</w:t>
            </w:r>
          </w:p>
        </w:tc>
        <w:tc>
          <w:tcPr>
            <w:tcW w:w="102" w:type="pct"/>
            <w:textDirection w:val="btLr"/>
            <w:vAlign w:val="center"/>
          </w:tcPr>
          <w:p w14:paraId="587483EB" w14:textId="39A0122B"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2.15</w:t>
            </w:r>
          </w:p>
        </w:tc>
        <w:tc>
          <w:tcPr>
            <w:tcW w:w="102" w:type="pct"/>
            <w:textDirection w:val="btLr"/>
            <w:vAlign w:val="center"/>
          </w:tcPr>
          <w:p w14:paraId="3ED23B1F" w14:textId="78D9DF5B"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2.16</w:t>
            </w:r>
          </w:p>
        </w:tc>
        <w:tc>
          <w:tcPr>
            <w:tcW w:w="102" w:type="pct"/>
            <w:textDirection w:val="btLr"/>
            <w:vAlign w:val="center"/>
          </w:tcPr>
          <w:p w14:paraId="554DF4FB" w14:textId="06F8DC1B"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2.17</w:t>
            </w:r>
          </w:p>
        </w:tc>
        <w:tc>
          <w:tcPr>
            <w:tcW w:w="102" w:type="pct"/>
            <w:textDirection w:val="btLr"/>
            <w:vAlign w:val="center"/>
          </w:tcPr>
          <w:p w14:paraId="6899F977" w14:textId="1FB747E6"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2.18</w:t>
            </w:r>
          </w:p>
        </w:tc>
        <w:tc>
          <w:tcPr>
            <w:tcW w:w="102" w:type="pct"/>
            <w:textDirection w:val="btLr"/>
            <w:vAlign w:val="center"/>
          </w:tcPr>
          <w:p w14:paraId="3E46C417" w14:textId="0E076E5A"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2.19</w:t>
            </w:r>
          </w:p>
        </w:tc>
        <w:tc>
          <w:tcPr>
            <w:tcW w:w="102" w:type="pct"/>
            <w:textDirection w:val="btLr"/>
            <w:vAlign w:val="center"/>
          </w:tcPr>
          <w:p w14:paraId="17BCC36C" w14:textId="59BAFE88"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2.20</w:t>
            </w:r>
          </w:p>
        </w:tc>
        <w:tc>
          <w:tcPr>
            <w:tcW w:w="102" w:type="pct"/>
            <w:textDirection w:val="btLr"/>
            <w:vAlign w:val="center"/>
          </w:tcPr>
          <w:p w14:paraId="3FA1B717" w14:textId="52182052"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2.21</w:t>
            </w:r>
          </w:p>
        </w:tc>
        <w:tc>
          <w:tcPr>
            <w:tcW w:w="102" w:type="pct"/>
            <w:textDirection w:val="btLr"/>
            <w:vAlign w:val="center"/>
          </w:tcPr>
          <w:p w14:paraId="2861D712" w14:textId="6BDE023A"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r>
              <w:rPr>
                <w:rFonts w:ascii="Times New Roman" w:hAnsi="Times New Roman" w:cs="Times New Roman"/>
                <w:b/>
                <w:sz w:val="12"/>
                <w:szCs w:val="12"/>
              </w:rPr>
              <w:t>2</w:t>
            </w:r>
          </w:p>
        </w:tc>
        <w:tc>
          <w:tcPr>
            <w:tcW w:w="102" w:type="pct"/>
            <w:textDirection w:val="btLr"/>
            <w:vAlign w:val="center"/>
          </w:tcPr>
          <w:p w14:paraId="5725DC70" w14:textId="6C342AFB"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2.23</w:t>
            </w:r>
          </w:p>
        </w:tc>
        <w:tc>
          <w:tcPr>
            <w:tcW w:w="102" w:type="pct"/>
            <w:textDirection w:val="btLr"/>
            <w:vAlign w:val="center"/>
          </w:tcPr>
          <w:p w14:paraId="76DDB205" w14:textId="3A591BF6"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r>
              <w:rPr>
                <w:rFonts w:ascii="Times New Roman" w:hAnsi="Times New Roman" w:cs="Times New Roman"/>
                <w:b/>
                <w:sz w:val="12"/>
                <w:szCs w:val="12"/>
              </w:rPr>
              <w:t>4</w:t>
            </w:r>
          </w:p>
        </w:tc>
        <w:tc>
          <w:tcPr>
            <w:tcW w:w="102" w:type="pct"/>
            <w:textDirection w:val="btLr"/>
            <w:vAlign w:val="center"/>
          </w:tcPr>
          <w:p w14:paraId="628692A5" w14:textId="33D46970"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r>
              <w:rPr>
                <w:rFonts w:ascii="Times New Roman" w:hAnsi="Times New Roman" w:cs="Times New Roman"/>
                <w:b/>
                <w:sz w:val="12"/>
                <w:szCs w:val="12"/>
              </w:rPr>
              <w:t>5</w:t>
            </w:r>
          </w:p>
        </w:tc>
        <w:tc>
          <w:tcPr>
            <w:tcW w:w="102" w:type="pct"/>
            <w:textDirection w:val="btLr"/>
            <w:vAlign w:val="center"/>
          </w:tcPr>
          <w:p w14:paraId="3B14409A" w14:textId="6E448F83"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2.26</w:t>
            </w:r>
          </w:p>
        </w:tc>
        <w:tc>
          <w:tcPr>
            <w:tcW w:w="102" w:type="pct"/>
            <w:textDirection w:val="btLr"/>
            <w:vAlign w:val="center"/>
          </w:tcPr>
          <w:p w14:paraId="12FF1510" w14:textId="0CF8953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2.27</w:t>
            </w:r>
          </w:p>
        </w:tc>
        <w:tc>
          <w:tcPr>
            <w:tcW w:w="102" w:type="pct"/>
            <w:textDirection w:val="btLr"/>
            <w:vAlign w:val="center"/>
          </w:tcPr>
          <w:p w14:paraId="5ED7B45E"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1</w:t>
            </w:r>
          </w:p>
        </w:tc>
        <w:tc>
          <w:tcPr>
            <w:tcW w:w="102" w:type="pct"/>
            <w:textDirection w:val="btLr"/>
            <w:vAlign w:val="center"/>
          </w:tcPr>
          <w:p w14:paraId="142F64C6"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2</w:t>
            </w:r>
          </w:p>
        </w:tc>
        <w:tc>
          <w:tcPr>
            <w:tcW w:w="102" w:type="pct"/>
            <w:textDirection w:val="btLr"/>
            <w:vAlign w:val="center"/>
          </w:tcPr>
          <w:p w14:paraId="7939C59C"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3</w:t>
            </w:r>
          </w:p>
        </w:tc>
        <w:tc>
          <w:tcPr>
            <w:tcW w:w="111" w:type="pct"/>
            <w:textDirection w:val="btLr"/>
            <w:vAlign w:val="center"/>
          </w:tcPr>
          <w:p w14:paraId="385EEF07" w14:textId="77777777" w:rsidR="00962898" w:rsidRPr="00EF55FD" w:rsidRDefault="00962898"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4</w:t>
            </w:r>
          </w:p>
        </w:tc>
      </w:tr>
      <w:tr w:rsidR="00962898" w:rsidRPr="007B68AD" w14:paraId="3DF3144D" w14:textId="77777777" w:rsidTr="00962898">
        <w:trPr>
          <w:trHeight w:val="377"/>
        </w:trPr>
        <w:tc>
          <w:tcPr>
            <w:tcW w:w="279" w:type="pct"/>
            <w:vAlign w:val="center"/>
          </w:tcPr>
          <w:p w14:paraId="69917729" w14:textId="71797DD6"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01</w:t>
            </w:r>
          </w:p>
        </w:tc>
        <w:tc>
          <w:tcPr>
            <w:tcW w:w="103" w:type="pct"/>
            <w:vAlign w:val="center"/>
          </w:tcPr>
          <w:p w14:paraId="1270E7F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A55E233" w14:textId="160A7EB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4954A4E" w14:textId="43D1FFF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D1F39DB"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EE51AB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E5A7627" w14:textId="4F605D3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2CCF0E3" w14:textId="624FE6E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1FB72FA" w14:textId="3C0E11C8"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3673ED0" w14:textId="3014643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676DABC" w14:textId="16688948"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8E6ACF7"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4867F6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3001C47"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AB48B9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7CB9876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9D5CB3D" w14:textId="75FF437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05E9F8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9E9C12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7A3435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D5B427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1118B4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917DCC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37CD564"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AC37C2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CD5683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7135225" w14:textId="745E32F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B430FC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B694F2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20F99A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5258F62" w14:textId="05C1807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A91D2D9" w14:textId="1708BC1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B2B9C1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259D429" w14:textId="6354E6EA"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5C44C8B" w14:textId="5E74659A"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471D5F4" w14:textId="6E3BC36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E29E568"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F3F218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C754135" w14:textId="6B1E2A0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3007BE7" w14:textId="0792900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9536BD8" w14:textId="021D8EEB"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CF3D9E" w14:textId="5BF0E46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37BB32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B9500C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E4C178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82E8CB3"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6CD88AE3"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4A68805C" w14:textId="77777777" w:rsidTr="00962898">
        <w:trPr>
          <w:trHeight w:val="377"/>
        </w:trPr>
        <w:tc>
          <w:tcPr>
            <w:tcW w:w="279" w:type="pct"/>
            <w:shd w:val="clear" w:color="auto" w:fill="FFFFFF" w:themeFill="background1"/>
            <w:vAlign w:val="center"/>
          </w:tcPr>
          <w:p w14:paraId="315EAD48" w14:textId="5CDD7F97"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02</w:t>
            </w:r>
          </w:p>
        </w:tc>
        <w:tc>
          <w:tcPr>
            <w:tcW w:w="103" w:type="pct"/>
            <w:vAlign w:val="center"/>
          </w:tcPr>
          <w:p w14:paraId="151CC5F2"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EC535B3"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14F1135" w14:textId="500D06A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9FD6972"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694681F" w14:textId="39A16F0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FD1FD93" w14:textId="7ACDDC96"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2CB0DDC" w14:textId="3C7AD88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9C324BD" w14:textId="1255708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6ABBAE1" w14:textId="1955C1D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E6536D5" w14:textId="2E921E93"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E9BC5F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906E8B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F77B0C7" w14:textId="7759DDB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CA617BB"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519018D7" w14:textId="7CDBC32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3E14B7D" w14:textId="72E5A06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F11E9A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0514EF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A4F94C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A0A71F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DC350B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8FBA47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8E04C7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EEC74F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0FEE80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FE2E4D3" w14:textId="0A8D122C"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E7139D5"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680345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65F602" w14:textId="49B505A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66813D7" w14:textId="25700BC4"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0C62792" w14:textId="106ED18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75CAE4A" w14:textId="1420A30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251431D" w14:textId="19665F2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B97060F" w14:textId="2EA36F5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0993A1A" w14:textId="5455688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156B9E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C7D900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6B802E3" w14:textId="5E9DF2E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02E44E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C53C44A" w14:textId="127A12C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827B64F" w14:textId="6DD5B09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6899AC3" w14:textId="553FD519" w:rsidR="00962898" w:rsidRPr="007F6035" w:rsidRDefault="00962898"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2" w:type="pct"/>
            <w:vAlign w:val="center"/>
          </w:tcPr>
          <w:p w14:paraId="18030F2C"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869C6D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CFE780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69508946"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2467803A" w14:textId="77777777" w:rsidTr="00962898">
        <w:trPr>
          <w:trHeight w:val="377"/>
        </w:trPr>
        <w:tc>
          <w:tcPr>
            <w:tcW w:w="279" w:type="pct"/>
            <w:shd w:val="clear" w:color="auto" w:fill="FFFFFF" w:themeFill="background1"/>
            <w:vAlign w:val="center"/>
          </w:tcPr>
          <w:p w14:paraId="7AB60C37" w14:textId="7208F8DD"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3</w:t>
            </w:r>
          </w:p>
        </w:tc>
        <w:tc>
          <w:tcPr>
            <w:tcW w:w="103" w:type="pct"/>
            <w:shd w:val="clear" w:color="auto" w:fill="FFFFFF" w:themeFill="background1"/>
            <w:vAlign w:val="center"/>
          </w:tcPr>
          <w:p w14:paraId="1DEF84C3" w14:textId="67098D5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4867A111"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AE7E48C" w14:textId="6BDAEA9E"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1C8EBE59"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9CE3E7B"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8488C2D" w14:textId="0F65A742"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624C427A" w14:textId="31F2BCFA"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B291248" w14:textId="6892C99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70D11A6E"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61AF259A" w14:textId="1B1ADE5B"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46C9D5C"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75DD8BAA" w14:textId="06D6446F" w:rsidR="00962898" w:rsidRPr="007F6035" w:rsidRDefault="00962898"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3" w:type="pct"/>
            <w:shd w:val="clear" w:color="auto" w:fill="FFFFFF" w:themeFill="background1"/>
            <w:vAlign w:val="center"/>
          </w:tcPr>
          <w:p w14:paraId="3358E200"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6C24FCEF"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65B6C05C"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81A249C" w14:textId="2F0FA4CC"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17BD8823" w14:textId="3591C21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shd w:val="clear" w:color="auto" w:fill="FFFFFF" w:themeFill="background1"/>
            <w:vAlign w:val="center"/>
          </w:tcPr>
          <w:p w14:paraId="7CBACC5D"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53EFB5B"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7C3D975D"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1E4CBA9"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165FC6C"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0916F88"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DC30D48"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5A0CCEB3"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4670AC5E" w14:textId="1ACA32D5"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B916491"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21F1CC6"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1E9FA9C1"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70002E8" w14:textId="1FA5439A"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368DB57" w14:textId="36E980D3"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757C1E0"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198B11C" w14:textId="6B138810"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01690431" w14:textId="2B1677C2"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5012AB1" w14:textId="4B57C68E"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78CFAC07"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78F6EA9B"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0D017E63" w14:textId="44688659"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50B97F8C" w14:textId="1CABFFF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shd w:val="clear" w:color="auto" w:fill="FFFFFF" w:themeFill="background1"/>
            <w:vAlign w:val="center"/>
          </w:tcPr>
          <w:p w14:paraId="0D5A560A" w14:textId="26D83D6E"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04BA08DC" w14:textId="3BDBA29A"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FF2A0CF" w14:textId="0CDF1546" w:rsidR="00962898" w:rsidRPr="007F6035" w:rsidRDefault="00962898"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2" w:type="pct"/>
            <w:shd w:val="clear" w:color="auto" w:fill="FFFFFF" w:themeFill="background1"/>
            <w:vAlign w:val="center"/>
          </w:tcPr>
          <w:p w14:paraId="4A100A94" w14:textId="3260D3B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shd w:val="clear" w:color="auto" w:fill="FFFFFF" w:themeFill="background1"/>
            <w:vAlign w:val="center"/>
          </w:tcPr>
          <w:p w14:paraId="6472A076" w14:textId="47A7ECF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shd w:val="clear" w:color="auto" w:fill="FFFFFF" w:themeFill="background1"/>
            <w:vAlign w:val="center"/>
          </w:tcPr>
          <w:p w14:paraId="1C82C0C3" w14:textId="103AFB3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shd w:val="clear" w:color="auto" w:fill="FFFFFF" w:themeFill="background1"/>
            <w:vAlign w:val="center"/>
          </w:tcPr>
          <w:p w14:paraId="5F29AFE9" w14:textId="41C3BF3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2842C728" w14:textId="77777777" w:rsidTr="00962898">
        <w:trPr>
          <w:trHeight w:val="377"/>
        </w:trPr>
        <w:tc>
          <w:tcPr>
            <w:tcW w:w="279" w:type="pct"/>
            <w:shd w:val="clear" w:color="auto" w:fill="FFFFFF" w:themeFill="background1"/>
            <w:vAlign w:val="center"/>
          </w:tcPr>
          <w:p w14:paraId="1EFF4B88" w14:textId="7FD0F542"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4</w:t>
            </w:r>
          </w:p>
        </w:tc>
        <w:tc>
          <w:tcPr>
            <w:tcW w:w="103" w:type="pct"/>
            <w:vAlign w:val="center"/>
          </w:tcPr>
          <w:p w14:paraId="7280330B"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24ABC0B" w14:textId="2BABD6D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4D39896" w14:textId="23C39C2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BD60C2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7A8A4D8" w14:textId="012D312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A0B1E7D" w14:textId="71EE8D1E"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019D88E" w14:textId="2FB2664B"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D9DF10B" w14:textId="1698D46B"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123AFAA" w14:textId="09FA148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F34EC8A" w14:textId="046C130E"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7755AE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C2E02AC"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C4AA63E" w14:textId="4D9AE81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9DC231B"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5786E1B" w14:textId="15DBBB6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C7840DB" w14:textId="0C92763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6068C4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0F3B9E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130AF42" w14:textId="3D2C497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3C061F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67B75F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96A06E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398D61E" w14:textId="670BF9B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56FDC15" w14:textId="5178530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F760545" w14:textId="1016E49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95B07D4" w14:textId="6719AFB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4481C1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F266ECA" w14:textId="594BC6D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075112C" w14:textId="4B185EC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C5DCFDB" w14:textId="00F9D4D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0F63F4F" w14:textId="6599123E"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8230070" w14:textId="0B67D5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4DA34B0" w14:textId="2974EC0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7E9CC7D" w14:textId="058FBDE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DDA1260" w14:textId="5567BDD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1FFA0F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D0F0BDF" w14:textId="7675BBB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2EFA96C" w14:textId="1DB068A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434989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F437C63" w14:textId="14CEFFB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84534AA" w14:textId="2616CA9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20245FC" w14:textId="653FD533" w:rsidR="00962898" w:rsidRPr="007F6035" w:rsidRDefault="00962898"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2" w:type="pct"/>
            <w:vAlign w:val="center"/>
          </w:tcPr>
          <w:p w14:paraId="7C43A17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99773E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2456A8F" w14:textId="5367ECA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4C15D866" w14:textId="54EFD4E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2C928B82" w14:textId="77777777" w:rsidTr="00962898">
        <w:trPr>
          <w:trHeight w:val="377"/>
        </w:trPr>
        <w:tc>
          <w:tcPr>
            <w:tcW w:w="279" w:type="pct"/>
            <w:shd w:val="clear" w:color="auto" w:fill="FFFFFF" w:themeFill="background1"/>
            <w:vAlign w:val="center"/>
          </w:tcPr>
          <w:p w14:paraId="261135C5" w14:textId="0E5DEF4C"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5</w:t>
            </w:r>
          </w:p>
        </w:tc>
        <w:tc>
          <w:tcPr>
            <w:tcW w:w="103" w:type="pct"/>
            <w:vAlign w:val="center"/>
          </w:tcPr>
          <w:p w14:paraId="7A995F69" w14:textId="747FEF8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A9DAC7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43EDE79" w14:textId="59D5D01C"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091D98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2857C94"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5CF6730" w14:textId="2EAB73C8"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05ECAC0" w14:textId="1444933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6535BED" w14:textId="5397C49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D0D1813" w14:textId="59F1193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6FA4FF0" w14:textId="1457F2DF"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B23F953" w14:textId="650C0EE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E20B3C1"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A732FB6"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366C3DA"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3882DBD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AA23BF9" w14:textId="49619E5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7FC562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1B6733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F6E7B1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C74FC1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EF7FD4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ABCA7D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27EF61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DE37D7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EFEE26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BB378D1" w14:textId="0E3EEC6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2EC71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127234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58259E7" w14:textId="40A5947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EEF2190" w14:textId="78ED42C3"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522F3CA" w14:textId="0921560F"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67DA916" w14:textId="431BAF6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C1B7EE3" w14:textId="2CAE519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A8F108A" w14:textId="5737F71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B18E79F" w14:textId="443619F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57AA97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A4AA08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D8B80C3" w14:textId="42EA1C4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9FCB83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BD79B98" w14:textId="68066FD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E89212F" w14:textId="0B074413"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DCB043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06E248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C7C0164"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C4E5BED"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15298404"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267554B9" w14:textId="77777777" w:rsidTr="00962898">
        <w:trPr>
          <w:trHeight w:val="377"/>
        </w:trPr>
        <w:tc>
          <w:tcPr>
            <w:tcW w:w="279" w:type="pct"/>
            <w:shd w:val="clear" w:color="auto" w:fill="FFFFFF" w:themeFill="background1"/>
            <w:vAlign w:val="center"/>
          </w:tcPr>
          <w:p w14:paraId="40A665BA" w14:textId="31DC0106"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6</w:t>
            </w:r>
          </w:p>
        </w:tc>
        <w:tc>
          <w:tcPr>
            <w:tcW w:w="103" w:type="pct"/>
            <w:shd w:val="clear" w:color="auto" w:fill="FFFFFF" w:themeFill="background1"/>
            <w:vAlign w:val="center"/>
          </w:tcPr>
          <w:p w14:paraId="1850EC0C" w14:textId="6B16408D" w:rsidR="00962898" w:rsidRPr="007F6035" w:rsidRDefault="00962898" w:rsidP="0074662B">
            <w:pPr>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7D6BCB1B" w14:textId="7A5D13CC" w:rsidR="00962898" w:rsidRPr="007F6035" w:rsidRDefault="00962898"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3" w:type="pct"/>
            <w:shd w:val="clear" w:color="auto" w:fill="FFFFFF" w:themeFill="background1"/>
            <w:vAlign w:val="center"/>
          </w:tcPr>
          <w:p w14:paraId="79E1D7D5" w14:textId="6D374C0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7A5DEB27"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C76743F" w14:textId="77777777" w:rsidR="00962898" w:rsidRPr="007F6035" w:rsidRDefault="00962898" w:rsidP="0074662B">
            <w:pPr>
              <w:jc w:val="center"/>
              <w:rPr>
                <w:rFonts w:ascii="Times New Roman" w:eastAsia="Calibri" w:hAnsi="Times New Roman" w:cs="Times New Roman"/>
                <w:b/>
                <w:bCs/>
                <w:sz w:val="12"/>
                <w:szCs w:val="12"/>
              </w:rPr>
            </w:pPr>
          </w:p>
        </w:tc>
        <w:tc>
          <w:tcPr>
            <w:tcW w:w="103" w:type="pct"/>
            <w:shd w:val="clear" w:color="auto" w:fill="FFFFFF" w:themeFill="background1"/>
            <w:vAlign w:val="center"/>
          </w:tcPr>
          <w:p w14:paraId="350EA90D" w14:textId="41509BD1" w:rsidR="00962898" w:rsidRPr="007F6035" w:rsidRDefault="00962898" w:rsidP="0074662B">
            <w:pPr>
              <w:jc w:val="center"/>
              <w:rPr>
                <w:rFonts w:ascii="Times New Roman" w:eastAsia="Calibri" w:hAnsi="Times New Roman" w:cs="Times New Roman"/>
                <w:b/>
                <w:bCs/>
                <w:sz w:val="12"/>
                <w:szCs w:val="12"/>
              </w:rPr>
            </w:pPr>
          </w:p>
        </w:tc>
        <w:tc>
          <w:tcPr>
            <w:tcW w:w="103" w:type="pct"/>
            <w:shd w:val="clear" w:color="auto" w:fill="FFFFFF" w:themeFill="background1"/>
            <w:vAlign w:val="center"/>
          </w:tcPr>
          <w:p w14:paraId="2756C30D" w14:textId="40E890FA" w:rsidR="00962898" w:rsidRPr="007F6035" w:rsidRDefault="00962898"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3" w:type="pct"/>
            <w:shd w:val="clear" w:color="auto" w:fill="FFFFFF" w:themeFill="background1"/>
            <w:vAlign w:val="center"/>
          </w:tcPr>
          <w:p w14:paraId="0013246B" w14:textId="344A742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6F31847F"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7968CA0D" w14:textId="4F18383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526A3CB7" w14:textId="1AA4465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50A81A30" w14:textId="2B2BB866" w:rsidR="00962898" w:rsidRPr="007F6035" w:rsidRDefault="00962898"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3" w:type="pct"/>
            <w:shd w:val="clear" w:color="auto" w:fill="FFFFFF" w:themeFill="background1"/>
            <w:vAlign w:val="center"/>
          </w:tcPr>
          <w:p w14:paraId="54C17F66"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7DB014F3" w14:textId="2C823A2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1864DF18"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02C107F" w14:textId="5E697448"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7EB00484" w14:textId="29EDA2A1"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AFA5C79"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1BA8612" w14:textId="6F5EFE31"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0BB61A9D"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427A3BE"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5FC19E64" w14:textId="4C5EE409"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1E65186" w14:textId="529F8284"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197841F3" w14:textId="36E6E302"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7B44923"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1BD24A70" w14:textId="5F76B2C0"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D7E6C79"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175A3F35" w14:textId="4416B9E8"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7C3796C9" w14:textId="566A38ED"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5B9E248A" w14:textId="60527548"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DC69905" w14:textId="5A4D1EA9"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0617079" w14:textId="268F3E36"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51DA4652" w14:textId="160A5C9A"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4931997E" w14:textId="7E4AC8E8"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AA43539" w14:textId="409A6613"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489A8F38"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3B98273"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7721978D" w14:textId="48FA2CED"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24DDECBC" w14:textId="0D883D2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shd w:val="clear" w:color="auto" w:fill="FFFFFF" w:themeFill="background1"/>
            <w:vAlign w:val="center"/>
          </w:tcPr>
          <w:p w14:paraId="5EBFF229" w14:textId="685520F3"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64F5A060" w14:textId="2D432E1B"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E167AFC" w14:textId="1C84C100"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7F78F5E7"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5E7E8F62" w14:textId="1368FEF9" w:rsidR="00962898" w:rsidRPr="007F6035" w:rsidRDefault="00962898" w:rsidP="0074662B">
            <w:pPr>
              <w:jc w:val="center"/>
              <w:rPr>
                <w:rFonts w:ascii="Times New Roman" w:hAnsi="Times New Roman" w:cs="Times New Roman"/>
                <w:b/>
                <w:bCs/>
                <w:sz w:val="12"/>
                <w:szCs w:val="12"/>
              </w:rPr>
            </w:pPr>
          </w:p>
        </w:tc>
        <w:tc>
          <w:tcPr>
            <w:tcW w:w="102" w:type="pct"/>
            <w:shd w:val="clear" w:color="auto" w:fill="FFFFFF" w:themeFill="background1"/>
            <w:vAlign w:val="center"/>
          </w:tcPr>
          <w:p w14:paraId="384F952B" w14:textId="0E595044" w:rsidR="00962898" w:rsidRPr="007F6035" w:rsidRDefault="00962898" w:rsidP="0074662B">
            <w:pPr>
              <w:jc w:val="center"/>
              <w:rPr>
                <w:rFonts w:ascii="Times New Roman" w:hAnsi="Times New Roman" w:cs="Times New Roman"/>
                <w:b/>
                <w:bCs/>
                <w:sz w:val="12"/>
                <w:szCs w:val="12"/>
              </w:rPr>
            </w:pPr>
          </w:p>
        </w:tc>
        <w:tc>
          <w:tcPr>
            <w:tcW w:w="111" w:type="pct"/>
            <w:shd w:val="clear" w:color="auto" w:fill="FFFFFF" w:themeFill="background1"/>
            <w:vAlign w:val="center"/>
          </w:tcPr>
          <w:p w14:paraId="601A620B" w14:textId="33C7AD8A" w:rsidR="00962898" w:rsidRPr="007F6035" w:rsidRDefault="00962898" w:rsidP="0074662B">
            <w:pPr>
              <w:jc w:val="center"/>
              <w:rPr>
                <w:rFonts w:ascii="Times New Roman" w:hAnsi="Times New Roman" w:cs="Times New Roman"/>
                <w:b/>
                <w:bCs/>
                <w:sz w:val="12"/>
                <w:szCs w:val="12"/>
              </w:rPr>
            </w:pPr>
          </w:p>
        </w:tc>
      </w:tr>
      <w:tr w:rsidR="00962898" w:rsidRPr="007B68AD" w14:paraId="461952C1" w14:textId="77777777" w:rsidTr="00962898">
        <w:trPr>
          <w:trHeight w:val="377"/>
        </w:trPr>
        <w:tc>
          <w:tcPr>
            <w:tcW w:w="279" w:type="pct"/>
            <w:shd w:val="clear" w:color="auto" w:fill="FFFFFF" w:themeFill="background1"/>
            <w:vAlign w:val="center"/>
          </w:tcPr>
          <w:p w14:paraId="0CFEC4C9" w14:textId="60201F7D"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7</w:t>
            </w:r>
          </w:p>
        </w:tc>
        <w:tc>
          <w:tcPr>
            <w:tcW w:w="103" w:type="pct"/>
            <w:vAlign w:val="center"/>
          </w:tcPr>
          <w:p w14:paraId="2B08A9A6" w14:textId="4FB747F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869203C" w14:textId="5FCD6D5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A0C3986" w14:textId="0911515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E26A84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24FF35B"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BE7B0FF" w14:textId="25037FF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A4CDE22" w14:textId="15A87D9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C1373D4" w14:textId="2A93FC9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0E31CC4" w14:textId="11620F7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14F6E66" w14:textId="31E2B26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4229763" w14:textId="474DE26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E16941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6EE989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D4A462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60E8336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5ED0297" w14:textId="1D7BAD72"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8E96CC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8759C54"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2FB329C"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9D15A53"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F82D8D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9C5ED9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938EE95"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68AF31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2BB17C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825A876" w14:textId="5DDBC25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7BCAB0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0B8BE4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A69336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6C17CEC" w14:textId="5F5BD2F4"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147423E" w14:textId="439ADA9C"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83256E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8717D3E" w14:textId="0105D7BE"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2859161" w14:textId="3F4F1753"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3D1741" w14:textId="280352A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5B1E1D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236228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0469D8A" w14:textId="0FDA3BD5"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D445CB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0169279" w14:textId="50BC278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D2AEF36" w14:textId="2D4B5B1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327A2E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2A0C81C"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D29DEB9"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A521F1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6B80BFC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175C5876" w14:textId="77777777" w:rsidTr="00962898">
        <w:trPr>
          <w:trHeight w:val="377"/>
        </w:trPr>
        <w:tc>
          <w:tcPr>
            <w:tcW w:w="279" w:type="pct"/>
            <w:shd w:val="clear" w:color="auto" w:fill="FFFFFF" w:themeFill="background1"/>
            <w:vAlign w:val="center"/>
          </w:tcPr>
          <w:p w14:paraId="54887FB1" w14:textId="4B64F638"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8</w:t>
            </w:r>
          </w:p>
        </w:tc>
        <w:tc>
          <w:tcPr>
            <w:tcW w:w="103" w:type="pct"/>
            <w:vAlign w:val="center"/>
          </w:tcPr>
          <w:p w14:paraId="2AE84EA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A75EF4C" w14:textId="66E7D88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8B0F52E" w14:textId="16CDA66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FE671D4"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F81C71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ABEDAD9" w14:textId="0078A5E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3379588" w14:textId="7418E966"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6A9B359" w14:textId="5DC46A8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ACE8802" w14:textId="79F89EB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752354C" w14:textId="43331C39"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AD26E9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5E9B795" w14:textId="11F2FF2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64D4C32"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02D64F0"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46537E1"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9D6FEBC" w14:textId="5A68147B"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8CFFBC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E8AF8F2"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47D4C15"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5DC985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ACC61B3"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DCCD6A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654DC6D"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4391DA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0D8F18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0992E2B" w14:textId="3691C25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F8D090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FD39B9E" w14:textId="2B3E05D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405EC7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4FAC77B" w14:textId="20EB5975"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6701789" w14:textId="031197D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9A7C57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470E28E" w14:textId="6EA4F715"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ACE303B" w14:textId="409BE38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1123093" w14:textId="02B2A77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1DE7CC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450ED5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F45AC5C" w14:textId="19D610D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EDA9D6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EF241A9" w14:textId="71E02439"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86D6F07" w14:textId="4C025F1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949479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B4D5DB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2108C0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FD9710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63D26DD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1F5F3788" w14:textId="77777777" w:rsidTr="00962898">
        <w:trPr>
          <w:trHeight w:val="377"/>
        </w:trPr>
        <w:tc>
          <w:tcPr>
            <w:tcW w:w="279" w:type="pct"/>
            <w:shd w:val="clear" w:color="auto" w:fill="FFFFFF" w:themeFill="background1"/>
            <w:vAlign w:val="center"/>
          </w:tcPr>
          <w:p w14:paraId="7569B42A" w14:textId="7B46AD30"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09</w:t>
            </w:r>
          </w:p>
        </w:tc>
        <w:tc>
          <w:tcPr>
            <w:tcW w:w="103" w:type="pct"/>
            <w:vAlign w:val="center"/>
          </w:tcPr>
          <w:p w14:paraId="232865D3" w14:textId="4550105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FACDC26"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039E0D3" w14:textId="2F4EDE24"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B0235C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B9C8EF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ADDE5E6" w14:textId="077982D3"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45C46B6" w14:textId="083F2E3F"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ED6768D" w14:textId="1D0C1A5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300CB51"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48ED5EB" w14:textId="788BB738"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DDFA8F5" w14:textId="3233596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861A92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6BB4D51"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45AD6B5"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01830214"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55F026B" w14:textId="750E809F"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49C42F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61FBC7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A8EF4B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94F844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A9333B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C33169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EF5AFE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1817B6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4E9E34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26970EF" w14:textId="4B1FFAEB"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21E2FA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F4B07F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C7E06F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A117648" w14:textId="6D7CFEE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49BFC89" w14:textId="3E0CBF3E"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E3E1E5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6311A9" w14:textId="6268818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F1DD5F1" w14:textId="1B13438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24CB817" w14:textId="3CEF3054"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43F2A3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807E34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75CFDE2" w14:textId="640C543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1B46B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584C042" w14:textId="6EF383FC"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A6FF962" w14:textId="4CED2E8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4BF10C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0F4470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65617C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DC3DA3"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0F355D1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7BDC4514" w14:textId="77777777" w:rsidTr="00962898">
        <w:trPr>
          <w:trHeight w:val="377"/>
        </w:trPr>
        <w:tc>
          <w:tcPr>
            <w:tcW w:w="279" w:type="pct"/>
            <w:shd w:val="clear" w:color="auto" w:fill="FFFFFF" w:themeFill="background1"/>
            <w:vAlign w:val="center"/>
          </w:tcPr>
          <w:p w14:paraId="212A2DF2" w14:textId="616F0B63"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10</w:t>
            </w:r>
          </w:p>
        </w:tc>
        <w:tc>
          <w:tcPr>
            <w:tcW w:w="103" w:type="pct"/>
            <w:vAlign w:val="center"/>
          </w:tcPr>
          <w:p w14:paraId="108FAED3"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E39BB4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33BC31B" w14:textId="1738845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05F17BC"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003F4A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1308E72" w14:textId="763CA7F2"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127B2B7" w14:textId="61AA66A4"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B1E4018" w14:textId="3793837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B254E91"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28DA66B" w14:textId="7804CC7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BC4B5B0"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47AE5F3"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D8DC743"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ED72700"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2D4B004"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ED271CE" w14:textId="4E0CBAC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172F2E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445CEF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520F74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CBB1EB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195DD4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D567FE5"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A75809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1635D4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6125F3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8D3A370" w14:textId="190F2BD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A31AD2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288362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E9253C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0FA6C7E" w14:textId="611D0CFD"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8E37B32" w14:textId="37F51A3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50B980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B25FD08" w14:textId="2B674D4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48DE571" w14:textId="3601640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D88C260" w14:textId="4D9B295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2959B2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4E1790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F9C5E27" w14:textId="4088383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56C05ED" w14:textId="3E9F4D3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CD4FB39" w14:textId="5C445B3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596E5CC" w14:textId="002DF9ED"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8FA7A8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C3C835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88652D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425574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17920FB8"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4B5CFC77" w14:textId="77777777" w:rsidTr="00962898">
        <w:trPr>
          <w:trHeight w:val="377"/>
        </w:trPr>
        <w:tc>
          <w:tcPr>
            <w:tcW w:w="279" w:type="pct"/>
            <w:shd w:val="clear" w:color="auto" w:fill="FFFFFF" w:themeFill="background1"/>
            <w:vAlign w:val="center"/>
          </w:tcPr>
          <w:p w14:paraId="4CBA7445" w14:textId="7C14C607"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11</w:t>
            </w:r>
          </w:p>
        </w:tc>
        <w:tc>
          <w:tcPr>
            <w:tcW w:w="103" w:type="pct"/>
            <w:vAlign w:val="center"/>
          </w:tcPr>
          <w:p w14:paraId="4A643B79" w14:textId="2B8EC18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ACC91C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3AB9223" w14:textId="40857454"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B348E36"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94A40B3"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906CDC7" w14:textId="191FF016"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4D99E71" w14:textId="1F73D032"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A40A62D" w14:textId="41C3EFF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7D5D56D" w14:textId="51EF070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D33F039" w14:textId="5D1ACA75"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5573B95" w14:textId="76FA97C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E959B3F"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B443EA7"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56F631D"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35AD19D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F192B8C" w14:textId="1B6FB26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C94258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4AFBAA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49799B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6F1CD3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55988F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6E9815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712E2BC"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A0938A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39BF68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A9105C4" w14:textId="1D9977F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896DDE9"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0A27EC9" w14:textId="05736DD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4E6902D" w14:textId="384A7FD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CDFB402" w14:textId="3C1805C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5757E62" w14:textId="4FAFF89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BD8E1AB" w14:textId="18256E3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F74251E" w14:textId="34F9525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0206592" w14:textId="48F5EDF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7C26573" w14:textId="4BDE744C"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7BA981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2E5918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CD92DF5" w14:textId="65B103A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6AD2B2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2C51440" w14:textId="5ED684B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13046D3" w14:textId="5BA0AEF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419FEC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44F978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C75906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530ADC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6786C11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2FCA9D85" w14:textId="77777777" w:rsidTr="00962898">
        <w:trPr>
          <w:trHeight w:val="377"/>
        </w:trPr>
        <w:tc>
          <w:tcPr>
            <w:tcW w:w="279" w:type="pct"/>
            <w:shd w:val="clear" w:color="auto" w:fill="FFFFFF" w:themeFill="background1"/>
            <w:vAlign w:val="center"/>
          </w:tcPr>
          <w:p w14:paraId="43714D8A" w14:textId="43FDFE6B"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2</w:t>
            </w:r>
          </w:p>
        </w:tc>
        <w:tc>
          <w:tcPr>
            <w:tcW w:w="103" w:type="pct"/>
            <w:vAlign w:val="center"/>
          </w:tcPr>
          <w:p w14:paraId="1EAC518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0904F63" w14:textId="67698E0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BABF3F9" w14:textId="0AF1929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CA20C8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E7FD68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F09AB5D" w14:textId="602DF79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34F7C79" w14:textId="1B0DE4A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FC88FEE" w14:textId="1291ED76"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618D2AC" w14:textId="59ECE13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C469053" w14:textId="433E3F8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B63999B"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708A780"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1086ACF"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F911632"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1CF83DB4"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25A3CF2" w14:textId="392F59C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BCCF30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168E34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FE4EAD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C12538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61C6EC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BD30D0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AA8AB7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324AE25" w14:textId="5B56C08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AA92A5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3C7358D" w14:textId="3A6B8A6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C5E079E" w14:textId="0B09BEE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CDD1E6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9E45013" w14:textId="1D16482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AAD635E" w14:textId="7985CB8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F7599F9" w14:textId="1FEE0E7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D2D26F5" w14:textId="6F0225B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16D0530" w14:textId="30A60C2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E6767E2" w14:textId="2CB881E3"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FF65D62" w14:textId="7E1F35F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969598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8CFB0A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159B19" w14:textId="2D783D2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D844D3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AEBD663" w14:textId="3EE8A16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ED9BFF3" w14:textId="1A8D653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2A5B6DA" w14:textId="05C543CE"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A64A07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16DA65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69323A9"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55CBCBE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0CBCE36D" w14:textId="77777777" w:rsidTr="00962898">
        <w:trPr>
          <w:trHeight w:val="377"/>
        </w:trPr>
        <w:tc>
          <w:tcPr>
            <w:tcW w:w="279" w:type="pct"/>
            <w:shd w:val="clear" w:color="auto" w:fill="FFFFFF" w:themeFill="background1"/>
            <w:vAlign w:val="center"/>
          </w:tcPr>
          <w:p w14:paraId="6DBD645B" w14:textId="02161CBA"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13</w:t>
            </w:r>
          </w:p>
        </w:tc>
        <w:tc>
          <w:tcPr>
            <w:tcW w:w="103" w:type="pct"/>
            <w:vAlign w:val="center"/>
          </w:tcPr>
          <w:p w14:paraId="75B1A3A1"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DC4228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BBDADB7" w14:textId="40DE5DE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939E24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9EE546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77A57D1" w14:textId="15C1769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CB78060" w14:textId="332B196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CAB040D" w14:textId="7A182E5C"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67A29AD" w14:textId="6F89071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7C75864" w14:textId="7406731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0622E9B" w14:textId="069D2CF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1A2B53E" w14:textId="56D3F09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22A790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AC556C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shd w:val="clear" w:color="auto" w:fill="FFFFFF" w:themeFill="background1"/>
            <w:vAlign w:val="center"/>
          </w:tcPr>
          <w:p w14:paraId="3606AC3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16AA9B3" w14:textId="66B080AA"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2970F8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A9E319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1E2655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555DC5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9F308D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BA70E0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2D1E7E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A660A7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BF3E00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9BB50BB" w14:textId="7E86944A"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14E36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315CD1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6691005" w14:textId="7ADB924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A736739" w14:textId="5C84F0C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5BE572" w14:textId="46A59C8B"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180FBF7" w14:textId="406DF9B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0EDE41E" w14:textId="18ED451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52A150A" w14:textId="7751694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2607E08" w14:textId="6C15A364"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ACFB55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C17D43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9B7BE07" w14:textId="22DB249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C5675B2" w14:textId="0061684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901D261" w14:textId="36A3934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D46E2D9" w14:textId="2364E8E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3798196" w14:textId="72DED110" w:rsidR="00962898" w:rsidRPr="007F6035" w:rsidRDefault="00962898"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2" w:type="pct"/>
            <w:vAlign w:val="center"/>
          </w:tcPr>
          <w:p w14:paraId="476D40C4"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55A80E9"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C103F1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56512407"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762C84C0" w14:textId="77777777" w:rsidTr="00962898">
        <w:trPr>
          <w:trHeight w:val="377"/>
        </w:trPr>
        <w:tc>
          <w:tcPr>
            <w:tcW w:w="279" w:type="pct"/>
            <w:shd w:val="clear" w:color="auto" w:fill="FFFFFF" w:themeFill="background1"/>
            <w:vAlign w:val="center"/>
          </w:tcPr>
          <w:p w14:paraId="1ABF659F" w14:textId="2558B47C"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4</w:t>
            </w:r>
          </w:p>
        </w:tc>
        <w:tc>
          <w:tcPr>
            <w:tcW w:w="103" w:type="pct"/>
            <w:vAlign w:val="center"/>
          </w:tcPr>
          <w:p w14:paraId="669B661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C9E8585" w14:textId="577B639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EC5F09C" w14:textId="16C848D3"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C15CA9F"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600B620"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65F76D8" w14:textId="2642A6AB"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0119A4A" w14:textId="11F7B174"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B0AE4E5" w14:textId="319945A5"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EBFCB6C" w14:textId="76E2172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BFBE255" w14:textId="3B79124C"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405E9D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1E8F728" w14:textId="1BC2261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F85893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C282BB8"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C98092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0A2E7DB" w14:textId="75E1E0C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31790B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92F81CC"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E93483C"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346E73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220CC0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F40C280"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2726FA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4DE0601" w14:textId="2A252E0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613DC3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B33557B" w14:textId="782ECA4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B631F6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25F807D" w14:textId="5486B26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4D11FE5" w14:textId="4E7653A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BAA5C60" w14:textId="5FFC052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BC16FD8" w14:textId="6D29122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C36317F" w14:textId="561163F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EEADE59" w14:textId="7B5FFB3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DCDB18C" w14:textId="6E72CC7C"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BCE85B1" w14:textId="5306FABB"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CEBA17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046227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23DCBBE" w14:textId="2376D13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70DDF55" w14:textId="33EB5CD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7BDF312" w14:textId="191DCB5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309C311" w14:textId="02FA75F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88D36DE" w14:textId="7BC6DC45"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C7EDEB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A337DF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474DC0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322ABED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71D5292B" w14:textId="77777777" w:rsidTr="00962898">
        <w:trPr>
          <w:trHeight w:val="377"/>
        </w:trPr>
        <w:tc>
          <w:tcPr>
            <w:tcW w:w="279" w:type="pct"/>
            <w:shd w:val="clear" w:color="auto" w:fill="FFFFFF" w:themeFill="background1"/>
            <w:vAlign w:val="center"/>
          </w:tcPr>
          <w:p w14:paraId="78BF5DA0" w14:textId="5710B344"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5</w:t>
            </w:r>
          </w:p>
        </w:tc>
        <w:tc>
          <w:tcPr>
            <w:tcW w:w="103" w:type="pct"/>
            <w:vAlign w:val="center"/>
          </w:tcPr>
          <w:p w14:paraId="771DC66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CF92ABB" w14:textId="33A93E2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A8DC1B7" w14:textId="5F320510"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6C2061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7A34ED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5476932" w14:textId="3738C32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5128652" w14:textId="05CC2F83"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C70F2C2" w14:textId="625DD71E"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351FF2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41DB1C0" w14:textId="0A539399"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58A3C33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D85D9A6" w14:textId="023C8B5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9A8F28A"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7C4F5F1"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59F91D77"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79516FC" w14:textId="23F21BC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5047FD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043E930"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855A93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94A319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E5E7DE6"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A10B1ED"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D86B4F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CA296C8" w14:textId="6F6459E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183A93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3D9B988" w14:textId="5839191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2AF60A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3CADE59" w14:textId="2C74501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8C0BDF8" w14:textId="05323A9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86BD9F0" w14:textId="1EF122A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D377AA7" w14:textId="2C15B92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5A8D61E" w14:textId="7434614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8E76A36" w14:textId="518D52A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FA69550" w14:textId="6786990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6F0C6DD" w14:textId="526173DC"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E09EE2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3E4B6C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80AE6C4" w14:textId="50BAA8A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1D416E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543F832" w14:textId="3815A7D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3CE1E4D" w14:textId="4F8C561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56D3FEC" w14:textId="16FD4A3D"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B3A134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E03779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610D1E6"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0E5134C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5F2D1591" w14:textId="77777777" w:rsidTr="00962898">
        <w:trPr>
          <w:trHeight w:val="377"/>
        </w:trPr>
        <w:tc>
          <w:tcPr>
            <w:tcW w:w="279" w:type="pct"/>
            <w:shd w:val="clear" w:color="auto" w:fill="FFFFFF" w:themeFill="background1"/>
            <w:vAlign w:val="center"/>
          </w:tcPr>
          <w:p w14:paraId="7163D48C" w14:textId="36BA2DB7"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6</w:t>
            </w:r>
          </w:p>
        </w:tc>
        <w:tc>
          <w:tcPr>
            <w:tcW w:w="103" w:type="pct"/>
            <w:vAlign w:val="center"/>
          </w:tcPr>
          <w:p w14:paraId="3554F1A4" w14:textId="1EA22FA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062DC74"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766C7CE" w14:textId="056F0D6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143720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2AD00DC" w14:textId="3DC3048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08BBA1D" w14:textId="14BB5B5F"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AE95A61" w14:textId="7D5B3EF8"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137A53D5" w14:textId="0CA9D8A8"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EE70B8C" w14:textId="5AA03C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6EECB53" w14:textId="3D9DEF0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E3E5CBA" w14:textId="67BA3E8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97819F2"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B504A7F" w14:textId="4AC62F3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3B1A5EC"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210F30F3" w14:textId="29B0B296"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9CDABE0" w14:textId="59515A0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78F53D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C54DFC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F1896F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D64D79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0AEAFB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8975C4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1BB684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4DC626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F516BA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D9D6834" w14:textId="3D130FC9"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AB37412"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A7F207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A0C20F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941A745" w14:textId="063E98F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DF8271F" w14:textId="5FF4468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E8B71B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7396F9F" w14:textId="4852762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FC6C7EC" w14:textId="101D926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909A92" w14:textId="70C92614"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086B19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7D3D1D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0136DF1" w14:textId="0C814F81"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DFFA49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46D982F" w14:textId="09D1BB0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16775B9" w14:textId="4C56B60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91C00B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2544365"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5AA6E81"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065E2B86"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65B8734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489B29F3" w14:textId="77777777" w:rsidTr="00962898">
        <w:trPr>
          <w:trHeight w:val="377"/>
        </w:trPr>
        <w:tc>
          <w:tcPr>
            <w:tcW w:w="279" w:type="pct"/>
            <w:shd w:val="clear" w:color="auto" w:fill="FFFFFF" w:themeFill="background1"/>
            <w:vAlign w:val="center"/>
          </w:tcPr>
          <w:p w14:paraId="5F9786C1" w14:textId="1F78A28B"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7</w:t>
            </w:r>
          </w:p>
        </w:tc>
        <w:tc>
          <w:tcPr>
            <w:tcW w:w="103" w:type="pct"/>
            <w:vAlign w:val="center"/>
          </w:tcPr>
          <w:p w14:paraId="55A7FBAC" w14:textId="4F0BFA6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6E128718" w14:textId="7EC30A6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33D00E9" w14:textId="32512559"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0BF7C8C"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446983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0BA663B" w14:textId="13C1938F"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0AD50F2" w14:textId="55E0EB94"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D19D3E3" w14:textId="177E3B1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F46216B" w14:textId="503C8BB4"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2E27AD1" w14:textId="09BD53D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5F760F7"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E4FB6AC" w14:textId="6EFE9F0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D04AFB0"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6159D92"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3F5FECE3"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850551F" w14:textId="5F6B771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F43619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6A15F1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7C9631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3EA9D7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AA744E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E0B42F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1159B0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C5F0CB9" w14:textId="77D8C63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9D05B3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4EA5C4D" w14:textId="3B77464A"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DE3C53F"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604EA8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5A6E3A9" w14:textId="72FE3BFE"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C0848AE" w14:textId="601CA57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D657DF2" w14:textId="204617B5"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2A1CD4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BD18073" w14:textId="0CA009B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061CE75" w14:textId="7731EE8A"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8398EF7" w14:textId="49B719B3"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32E552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A8B869B"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608FAA8" w14:textId="7105E76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E3E98A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184EB27" w14:textId="12017DA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0E224E6" w14:textId="78C8A0CA"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EAE5B21" w14:textId="69074440" w:rsidR="00962898" w:rsidRPr="007F6035" w:rsidRDefault="00962898"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2" w:type="pct"/>
            <w:vAlign w:val="center"/>
          </w:tcPr>
          <w:p w14:paraId="41EAD71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94A0F2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93432C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428D779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2FD8D0C0" w14:textId="77777777" w:rsidTr="00962898">
        <w:trPr>
          <w:trHeight w:val="377"/>
        </w:trPr>
        <w:tc>
          <w:tcPr>
            <w:tcW w:w="279" w:type="pct"/>
            <w:shd w:val="clear" w:color="auto" w:fill="FFFFFF" w:themeFill="background1"/>
            <w:vAlign w:val="center"/>
          </w:tcPr>
          <w:p w14:paraId="03A51F3B" w14:textId="720078E6"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8</w:t>
            </w:r>
          </w:p>
        </w:tc>
        <w:tc>
          <w:tcPr>
            <w:tcW w:w="103" w:type="pct"/>
            <w:vAlign w:val="center"/>
          </w:tcPr>
          <w:p w14:paraId="2DE9CBF2" w14:textId="19932E1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31CAA6FE" w14:textId="1B730B4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08F061DD" w14:textId="76017AA3"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589C55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17F0D8B"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F863B65" w14:textId="4BE02883"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CD52F27" w14:textId="2F3DC39D"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164F805" w14:textId="5152B42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F8A0BDE"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98BA7FE" w14:textId="2AE508A9"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AB355CD"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CEF9A59"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594640B"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752751C"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428F5052"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371C6F4" w14:textId="0C5F975D"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7D5B83B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B7464D7"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B4D8A0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8B6485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401812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8C394D2"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32312138"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E1BACF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DAC482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1D42E86" w14:textId="54B7E3D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409819A"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07D26AD" w14:textId="1E50859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C416389" w14:textId="1222F2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E44C31E" w14:textId="1E46782D"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79A5BB6" w14:textId="514FD254"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DF63325" w14:textId="1883DDBF"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7DBB41BE" w14:textId="4B1C766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29713CEF" w14:textId="5A7D69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C5B25BB" w14:textId="639A170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FC36142"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255B98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5B85BCB" w14:textId="7B47F38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97A057E" w14:textId="675487A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4CA644B3" w14:textId="1FC31143"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6F0E2647" w14:textId="2E297325"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CDF6C2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244DF7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73DED7D"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DCCA7A7" w14:textId="77777777" w:rsidR="00962898" w:rsidRPr="007F6035" w:rsidRDefault="00962898" w:rsidP="0074662B">
            <w:pPr>
              <w:jc w:val="center"/>
              <w:rPr>
                <w:rFonts w:ascii="Times New Roman" w:hAnsi="Times New Roman" w:cs="Times New Roman"/>
                <w:b/>
                <w:bCs/>
                <w:sz w:val="12"/>
                <w:szCs w:val="12"/>
              </w:rPr>
            </w:pPr>
          </w:p>
        </w:tc>
        <w:tc>
          <w:tcPr>
            <w:tcW w:w="111" w:type="pct"/>
            <w:vAlign w:val="center"/>
          </w:tcPr>
          <w:p w14:paraId="2F48AA4E"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962898" w:rsidRPr="007B68AD" w14:paraId="4D5E1415" w14:textId="77777777" w:rsidTr="00962898">
        <w:trPr>
          <w:trHeight w:val="377"/>
        </w:trPr>
        <w:tc>
          <w:tcPr>
            <w:tcW w:w="279" w:type="pct"/>
            <w:shd w:val="clear" w:color="auto" w:fill="FFFFFF" w:themeFill="background1"/>
            <w:vAlign w:val="center"/>
          </w:tcPr>
          <w:p w14:paraId="2BCD1C42" w14:textId="172AF78F" w:rsidR="00962898" w:rsidRPr="007B68AD" w:rsidRDefault="00962898"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9</w:t>
            </w:r>
          </w:p>
        </w:tc>
        <w:tc>
          <w:tcPr>
            <w:tcW w:w="103" w:type="pct"/>
            <w:vAlign w:val="center"/>
          </w:tcPr>
          <w:p w14:paraId="7F67FFA4" w14:textId="3E5C2A48"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1738AFF7"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07C3ADA5" w14:textId="38F7D87B"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2947BCA6"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453F5A3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F3100CF" w14:textId="014167FF"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7BD7E59" w14:textId="0818EC61"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401CE3FA" w14:textId="41C4D8C9"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7919F8F" w14:textId="3DC85680"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2F62C616" w14:textId="58A75C6D"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4D35C25"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6B82F086"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FC252B8"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75DE85E2"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FFFF" w:themeFill="background1"/>
            <w:vAlign w:val="center"/>
          </w:tcPr>
          <w:p w14:paraId="1F5D986C" w14:textId="77777777" w:rsidR="00962898" w:rsidRPr="007F6035" w:rsidRDefault="00962898" w:rsidP="0074662B">
            <w:pPr>
              <w:jc w:val="center"/>
              <w:rPr>
                <w:rFonts w:ascii="Times New Roman" w:hAnsi="Times New Roman" w:cs="Times New Roman"/>
                <w:b/>
                <w:bCs/>
                <w:sz w:val="12"/>
                <w:szCs w:val="12"/>
              </w:rPr>
            </w:pPr>
          </w:p>
        </w:tc>
        <w:tc>
          <w:tcPr>
            <w:tcW w:w="103" w:type="pct"/>
            <w:vAlign w:val="center"/>
          </w:tcPr>
          <w:p w14:paraId="33D40CD7" w14:textId="19A6B6B5"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3" w:type="pct"/>
            <w:vAlign w:val="center"/>
          </w:tcPr>
          <w:p w14:paraId="52655BC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E0527DC"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6D70C3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2FBBBE0"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E632E7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DFA0D2F"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CD883E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754A86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711C41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2949788F" w14:textId="1823F8F0"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2A2C38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1689A054"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8D86951"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413E834" w14:textId="49211E0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4D651B" w14:textId="5E007EF8"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632018A"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97535EE" w14:textId="7CDDDB4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7C40AEF2" w14:textId="40B49FB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6FA1EFB7" w14:textId="1C1211C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27636FE"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5993EF68"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0B55CEF" w14:textId="11F0AFC6"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0CA579A3"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8BB03B6" w14:textId="0164A1F2"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85CA4D5" w14:textId="5B563152"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2" w:type="pct"/>
            <w:vAlign w:val="center"/>
          </w:tcPr>
          <w:p w14:paraId="552C4489"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1E4E2EB6"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3862C805" w14:textId="77777777" w:rsidR="00962898" w:rsidRPr="007F6035" w:rsidRDefault="00962898" w:rsidP="0074662B">
            <w:pPr>
              <w:jc w:val="center"/>
              <w:rPr>
                <w:rFonts w:ascii="Times New Roman" w:hAnsi="Times New Roman" w:cs="Times New Roman"/>
                <w:b/>
                <w:bCs/>
                <w:sz w:val="12"/>
                <w:szCs w:val="12"/>
              </w:rPr>
            </w:pPr>
          </w:p>
        </w:tc>
        <w:tc>
          <w:tcPr>
            <w:tcW w:w="102" w:type="pct"/>
            <w:vAlign w:val="center"/>
          </w:tcPr>
          <w:p w14:paraId="40A041BB"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11" w:type="pct"/>
            <w:vAlign w:val="center"/>
          </w:tcPr>
          <w:p w14:paraId="5F067B92" w14:textId="77777777" w:rsidR="00962898" w:rsidRPr="007F6035" w:rsidRDefault="00962898"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FB5EB2" w:rsidRPr="007B68AD" w14:paraId="16E8D35E" w14:textId="77777777" w:rsidTr="00962898">
        <w:trPr>
          <w:trHeight w:val="377"/>
        </w:trPr>
        <w:tc>
          <w:tcPr>
            <w:tcW w:w="279" w:type="pct"/>
            <w:shd w:val="clear" w:color="auto" w:fill="FFE599" w:themeFill="accent4" w:themeFillTint="66"/>
            <w:vAlign w:val="center"/>
          </w:tcPr>
          <w:p w14:paraId="1609E4BE" w14:textId="6092C50E" w:rsidR="00962898" w:rsidRPr="007B68AD" w:rsidRDefault="00962898" w:rsidP="0074662B">
            <w:pPr>
              <w:jc w:val="center"/>
              <w:rPr>
                <w:rFonts w:ascii="Times New Roman" w:hAnsi="Times New Roman" w:cs="Times New Roman"/>
                <w:b/>
                <w:sz w:val="16"/>
                <w:szCs w:val="16"/>
              </w:rPr>
            </w:pPr>
            <w:bookmarkStart w:id="33" w:name="_Hlk209780307"/>
            <w:r w:rsidRPr="007B68AD">
              <w:rPr>
                <w:rFonts w:ascii="Times New Roman" w:hAnsi="Times New Roman" w:cs="Times New Roman"/>
                <w:b/>
                <w:sz w:val="16"/>
                <w:szCs w:val="16"/>
              </w:rPr>
              <w:t xml:space="preserve">РН </w:t>
            </w:r>
            <w:r>
              <w:rPr>
                <w:rFonts w:ascii="Times New Roman" w:hAnsi="Times New Roman" w:cs="Times New Roman"/>
                <w:b/>
                <w:sz w:val="16"/>
                <w:szCs w:val="16"/>
              </w:rPr>
              <w:t>20*</w:t>
            </w:r>
          </w:p>
        </w:tc>
        <w:tc>
          <w:tcPr>
            <w:tcW w:w="103" w:type="pct"/>
            <w:shd w:val="clear" w:color="auto" w:fill="FFE599" w:themeFill="accent4" w:themeFillTint="66"/>
            <w:vAlign w:val="center"/>
          </w:tcPr>
          <w:p w14:paraId="1CC18FBB"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1605798D"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4C33A5FE" w14:textId="3E427168"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1AA424FA"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3935F4BD"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519BD8F3" w14:textId="0FCCA72C"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2D0044AC" w14:textId="4B77E513"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262B5BAB" w14:textId="1408B479"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164C8A6F"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68688895" w14:textId="7029FFF0"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4F9A5D3E"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6FF7EC50"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07C056C4"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167BD2EB"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29989A77" w14:textId="77777777"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5B816446" w14:textId="6BC11D4A" w:rsidR="00962898" w:rsidRPr="007F6035" w:rsidRDefault="00962898" w:rsidP="0074662B">
            <w:pPr>
              <w:jc w:val="center"/>
              <w:rPr>
                <w:rFonts w:ascii="Times New Roman" w:hAnsi="Times New Roman" w:cs="Times New Roman"/>
                <w:b/>
                <w:bCs/>
                <w:sz w:val="12"/>
                <w:szCs w:val="12"/>
              </w:rPr>
            </w:pPr>
          </w:p>
        </w:tc>
        <w:tc>
          <w:tcPr>
            <w:tcW w:w="103" w:type="pct"/>
            <w:shd w:val="clear" w:color="auto" w:fill="FFE599" w:themeFill="accent4" w:themeFillTint="66"/>
            <w:vAlign w:val="center"/>
          </w:tcPr>
          <w:p w14:paraId="0DF0C499"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8B2DC06"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30AFC618"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24F607B"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1A353FC1"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07DB8644"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0BBA8632"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0DBAD514"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538D1A7C"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73DE60E"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4CAF8D36"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05C94090"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14BE9607"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E8E497B"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3A5E3B3"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E1D3925"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72262897"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3CF01547"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616D1856"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314B8963"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39E27541"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3FB913BB"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12F16253"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3A36D3F6" w14:textId="5F59CBEE"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77B99917"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2632F128"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0B5A514B"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22ED61D8" w14:textId="77777777" w:rsidR="00962898" w:rsidRPr="007F6035" w:rsidRDefault="00962898" w:rsidP="0074662B">
            <w:pPr>
              <w:jc w:val="center"/>
              <w:rPr>
                <w:rFonts w:ascii="Times New Roman" w:hAnsi="Times New Roman" w:cs="Times New Roman"/>
                <w:b/>
                <w:bCs/>
                <w:sz w:val="12"/>
                <w:szCs w:val="12"/>
              </w:rPr>
            </w:pPr>
          </w:p>
        </w:tc>
        <w:tc>
          <w:tcPr>
            <w:tcW w:w="102" w:type="pct"/>
            <w:shd w:val="clear" w:color="auto" w:fill="FFE599" w:themeFill="accent4" w:themeFillTint="66"/>
            <w:vAlign w:val="center"/>
          </w:tcPr>
          <w:p w14:paraId="07CF6CC5" w14:textId="77777777" w:rsidR="00962898" w:rsidRPr="007F6035" w:rsidRDefault="00962898" w:rsidP="0074662B">
            <w:pPr>
              <w:jc w:val="center"/>
              <w:rPr>
                <w:rFonts w:ascii="Times New Roman" w:hAnsi="Times New Roman" w:cs="Times New Roman"/>
                <w:b/>
                <w:bCs/>
                <w:sz w:val="12"/>
                <w:szCs w:val="12"/>
              </w:rPr>
            </w:pPr>
          </w:p>
        </w:tc>
        <w:tc>
          <w:tcPr>
            <w:tcW w:w="111" w:type="pct"/>
            <w:shd w:val="clear" w:color="auto" w:fill="FFE599" w:themeFill="accent4" w:themeFillTint="66"/>
            <w:vAlign w:val="center"/>
          </w:tcPr>
          <w:p w14:paraId="3B8C781D" w14:textId="77777777" w:rsidR="00962898" w:rsidRPr="007F6035" w:rsidRDefault="00962898" w:rsidP="0074662B">
            <w:pPr>
              <w:jc w:val="center"/>
              <w:rPr>
                <w:rFonts w:ascii="Times New Roman" w:hAnsi="Times New Roman" w:cs="Times New Roman"/>
                <w:b/>
                <w:bCs/>
                <w:sz w:val="12"/>
                <w:szCs w:val="12"/>
              </w:rPr>
            </w:pPr>
          </w:p>
        </w:tc>
      </w:tr>
      <w:bookmarkEnd w:id="33"/>
    </w:tbl>
    <w:p w14:paraId="1985E93C" w14:textId="77777777" w:rsidR="00B96516" w:rsidRPr="007B68AD" w:rsidRDefault="00B96516" w:rsidP="00821132">
      <w:pPr>
        <w:spacing w:after="0" w:line="240" w:lineRule="auto"/>
        <w:jc w:val="center"/>
        <w:rPr>
          <w:rFonts w:ascii="Times New Roman" w:hAnsi="Times New Roman" w:cs="Times New Roman"/>
          <w:b/>
          <w:sz w:val="28"/>
          <w:szCs w:val="28"/>
        </w:rPr>
      </w:pPr>
    </w:p>
    <w:p w14:paraId="41515154" w14:textId="77777777" w:rsidR="00B96516" w:rsidRPr="007B68AD" w:rsidRDefault="00B96516" w:rsidP="00821132">
      <w:pPr>
        <w:spacing w:after="0" w:line="240" w:lineRule="auto"/>
        <w:rPr>
          <w:rFonts w:ascii="Times New Roman" w:hAnsi="Times New Roman" w:cs="Times New Roman"/>
        </w:rPr>
        <w:sectPr w:rsidR="00B96516" w:rsidRPr="007B68AD" w:rsidSect="008667E1">
          <w:pgSz w:w="16840" w:h="11900" w:orient="landscape"/>
          <w:pgMar w:top="646" w:right="811" w:bottom="919" w:left="913" w:header="0" w:footer="6" w:gutter="0"/>
          <w:cols w:space="720"/>
          <w:noEndnote/>
          <w:docGrid w:linePitch="360"/>
        </w:sectPr>
      </w:pPr>
    </w:p>
    <w:p w14:paraId="67A9D5A3" w14:textId="77777777" w:rsidR="00B96516" w:rsidRPr="007B68AD" w:rsidRDefault="00B96516" w:rsidP="00821132">
      <w:pPr>
        <w:pStyle w:val="aff"/>
        <w:jc w:val="right"/>
      </w:pPr>
    </w:p>
    <w:p w14:paraId="7975AB0C" w14:textId="33B1371A" w:rsidR="00B96516" w:rsidRPr="007B68AD" w:rsidRDefault="00B96516" w:rsidP="00821132">
      <w:pPr>
        <w:pStyle w:val="aff"/>
        <w:jc w:val="center"/>
        <w:rPr>
          <w:color w:val="000000"/>
          <w:lang w:eastAsia="uk-UA" w:bidi="uk-UA"/>
        </w:rPr>
      </w:pPr>
      <w:r w:rsidRPr="007B68AD">
        <w:rPr>
          <w:color w:val="000000"/>
          <w:lang w:eastAsia="uk-UA" w:bidi="uk-UA"/>
        </w:rPr>
        <w:t>10. Матриця відповідності визначених Стандартом компетентностей дескрипторам Національної рамки кваліфікацій</w:t>
      </w:r>
    </w:p>
    <w:tbl>
      <w:tblPr>
        <w:tblOverlap w:val="never"/>
        <w:tblW w:w="15021" w:type="dxa"/>
        <w:jc w:val="center"/>
        <w:tblLayout w:type="fixed"/>
        <w:tblCellMar>
          <w:left w:w="10" w:type="dxa"/>
          <w:right w:w="10" w:type="dxa"/>
        </w:tblCellMar>
        <w:tblLook w:val="04A0" w:firstRow="1" w:lastRow="0" w:firstColumn="1" w:lastColumn="0" w:noHBand="0" w:noVBand="1"/>
      </w:tblPr>
      <w:tblGrid>
        <w:gridCol w:w="1387"/>
        <w:gridCol w:w="10"/>
        <w:gridCol w:w="2605"/>
        <w:gridCol w:w="2965"/>
        <w:gridCol w:w="2526"/>
        <w:gridCol w:w="5528"/>
      </w:tblGrid>
      <w:tr w:rsidR="0010058D" w:rsidRPr="007B68AD" w14:paraId="0A420542" w14:textId="77777777" w:rsidTr="00840B7F">
        <w:trPr>
          <w:trHeight w:val="2465"/>
          <w:jc w:val="center"/>
        </w:trPr>
        <w:tc>
          <w:tcPr>
            <w:tcW w:w="1397" w:type="dxa"/>
            <w:gridSpan w:val="2"/>
            <w:tcBorders>
              <w:top w:val="single" w:sz="4" w:space="0" w:color="auto"/>
              <w:left w:val="single" w:sz="4" w:space="0" w:color="auto"/>
            </w:tcBorders>
            <w:shd w:val="clear" w:color="auto" w:fill="auto"/>
          </w:tcPr>
          <w:p w14:paraId="618F2D33" w14:textId="6F80E966" w:rsidR="0010058D" w:rsidRPr="007B68AD" w:rsidRDefault="0010058D" w:rsidP="0010058D">
            <w:pPr>
              <w:pStyle w:val="aff1"/>
              <w:ind w:left="69"/>
              <w:jc w:val="center"/>
              <w:rPr>
                <w:sz w:val="18"/>
                <w:szCs w:val="18"/>
              </w:rPr>
            </w:pPr>
            <w:r w:rsidRPr="007B68AD">
              <w:rPr>
                <w:i/>
                <w:iCs/>
                <w:sz w:val="18"/>
                <w:szCs w:val="18"/>
              </w:rPr>
              <w:t>Класифікація компетентностей за НРК</w:t>
            </w:r>
          </w:p>
        </w:tc>
        <w:tc>
          <w:tcPr>
            <w:tcW w:w="2605" w:type="dxa"/>
            <w:tcBorders>
              <w:top w:val="single" w:sz="4" w:space="0" w:color="auto"/>
              <w:left w:val="single" w:sz="4" w:space="0" w:color="auto"/>
            </w:tcBorders>
            <w:shd w:val="clear" w:color="auto" w:fill="auto"/>
          </w:tcPr>
          <w:p w14:paraId="4CC5E72D" w14:textId="77777777" w:rsidR="0010058D" w:rsidRPr="007B68AD" w:rsidRDefault="0010058D" w:rsidP="00BB08BE">
            <w:pPr>
              <w:pStyle w:val="aff1"/>
              <w:spacing w:line="230" w:lineRule="auto"/>
              <w:ind w:left="69"/>
              <w:jc w:val="both"/>
              <w:rPr>
                <w:sz w:val="18"/>
                <w:szCs w:val="18"/>
              </w:rPr>
            </w:pPr>
            <w:r w:rsidRPr="007B68AD">
              <w:rPr>
                <w:b/>
                <w:bCs/>
                <w:i/>
                <w:iCs/>
                <w:sz w:val="18"/>
                <w:szCs w:val="18"/>
              </w:rPr>
              <w:t>Знання</w:t>
            </w:r>
          </w:p>
          <w:p w14:paraId="5F428788" w14:textId="6ECFF01F" w:rsidR="0010058D" w:rsidRPr="007B68AD" w:rsidRDefault="0010058D" w:rsidP="00BB08BE">
            <w:pPr>
              <w:pStyle w:val="aff1"/>
              <w:ind w:left="69"/>
              <w:jc w:val="both"/>
              <w:rPr>
                <w:sz w:val="18"/>
                <w:szCs w:val="18"/>
              </w:rPr>
            </w:pPr>
            <w:r w:rsidRPr="007B68AD">
              <w:rPr>
                <w:i/>
                <w:iCs/>
                <w:sz w:val="18"/>
                <w:szCs w:val="18"/>
              </w:rPr>
              <w:t>Зн</w:t>
            </w:r>
            <w:r w:rsidR="00840B7F" w:rsidRPr="007B68AD">
              <w:rPr>
                <w:i/>
                <w:iCs/>
                <w:sz w:val="18"/>
                <w:szCs w:val="18"/>
              </w:rPr>
              <w:t>1</w:t>
            </w:r>
            <w:r w:rsidRPr="007B68AD">
              <w:rPr>
                <w:i/>
                <w:iCs/>
                <w:sz w:val="18"/>
                <w:szCs w:val="18"/>
              </w:rPr>
              <w:t xml:space="preserve"> Концептуальні наукові та практичні знання</w:t>
            </w:r>
          </w:p>
          <w:p w14:paraId="1656529C" w14:textId="77777777" w:rsidR="0010058D" w:rsidRPr="007B68AD" w:rsidRDefault="0010058D" w:rsidP="00BB08BE">
            <w:pPr>
              <w:pStyle w:val="aff1"/>
              <w:ind w:left="69"/>
              <w:jc w:val="both"/>
              <w:rPr>
                <w:sz w:val="18"/>
                <w:szCs w:val="18"/>
              </w:rPr>
            </w:pPr>
            <w:r w:rsidRPr="007B68AD">
              <w:rPr>
                <w:i/>
                <w:iCs/>
                <w:sz w:val="18"/>
                <w:szCs w:val="18"/>
              </w:rPr>
              <w:t>Зн2 Критичне осмислення теорій, принципів, методів і понять у сфері професійної діяльності та/або навчання</w:t>
            </w:r>
          </w:p>
        </w:tc>
        <w:tc>
          <w:tcPr>
            <w:tcW w:w="2965" w:type="dxa"/>
            <w:tcBorders>
              <w:top w:val="single" w:sz="4" w:space="0" w:color="auto"/>
              <w:left w:val="single" w:sz="4" w:space="0" w:color="auto"/>
            </w:tcBorders>
            <w:shd w:val="clear" w:color="auto" w:fill="auto"/>
          </w:tcPr>
          <w:p w14:paraId="08ABFB39" w14:textId="77777777" w:rsidR="0010058D" w:rsidRPr="007B68AD" w:rsidRDefault="0010058D" w:rsidP="00BB08BE">
            <w:pPr>
              <w:pStyle w:val="aff1"/>
              <w:spacing w:line="228" w:lineRule="auto"/>
              <w:ind w:left="69"/>
              <w:jc w:val="both"/>
              <w:rPr>
                <w:sz w:val="18"/>
                <w:szCs w:val="18"/>
              </w:rPr>
            </w:pPr>
            <w:r w:rsidRPr="007B68AD">
              <w:rPr>
                <w:b/>
                <w:bCs/>
                <w:i/>
                <w:iCs/>
                <w:sz w:val="18"/>
                <w:szCs w:val="18"/>
              </w:rPr>
              <w:t>Уміння/Навички</w:t>
            </w:r>
          </w:p>
          <w:p w14:paraId="48D1774C" w14:textId="439DD22E" w:rsidR="0010058D" w:rsidRPr="007B68AD" w:rsidRDefault="0010058D" w:rsidP="00BB08BE">
            <w:pPr>
              <w:pStyle w:val="aff1"/>
              <w:ind w:left="69"/>
              <w:jc w:val="both"/>
              <w:rPr>
                <w:sz w:val="18"/>
                <w:szCs w:val="18"/>
              </w:rPr>
            </w:pPr>
            <w:r w:rsidRPr="007B68AD">
              <w:rPr>
                <w:i/>
                <w:iCs/>
                <w:sz w:val="18"/>
                <w:szCs w:val="18"/>
              </w:rPr>
              <w:t>Ум1 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2526" w:type="dxa"/>
            <w:tcBorders>
              <w:top w:val="single" w:sz="4" w:space="0" w:color="auto"/>
              <w:left w:val="single" w:sz="4" w:space="0" w:color="auto"/>
            </w:tcBorders>
            <w:shd w:val="clear" w:color="auto" w:fill="auto"/>
          </w:tcPr>
          <w:p w14:paraId="26DA844A" w14:textId="77777777" w:rsidR="0010058D" w:rsidRPr="007B68AD" w:rsidRDefault="0010058D" w:rsidP="00BB08BE">
            <w:pPr>
              <w:pStyle w:val="aff1"/>
              <w:spacing w:before="80" w:line="230" w:lineRule="auto"/>
              <w:ind w:left="69"/>
              <w:jc w:val="both"/>
              <w:rPr>
                <w:sz w:val="18"/>
                <w:szCs w:val="18"/>
              </w:rPr>
            </w:pPr>
            <w:r w:rsidRPr="007B68AD">
              <w:rPr>
                <w:b/>
                <w:bCs/>
                <w:i/>
                <w:iCs/>
                <w:sz w:val="18"/>
                <w:szCs w:val="18"/>
              </w:rPr>
              <w:t>Комунікація</w:t>
            </w:r>
          </w:p>
          <w:p w14:paraId="2811D104" w14:textId="77777777" w:rsidR="0010058D" w:rsidRPr="007B68AD" w:rsidRDefault="0010058D" w:rsidP="00BB08BE">
            <w:pPr>
              <w:pStyle w:val="aff1"/>
              <w:ind w:left="69"/>
              <w:jc w:val="both"/>
              <w:rPr>
                <w:sz w:val="18"/>
                <w:szCs w:val="18"/>
              </w:rPr>
            </w:pPr>
            <w:r w:rsidRPr="007B68AD">
              <w:rPr>
                <w:i/>
                <w:iCs/>
                <w:sz w:val="18"/>
                <w:szCs w:val="18"/>
              </w:rPr>
              <w:t>КІ Донесення до фахівців і нефахівців інформації, ідей, проблем, рішень, власного досвіду та аргументації</w:t>
            </w:r>
          </w:p>
          <w:p w14:paraId="12413537" w14:textId="77777777" w:rsidR="0010058D" w:rsidRPr="007B68AD" w:rsidRDefault="0010058D" w:rsidP="00BB08BE">
            <w:pPr>
              <w:pStyle w:val="aff1"/>
              <w:ind w:left="69"/>
              <w:jc w:val="both"/>
              <w:rPr>
                <w:i/>
                <w:iCs/>
                <w:sz w:val="18"/>
                <w:szCs w:val="18"/>
              </w:rPr>
            </w:pPr>
            <w:r w:rsidRPr="007B68AD">
              <w:rPr>
                <w:i/>
                <w:iCs/>
                <w:sz w:val="18"/>
                <w:szCs w:val="18"/>
              </w:rPr>
              <w:t>К2 Збір, інтерпретація та застосування даних</w:t>
            </w:r>
          </w:p>
          <w:p w14:paraId="4E8C60E4" w14:textId="1BCC9372" w:rsidR="0010058D" w:rsidRPr="007B68AD" w:rsidRDefault="0010058D" w:rsidP="00BB08BE">
            <w:pPr>
              <w:pStyle w:val="aff1"/>
              <w:ind w:left="69"/>
              <w:jc w:val="both"/>
              <w:rPr>
                <w:sz w:val="18"/>
                <w:szCs w:val="18"/>
              </w:rPr>
            </w:pPr>
            <w:r w:rsidRPr="007B68AD">
              <w:rPr>
                <w:i/>
                <w:iCs/>
                <w:sz w:val="18"/>
                <w:szCs w:val="18"/>
                <w:lang w:eastAsia="ru-RU" w:bidi="ru-RU"/>
              </w:rPr>
              <w:t xml:space="preserve">КЗ </w:t>
            </w:r>
            <w:r w:rsidRPr="007B68AD">
              <w:rPr>
                <w:i/>
                <w:iCs/>
                <w:sz w:val="18"/>
                <w:szCs w:val="18"/>
              </w:rPr>
              <w:t>спілкування з професійних питань, у тому числі іноземною мовою, усно та письмово</w:t>
            </w:r>
          </w:p>
        </w:tc>
        <w:tc>
          <w:tcPr>
            <w:tcW w:w="5528" w:type="dxa"/>
            <w:tcBorders>
              <w:top w:val="single" w:sz="4" w:space="0" w:color="auto"/>
              <w:left w:val="single" w:sz="4" w:space="0" w:color="auto"/>
              <w:right w:val="single" w:sz="4" w:space="0" w:color="auto"/>
            </w:tcBorders>
            <w:shd w:val="clear" w:color="auto" w:fill="auto"/>
          </w:tcPr>
          <w:p w14:paraId="7A6DEDE1" w14:textId="2D283E10" w:rsidR="0010058D" w:rsidRPr="007B68AD" w:rsidRDefault="0010058D" w:rsidP="00BB08BE">
            <w:pPr>
              <w:pStyle w:val="aff1"/>
              <w:spacing w:line="233" w:lineRule="auto"/>
              <w:ind w:left="69"/>
              <w:jc w:val="both"/>
              <w:rPr>
                <w:sz w:val="18"/>
                <w:szCs w:val="18"/>
              </w:rPr>
            </w:pPr>
            <w:r w:rsidRPr="007B68AD">
              <w:rPr>
                <w:b/>
                <w:bCs/>
                <w:i/>
                <w:iCs/>
                <w:sz w:val="18"/>
                <w:szCs w:val="18"/>
              </w:rPr>
              <w:t>Відповідальність і автономія</w:t>
            </w:r>
          </w:p>
          <w:p w14:paraId="664BD5E2" w14:textId="76F1E953" w:rsidR="0010058D" w:rsidRPr="005F5FB2" w:rsidRDefault="0010058D" w:rsidP="00BB08BE">
            <w:pPr>
              <w:pStyle w:val="aff1"/>
              <w:spacing w:line="259" w:lineRule="auto"/>
              <w:ind w:left="69"/>
              <w:jc w:val="both"/>
              <w:rPr>
                <w:sz w:val="18"/>
                <w:szCs w:val="18"/>
              </w:rPr>
            </w:pPr>
            <w:r w:rsidRPr="005F5FB2">
              <w:rPr>
                <w:i/>
                <w:iCs/>
                <w:sz w:val="18"/>
                <w:szCs w:val="18"/>
                <w:lang w:bidi="en-US"/>
              </w:rPr>
              <w:t>AB</w:t>
            </w:r>
            <w:r w:rsidR="00840B7F" w:rsidRPr="005F5FB2">
              <w:rPr>
                <w:i/>
                <w:iCs/>
                <w:sz w:val="18"/>
                <w:szCs w:val="18"/>
                <w:lang w:bidi="en-US"/>
              </w:rPr>
              <w:t>1</w:t>
            </w:r>
            <w:r w:rsidRPr="005F5FB2">
              <w:rPr>
                <w:i/>
                <w:iCs/>
                <w:sz w:val="18"/>
                <w:szCs w:val="18"/>
                <w:lang w:bidi="en-US"/>
              </w:rPr>
              <w:t xml:space="preserve"> </w:t>
            </w:r>
            <w:r w:rsidRPr="005F5FB2">
              <w:rPr>
                <w:i/>
                <w:iCs/>
                <w:sz w:val="18"/>
                <w:szCs w:val="18"/>
              </w:rPr>
              <w:t>Управління складною технічною або професійною діяльністю чи про</w:t>
            </w:r>
            <w:r w:rsidR="00BB08BE" w:rsidRPr="005F5FB2">
              <w:rPr>
                <w:i/>
                <w:iCs/>
                <w:sz w:val="18"/>
                <w:szCs w:val="18"/>
              </w:rPr>
              <w:t>є</w:t>
            </w:r>
            <w:r w:rsidRPr="005F5FB2">
              <w:rPr>
                <w:i/>
                <w:iCs/>
                <w:sz w:val="18"/>
                <w:szCs w:val="18"/>
              </w:rPr>
              <w:t>ктами</w:t>
            </w:r>
          </w:p>
          <w:p w14:paraId="5B7AAF94" w14:textId="57737F40" w:rsidR="0010058D" w:rsidRPr="005F5FB2" w:rsidRDefault="0010058D" w:rsidP="00BB08BE">
            <w:pPr>
              <w:pStyle w:val="aff1"/>
              <w:spacing w:line="259" w:lineRule="auto"/>
              <w:ind w:left="69"/>
              <w:jc w:val="both"/>
              <w:rPr>
                <w:sz w:val="18"/>
                <w:szCs w:val="18"/>
              </w:rPr>
            </w:pPr>
            <w:r w:rsidRPr="005F5FB2">
              <w:rPr>
                <w:i/>
                <w:iCs/>
                <w:sz w:val="18"/>
                <w:szCs w:val="18"/>
              </w:rPr>
              <w:t>АВ2 Спроможність нести відповідальність за</w:t>
            </w:r>
            <w:r w:rsidR="00840B7F" w:rsidRPr="005F5FB2">
              <w:rPr>
                <w:i/>
                <w:iCs/>
                <w:sz w:val="18"/>
                <w:szCs w:val="18"/>
              </w:rPr>
              <w:t xml:space="preserve"> </w:t>
            </w:r>
            <w:r w:rsidRPr="005F5FB2">
              <w:rPr>
                <w:i/>
                <w:iCs/>
                <w:sz w:val="18"/>
                <w:szCs w:val="18"/>
              </w:rPr>
              <w:t>вироблення та ухвалення рішень у непередбачуваних робочих</w:t>
            </w:r>
            <w:r w:rsidR="00840B7F" w:rsidRPr="005F5FB2">
              <w:rPr>
                <w:i/>
                <w:iCs/>
                <w:sz w:val="18"/>
                <w:szCs w:val="18"/>
              </w:rPr>
              <w:t xml:space="preserve"> </w:t>
            </w:r>
            <w:r w:rsidRPr="005F5FB2">
              <w:rPr>
                <w:i/>
                <w:iCs/>
                <w:sz w:val="18"/>
                <w:szCs w:val="18"/>
              </w:rPr>
              <w:t>та/або навчальних контекстах</w:t>
            </w:r>
          </w:p>
          <w:p w14:paraId="0CAEB103" w14:textId="77777777" w:rsidR="0010058D" w:rsidRPr="005F5FB2" w:rsidRDefault="0010058D" w:rsidP="00BB08BE">
            <w:pPr>
              <w:pStyle w:val="aff1"/>
              <w:spacing w:line="259" w:lineRule="auto"/>
              <w:ind w:left="69"/>
              <w:jc w:val="both"/>
              <w:rPr>
                <w:sz w:val="18"/>
                <w:szCs w:val="18"/>
              </w:rPr>
            </w:pPr>
            <w:r w:rsidRPr="005F5FB2">
              <w:rPr>
                <w:i/>
                <w:iCs/>
                <w:sz w:val="18"/>
                <w:szCs w:val="18"/>
              </w:rPr>
              <w:t>АВЗ Формування суджень, що враховують соціальні, наукові та етичні аспекти</w:t>
            </w:r>
          </w:p>
          <w:p w14:paraId="24C97750" w14:textId="7DE6EDC7" w:rsidR="0010058D" w:rsidRPr="005F5FB2" w:rsidRDefault="00840B7F" w:rsidP="00BB08BE">
            <w:pPr>
              <w:pStyle w:val="aff1"/>
              <w:spacing w:line="259" w:lineRule="auto"/>
              <w:ind w:left="69"/>
              <w:jc w:val="both"/>
              <w:rPr>
                <w:sz w:val="18"/>
                <w:szCs w:val="18"/>
              </w:rPr>
            </w:pPr>
            <w:r w:rsidRPr="005F5FB2">
              <w:rPr>
                <w:i/>
                <w:iCs/>
                <w:sz w:val="18"/>
                <w:szCs w:val="18"/>
              </w:rPr>
              <w:t>А</w:t>
            </w:r>
            <w:r w:rsidR="0010058D" w:rsidRPr="005F5FB2">
              <w:rPr>
                <w:i/>
                <w:iCs/>
                <w:sz w:val="18"/>
                <w:szCs w:val="18"/>
              </w:rPr>
              <w:t xml:space="preserve">В4 </w:t>
            </w:r>
            <w:r w:rsidR="00BB08BE" w:rsidRPr="005F5FB2">
              <w:rPr>
                <w:i/>
                <w:iCs/>
                <w:sz w:val="18"/>
                <w:szCs w:val="18"/>
              </w:rPr>
              <w:t>О</w:t>
            </w:r>
            <w:r w:rsidR="0010058D" w:rsidRPr="005F5FB2">
              <w:rPr>
                <w:i/>
                <w:iCs/>
                <w:sz w:val="18"/>
                <w:szCs w:val="18"/>
              </w:rPr>
              <w:t>рганізація та керівництво професійним розвитком осіб та груп</w:t>
            </w:r>
          </w:p>
          <w:p w14:paraId="5FF30CE1" w14:textId="09929BC4" w:rsidR="0010058D" w:rsidRPr="007B68AD" w:rsidRDefault="0010058D" w:rsidP="00BB08BE">
            <w:pPr>
              <w:pStyle w:val="aff1"/>
              <w:spacing w:line="259" w:lineRule="auto"/>
              <w:ind w:left="69"/>
              <w:jc w:val="both"/>
              <w:rPr>
                <w:sz w:val="18"/>
                <w:szCs w:val="18"/>
              </w:rPr>
            </w:pPr>
            <w:r w:rsidRPr="005F5FB2">
              <w:rPr>
                <w:i/>
                <w:iCs/>
                <w:sz w:val="18"/>
                <w:szCs w:val="18"/>
              </w:rPr>
              <w:t>АВ5 Здатність</w:t>
            </w:r>
            <w:r w:rsidRPr="007B68AD">
              <w:rPr>
                <w:i/>
                <w:iCs/>
                <w:sz w:val="18"/>
                <w:szCs w:val="18"/>
              </w:rPr>
              <w:t xml:space="preserve"> продовжувати навчання з</w:t>
            </w:r>
            <w:r w:rsidR="00BB08BE" w:rsidRPr="00BB08BE">
              <w:rPr>
                <w:i/>
                <w:iCs/>
                <w:sz w:val="18"/>
                <w:szCs w:val="18"/>
                <w:highlight w:val="yellow"/>
              </w:rPr>
              <w:t>і</w:t>
            </w:r>
            <w:r w:rsidRPr="007B68AD">
              <w:rPr>
                <w:i/>
                <w:iCs/>
                <w:sz w:val="18"/>
                <w:szCs w:val="18"/>
              </w:rPr>
              <w:t xml:space="preserve"> значним ступенем автономії</w:t>
            </w:r>
          </w:p>
        </w:tc>
      </w:tr>
      <w:tr w:rsidR="0010058D" w:rsidRPr="007B68AD" w14:paraId="54550F87" w14:textId="77777777" w:rsidTr="00840B7F">
        <w:trPr>
          <w:trHeight w:hRule="exact" w:val="293"/>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tcPr>
          <w:p w14:paraId="21D06F93" w14:textId="77777777" w:rsidR="0010058D" w:rsidRPr="007B68AD" w:rsidRDefault="0010058D" w:rsidP="002971A0">
            <w:pPr>
              <w:pStyle w:val="aff1"/>
              <w:jc w:val="center"/>
              <w:rPr>
                <w:sz w:val="22"/>
                <w:szCs w:val="22"/>
              </w:rPr>
            </w:pPr>
            <w:r w:rsidRPr="007B68AD">
              <w:rPr>
                <w:i/>
                <w:iCs/>
                <w:sz w:val="22"/>
                <w:szCs w:val="22"/>
              </w:rPr>
              <w:t>Загальні компетентності</w:t>
            </w:r>
          </w:p>
        </w:tc>
      </w:tr>
      <w:tr w:rsidR="0010058D" w:rsidRPr="007B68AD" w14:paraId="1915B69E"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E417F90" w14:textId="48B16DDC" w:rsidR="0010058D" w:rsidRPr="007B68AD" w:rsidRDefault="0010058D" w:rsidP="00840B7F">
            <w:pPr>
              <w:pStyle w:val="aff1"/>
              <w:ind w:left="57" w:right="57"/>
              <w:jc w:val="both"/>
              <w:rPr>
                <w:sz w:val="22"/>
                <w:szCs w:val="22"/>
              </w:rPr>
            </w:pPr>
            <w:r w:rsidRPr="007B68AD">
              <w:rPr>
                <w:i/>
                <w:iCs/>
                <w:sz w:val="22"/>
                <w:szCs w:val="22"/>
                <w:lang w:bidi="en-US"/>
              </w:rPr>
              <w:t>3K</w:t>
            </w:r>
            <w:r w:rsidR="00840B7F" w:rsidRPr="007B68AD">
              <w:rPr>
                <w:i/>
                <w:iCs/>
                <w:sz w:val="22"/>
                <w:szCs w:val="22"/>
                <w:lang w:bidi="en-US"/>
              </w:rPr>
              <w:t xml:space="preserve"> </w:t>
            </w:r>
            <w:r w:rsidRPr="007B68AD">
              <w:rPr>
                <w:i/>
                <w:iCs/>
                <w:sz w:val="22"/>
                <w:szCs w:val="22"/>
                <w:lang w:bidi="en-US"/>
              </w:rPr>
              <w:t>0I</w:t>
            </w:r>
          </w:p>
        </w:tc>
        <w:tc>
          <w:tcPr>
            <w:tcW w:w="2605" w:type="dxa"/>
            <w:tcBorders>
              <w:top w:val="single" w:sz="4" w:space="0" w:color="auto"/>
              <w:left w:val="single" w:sz="4" w:space="0" w:color="auto"/>
              <w:bottom w:val="single" w:sz="4" w:space="0" w:color="auto"/>
            </w:tcBorders>
            <w:shd w:val="clear" w:color="auto" w:fill="auto"/>
          </w:tcPr>
          <w:p w14:paraId="11C7A922" w14:textId="6FE1EF7D" w:rsidR="0010058D" w:rsidRPr="007B68AD" w:rsidRDefault="0010058D" w:rsidP="00840B7F">
            <w:pPr>
              <w:pStyle w:val="aff1"/>
              <w:ind w:left="57" w:right="57"/>
              <w:rPr>
                <w:sz w:val="22"/>
                <w:szCs w:val="22"/>
              </w:rPr>
            </w:pPr>
            <w:r w:rsidRPr="007B68AD">
              <w:rPr>
                <w:i/>
                <w:iCs/>
                <w:sz w:val="22"/>
                <w:szCs w:val="22"/>
              </w:rPr>
              <w:t>Зн 1</w:t>
            </w:r>
          </w:p>
        </w:tc>
        <w:tc>
          <w:tcPr>
            <w:tcW w:w="2965" w:type="dxa"/>
            <w:tcBorders>
              <w:top w:val="single" w:sz="4" w:space="0" w:color="auto"/>
              <w:left w:val="single" w:sz="4" w:space="0" w:color="auto"/>
              <w:bottom w:val="single" w:sz="4" w:space="0" w:color="auto"/>
            </w:tcBorders>
            <w:shd w:val="clear" w:color="auto" w:fill="auto"/>
          </w:tcPr>
          <w:p w14:paraId="33B02D75"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8CCAC83" w14:textId="7CEA1D41" w:rsidR="0010058D" w:rsidRPr="007B68AD" w:rsidRDefault="0010058D" w:rsidP="00840B7F">
            <w:pPr>
              <w:pStyle w:val="aff1"/>
              <w:ind w:left="57" w:right="57"/>
              <w:rPr>
                <w:sz w:val="22"/>
                <w:szCs w:val="22"/>
              </w:rPr>
            </w:pPr>
            <w:r w:rsidRPr="007B68AD">
              <w:rPr>
                <w:i/>
                <w:iCs/>
                <w:sz w:val="22"/>
                <w:szCs w:val="22"/>
              </w:rPr>
              <w:t>К</w:t>
            </w:r>
            <w:r w:rsidR="00C66485" w:rsidRPr="007B68AD">
              <w:rPr>
                <w:i/>
                <w:iCs/>
                <w:sz w:val="22"/>
                <w:szCs w:val="22"/>
              </w:rPr>
              <w:t xml:space="preserve"> </w:t>
            </w:r>
            <w:r w:rsidRPr="007B68AD">
              <w:rPr>
                <w:i/>
                <w:iCs/>
                <w:sz w:val="22"/>
                <w:szCs w:val="22"/>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02CA40" w14:textId="4A3F4354" w:rsidR="0010058D" w:rsidRPr="007B68AD" w:rsidRDefault="0010058D" w:rsidP="00840B7F">
            <w:pPr>
              <w:pStyle w:val="aff1"/>
              <w:ind w:left="57" w:right="57"/>
              <w:rPr>
                <w:sz w:val="22"/>
                <w:szCs w:val="22"/>
              </w:rPr>
            </w:pPr>
            <w:r w:rsidRPr="007B68AD">
              <w:rPr>
                <w:i/>
                <w:iCs/>
                <w:sz w:val="22"/>
                <w:szCs w:val="22"/>
              </w:rPr>
              <w:t>АВ 2, АВ</w:t>
            </w:r>
            <w:r w:rsidR="00C66485" w:rsidRPr="007B68AD">
              <w:rPr>
                <w:i/>
                <w:iCs/>
                <w:sz w:val="22"/>
                <w:szCs w:val="22"/>
              </w:rPr>
              <w:t xml:space="preserve"> </w:t>
            </w:r>
            <w:r w:rsidRPr="007B68AD">
              <w:rPr>
                <w:i/>
                <w:iCs/>
                <w:sz w:val="22"/>
                <w:szCs w:val="22"/>
              </w:rPr>
              <w:t>З, АВ 5</w:t>
            </w:r>
          </w:p>
        </w:tc>
      </w:tr>
      <w:tr w:rsidR="0010058D" w:rsidRPr="007B68AD" w14:paraId="29E96B01"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710B9C2B" w14:textId="59D06451"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02</w:t>
            </w:r>
          </w:p>
        </w:tc>
        <w:tc>
          <w:tcPr>
            <w:tcW w:w="2605" w:type="dxa"/>
            <w:tcBorders>
              <w:top w:val="single" w:sz="4" w:space="0" w:color="auto"/>
              <w:left w:val="single" w:sz="4" w:space="0" w:color="auto"/>
              <w:bottom w:val="single" w:sz="4" w:space="0" w:color="auto"/>
            </w:tcBorders>
            <w:shd w:val="clear" w:color="auto" w:fill="auto"/>
          </w:tcPr>
          <w:p w14:paraId="6573167A" w14:textId="63EC00A7" w:rsidR="0010058D" w:rsidRPr="007B68AD" w:rsidRDefault="0010058D" w:rsidP="00840B7F">
            <w:pPr>
              <w:pStyle w:val="aff1"/>
              <w:ind w:left="57" w:right="57"/>
              <w:rPr>
                <w:sz w:val="22"/>
                <w:szCs w:val="22"/>
              </w:rPr>
            </w:pPr>
            <w:r w:rsidRPr="007B68AD">
              <w:rPr>
                <w:i/>
                <w:iCs/>
                <w:sz w:val="22"/>
                <w:szCs w:val="22"/>
              </w:rPr>
              <w:t>Зн</w:t>
            </w:r>
            <w:r w:rsidR="00840B7F" w:rsidRPr="007B68AD">
              <w:rPr>
                <w:i/>
                <w:iCs/>
                <w:sz w:val="22"/>
                <w:szCs w:val="22"/>
              </w:rPr>
              <w:t xml:space="preserve"> </w:t>
            </w:r>
            <w:r w:rsidRPr="007B68AD">
              <w:rPr>
                <w:i/>
                <w:iCs/>
                <w:sz w:val="22"/>
                <w:szCs w:val="22"/>
              </w:rPr>
              <w:t>2</w:t>
            </w:r>
          </w:p>
        </w:tc>
        <w:tc>
          <w:tcPr>
            <w:tcW w:w="2965" w:type="dxa"/>
            <w:tcBorders>
              <w:top w:val="single" w:sz="4" w:space="0" w:color="auto"/>
              <w:left w:val="single" w:sz="4" w:space="0" w:color="auto"/>
              <w:bottom w:val="single" w:sz="4" w:space="0" w:color="auto"/>
            </w:tcBorders>
            <w:shd w:val="clear" w:color="auto" w:fill="auto"/>
          </w:tcPr>
          <w:p w14:paraId="0B324614" w14:textId="406EB88F" w:rsidR="0010058D" w:rsidRPr="007B68AD" w:rsidRDefault="0010058D" w:rsidP="00840B7F">
            <w:pPr>
              <w:pStyle w:val="aff1"/>
              <w:ind w:left="57" w:right="57"/>
              <w:rPr>
                <w:sz w:val="22"/>
                <w:szCs w:val="22"/>
              </w:rPr>
            </w:pPr>
            <w:r w:rsidRPr="007B68AD">
              <w:rPr>
                <w:i/>
                <w:iCs/>
                <w:sz w:val="22"/>
                <w:szCs w:val="22"/>
              </w:rPr>
              <w:t>Ум</w:t>
            </w:r>
            <w:r w:rsidR="00C66485" w:rsidRPr="007B68AD">
              <w:rPr>
                <w:i/>
                <w:iCs/>
                <w:sz w:val="22"/>
                <w:szCs w:val="22"/>
              </w:rPr>
              <w:t xml:space="preserve"> 1</w:t>
            </w:r>
          </w:p>
        </w:tc>
        <w:tc>
          <w:tcPr>
            <w:tcW w:w="2526" w:type="dxa"/>
            <w:tcBorders>
              <w:top w:val="single" w:sz="4" w:space="0" w:color="auto"/>
              <w:left w:val="single" w:sz="4" w:space="0" w:color="auto"/>
              <w:bottom w:val="single" w:sz="4" w:space="0" w:color="auto"/>
            </w:tcBorders>
            <w:shd w:val="clear" w:color="auto" w:fill="auto"/>
          </w:tcPr>
          <w:p w14:paraId="22B71521" w14:textId="67515A2F" w:rsidR="0010058D" w:rsidRPr="007B68AD" w:rsidRDefault="0010058D" w:rsidP="00840B7F">
            <w:pPr>
              <w:pStyle w:val="aff1"/>
              <w:ind w:left="57" w:right="57"/>
              <w:rPr>
                <w:sz w:val="22"/>
                <w:szCs w:val="22"/>
              </w:rPr>
            </w:pPr>
            <w:r w:rsidRPr="007B68AD">
              <w:rPr>
                <w:i/>
                <w:iCs/>
                <w:sz w:val="22"/>
                <w:szCs w:val="22"/>
              </w:rPr>
              <w:t>К</w:t>
            </w:r>
            <w:r w:rsidR="00C66485" w:rsidRPr="007B68AD">
              <w:rPr>
                <w:i/>
                <w:iCs/>
                <w:sz w:val="22"/>
                <w:szCs w:val="22"/>
              </w:rPr>
              <w:t xml:space="preserve"> </w:t>
            </w:r>
            <w:r w:rsidRPr="007B68AD">
              <w:rPr>
                <w:i/>
                <w:iCs/>
                <w:sz w:val="22"/>
                <w:szCs w:val="22"/>
              </w:rPr>
              <w:t>1, К</w:t>
            </w:r>
            <w:r w:rsidR="00C66485" w:rsidRPr="007B68AD">
              <w:rPr>
                <w:i/>
                <w:iCs/>
                <w:sz w:val="22"/>
                <w:szCs w:val="22"/>
              </w:rPr>
              <w:t xml:space="preserve"> </w:t>
            </w:r>
            <w:r w:rsidRPr="007B68AD">
              <w:rPr>
                <w:i/>
                <w:iCs/>
                <w:sz w:val="22"/>
                <w:szCs w:val="22"/>
              </w:rPr>
              <w:t xml:space="preserve">2,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4B25EBD" w14:textId="7EE117B7" w:rsidR="0010058D" w:rsidRPr="007B68AD" w:rsidRDefault="0010058D" w:rsidP="00840B7F">
            <w:pPr>
              <w:pStyle w:val="aff1"/>
              <w:ind w:left="57" w:right="57"/>
              <w:rPr>
                <w:sz w:val="22"/>
                <w:szCs w:val="22"/>
              </w:rPr>
            </w:pPr>
            <w:r w:rsidRPr="007B68AD">
              <w:rPr>
                <w:i/>
                <w:iCs/>
                <w:sz w:val="22"/>
                <w:szCs w:val="22"/>
              </w:rPr>
              <w:t>АВ</w:t>
            </w:r>
            <w:r w:rsidR="00C66485" w:rsidRPr="007B68AD">
              <w:rPr>
                <w:i/>
                <w:iCs/>
                <w:sz w:val="22"/>
                <w:szCs w:val="22"/>
              </w:rPr>
              <w:t xml:space="preserve"> 2, </w:t>
            </w:r>
            <w:r w:rsidRPr="007B68AD">
              <w:rPr>
                <w:i/>
                <w:iCs/>
                <w:sz w:val="22"/>
                <w:szCs w:val="22"/>
              </w:rPr>
              <w:t>АВ</w:t>
            </w:r>
            <w:r w:rsidR="00C66485" w:rsidRPr="007B68AD">
              <w:rPr>
                <w:i/>
                <w:iCs/>
                <w:sz w:val="22"/>
                <w:szCs w:val="22"/>
              </w:rPr>
              <w:t xml:space="preserve"> </w:t>
            </w:r>
            <w:r w:rsidRPr="007B68AD">
              <w:rPr>
                <w:i/>
                <w:iCs/>
                <w:sz w:val="22"/>
                <w:szCs w:val="22"/>
              </w:rPr>
              <w:t>З, АВ 5</w:t>
            </w:r>
          </w:p>
        </w:tc>
      </w:tr>
      <w:tr w:rsidR="0010058D" w:rsidRPr="007B68AD" w14:paraId="6AA5894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7ABABFE1" w14:textId="2AA557A3"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0</w:t>
            </w:r>
            <w:r w:rsidRPr="007B68AD">
              <w:rPr>
                <w:i/>
                <w:iCs/>
                <w:sz w:val="22"/>
                <w:szCs w:val="22"/>
              </w:rPr>
              <w:t>З</w:t>
            </w:r>
          </w:p>
        </w:tc>
        <w:tc>
          <w:tcPr>
            <w:tcW w:w="2605" w:type="dxa"/>
            <w:tcBorders>
              <w:top w:val="single" w:sz="4" w:space="0" w:color="auto"/>
              <w:left w:val="single" w:sz="4" w:space="0" w:color="auto"/>
              <w:bottom w:val="single" w:sz="4" w:space="0" w:color="auto"/>
            </w:tcBorders>
            <w:shd w:val="clear" w:color="auto" w:fill="auto"/>
          </w:tcPr>
          <w:p w14:paraId="6960159E" w14:textId="77777777" w:rsidR="0010058D" w:rsidRPr="007B68AD" w:rsidRDefault="0010058D" w:rsidP="00840B7F">
            <w:pPr>
              <w:pStyle w:val="aff1"/>
              <w:ind w:left="57" w:right="57"/>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262A4A68" w14:textId="77777777" w:rsidR="0010058D" w:rsidRPr="007B68AD" w:rsidRDefault="0010058D" w:rsidP="00840B7F">
            <w:pPr>
              <w:spacing w:after="0" w:line="240" w:lineRule="auto"/>
              <w:ind w:left="57" w:right="57"/>
            </w:pPr>
          </w:p>
        </w:tc>
        <w:tc>
          <w:tcPr>
            <w:tcW w:w="2526" w:type="dxa"/>
            <w:tcBorders>
              <w:top w:val="single" w:sz="4" w:space="0" w:color="auto"/>
              <w:left w:val="single" w:sz="4" w:space="0" w:color="auto"/>
              <w:bottom w:val="single" w:sz="4" w:space="0" w:color="auto"/>
            </w:tcBorders>
            <w:shd w:val="clear" w:color="auto" w:fill="auto"/>
          </w:tcPr>
          <w:p w14:paraId="3F7542DC" w14:textId="5C362429" w:rsidR="0010058D" w:rsidRPr="007B68AD" w:rsidRDefault="00C66485" w:rsidP="00C66485">
            <w:pPr>
              <w:pStyle w:val="aff1"/>
              <w:ind w:left="6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92CBEA" w14:textId="77777777" w:rsidR="0010058D" w:rsidRPr="007B68AD" w:rsidRDefault="0010058D" w:rsidP="00840B7F">
            <w:pPr>
              <w:pStyle w:val="aff1"/>
              <w:ind w:left="57" w:right="57"/>
              <w:rPr>
                <w:sz w:val="22"/>
                <w:szCs w:val="22"/>
              </w:rPr>
            </w:pPr>
            <w:r w:rsidRPr="007B68AD">
              <w:rPr>
                <w:i/>
                <w:iCs/>
                <w:sz w:val="22"/>
                <w:szCs w:val="22"/>
              </w:rPr>
              <w:t>АВ 2, АВ 3, АВ 5</w:t>
            </w:r>
          </w:p>
        </w:tc>
      </w:tr>
      <w:tr w:rsidR="0010058D" w:rsidRPr="007B68AD" w14:paraId="2A5A758C"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B8F53C2" w14:textId="241FC462"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04</w:t>
            </w:r>
          </w:p>
        </w:tc>
        <w:tc>
          <w:tcPr>
            <w:tcW w:w="2605" w:type="dxa"/>
            <w:tcBorders>
              <w:top w:val="single" w:sz="4" w:space="0" w:color="auto"/>
              <w:left w:val="single" w:sz="4" w:space="0" w:color="auto"/>
              <w:bottom w:val="single" w:sz="4" w:space="0" w:color="auto"/>
            </w:tcBorders>
            <w:shd w:val="clear" w:color="auto" w:fill="auto"/>
          </w:tcPr>
          <w:p w14:paraId="748D2ED0" w14:textId="03CB5483" w:rsidR="0010058D" w:rsidRPr="007B68AD" w:rsidRDefault="0010058D" w:rsidP="00840B7F">
            <w:pPr>
              <w:pStyle w:val="aff1"/>
              <w:ind w:left="57" w:right="57"/>
              <w:rPr>
                <w:sz w:val="22"/>
                <w:szCs w:val="22"/>
              </w:rPr>
            </w:pPr>
            <w:r w:rsidRPr="007B68AD">
              <w:rPr>
                <w:i/>
                <w:iCs/>
                <w:sz w:val="22"/>
                <w:szCs w:val="22"/>
              </w:rPr>
              <w:t>Зн</w:t>
            </w:r>
            <w:r w:rsidR="00C66485"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6749CCC8" w14:textId="77777777" w:rsidR="0010058D" w:rsidRPr="007B68AD" w:rsidRDefault="0010058D" w:rsidP="00840B7F">
            <w:pPr>
              <w:spacing w:after="0" w:line="240" w:lineRule="auto"/>
              <w:ind w:left="57" w:right="57"/>
            </w:pPr>
          </w:p>
        </w:tc>
        <w:tc>
          <w:tcPr>
            <w:tcW w:w="2526" w:type="dxa"/>
            <w:tcBorders>
              <w:top w:val="single" w:sz="4" w:space="0" w:color="auto"/>
              <w:left w:val="single" w:sz="4" w:space="0" w:color="auto"/>
              <w:bottom w:val="single" w:sz="4" w:space="0" w:color="auto"/>
            </w:tcBorders>
            <w:shd w:val="clear" w:color="auto" w:fill="auto"/>
          </w:tcPr>
          <w:p w14:paraId="1542122A" w14:textId="3AE37542"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2BF9240" w14:textId="77777777" w:rsidR="0010058D" w:rsidRPr="007B68AD" w:rsidRDefault="0010058D" w:rsidP="00840B7F">
            <w:pPr>
              <w:pStyle w:val="aff1"/>
              <w:ind w:left="57" w:right="57"/>
              <w:rPr>
                <w:sz w:val="22"/>
                <w:szCs w:val="22"/>
              </w:rPr>
            </w:pPr>
            <w:r w:rsidRPr="007B68AD">
              <w:rPr>
                <w:i/>
                <w:iCs/>
                <w:sz w:val="22"/>
                <w:szCs w:val="22"/>
              </w:rPr>
              <w:t>АВ 5</w:t>
            </w:r>
          </w:p>
        </w:tc>
      </w:tr>
      <w:tr w:rsidR="0010058D" w:rsidRPr="007B68AD" w14:paraId="08F14202"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B5C3C98" w14:textId="71BDB7F8"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05</w:t>
            </w:r>
          </w:p>
        </w:tc>
        <w:tc>
          <w:tcPr>
            <w:tcW w:w="2605" w:type="dxa"/>
            <w:tcBorders>
              <w:top w:val="single" w:sz="4" w:space="0" w:color="auto"/>
              <w:left w:val="single" w:sz="4" w:space="0" w:color="auto"/>
              <w:bottom w:val="single" w:sz="4" w:space="0" w:color="auto"/>
            </w:tcBorders>
            <w:shd w:val="clear" w:color="auto" w:fill="auto"/>
          </w:tcPr>
          <w:p w14:paraId="4C8D9106" w14:textId="007B1ACD" w:rsidR="0010058D" w:rsidRPr="007B68AD" w:rsidRDefault="0010058D" w:rsidP="00840B7F">
            <w:pPr>
              <w:pStyle w:val="aff1"/>
              <w:ind w:left="57" w:right="57"/>
              <w:rPr>
                <w:sz w:val="22"/>
                <w:szCs w:val="22"/>
              </w:rPr>
            </w:pPr>
            <w:r w:rsidRPr="007B68AD">
              <w:rPr>
                <w:i/>
                <w:iCs/>
                <w:sz w:val="22"/>
                <w:szCs w:val="22"/>
              </w:rPr>
              <w:t>Зн</w:t>
            </w:r>
            <w:r w:rsidR="00C66485"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6E016C1E"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479DAC0A" w14:textId="43163872"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DDE044" w14:textId="77777777" w:rsidR="0010058D" w:rsidRPr="007B68AD" w:rsidRDefault="0010058D" w:rsidP="00840B7F">
            <w:pPr>
              <w:pStyle w:val="aff1"/>
              <w:ind w:left="57" w:right="57"/>
              <w:rPr>
                <w:sz w:val="22"/>
                <w:szCs w:val="22"/>
              </w:rPr>
            </w:pPr>
            <w:r w:rsidRPr="007B68AD">
              <w:rPr>
                <w:i/>
                <w:iCs/>
                <w:sz w:val="22"/>
                <w:szCs w:val="22"/>
              </w:rPr>
              <w:t>АВ 5</w:t>
            </w:r>
          </w:p>
        </w:tc>
      </w:tr>
      <w:tr w:rsidR="0010058D" w:rsidRPr="007B68AD" w14:paraId="355A0C0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2A7E0E23" w14:textId="1647932B"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06</w:t>
            </w:r>
          </w:p>
        </w:tc>
        <w:tc>
          <w:tcPr>
            <w:tcW w:w="2605" w:type="dxa"/>
            <w:tcBorders>
              <w:top w:val="single" w:sz="4" w:space="0" w:color="auto"/>
              <w:left w:val="single" w:sz="4" w:space="0" w:color="auto"/>
              <w:bottom w:val="single" w:sz="4" w:space="0" w:color="auto"/>
            </w:tcBorders>
            <w:shd w:val="clear" w:color="auto" w:fill="auto"/>
          </w:tcPr>
          <w:p w14:paraId="40F10C29" w14:textId="77777777" w:rsidR="0010058D" w:rsidRPr="007B68AD" w:rsidRDefault="0010058D" w:rsidP="00840B7F">
            <w:pPr>
              <w:pStyle w:val="aff1"/>
              <w:ind w:left="57" w:right="57"/>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7A6C6A9D" w14:textId="77777777" w:rsidR="0010058D" w:rsidRPr="007B68AD" w:rsidRDefault="0010058D" w:rsidP="00840B7F">
            <w:pPr>
              <w:spacing w:after="0" w:line="240" w:lineRule="auto"/>
              <w:ind w:left="57" w:right="57"/>
            </w:pPr>
          </w:p>
        </w:tc>
        <w:tc>
          <w:tcPr>
            <w:tcW w:w="2526" w:type="dxa"/>
            <w:tcBorders>
              <w:top w:val="single" w:sz="4" w:space="0" w:color="auto"/>
              <w:left w:val="single" w:sz="4" w:space="0" w:color="auto"/>
              <w:bottom w:val="single" w:sz="4" w:space="0" w:color="auto"/>
            </w:tcBorders>
            <w:shd w:val="clear" w:color="auto" w:fill="auto"/>
          </w:tcPr>
          <w:p w14:paraId="2C43148E" w14:textId="443A0344"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784775" w14:textId="77777777" w:rsidR="0010058D" w:rsidRPr="007B68AD" w:rsidRDefault="0010058D" w:rsidP="00840B7F">
            <w:pPr>
              <w:pStyle w:val="aff1"/>
              <w:ind w:left="57" w:right="57"/>
              <w:rPr>
                <w:sz w:val="22"/>
                <w:szCs w:val="22"/>
              </w:rPr>
            </w:pPr>
            <w:r w:rsidRPr="007B68AD">
              <w:rPr>
                <w:i/>
                <w:iCs/>
                <w:sz w:val="22"/>
                <w:szCs w:val="22"/>
              </w:rPr>
              <w:t>АВ 3, АВ 5</w:t>
            </w:r>
          </w:p>
        </w:tc>
      </w:tr>
      <w:tr w:rsidR="0010058D" w:rsidRPr="007B68AD" w14:paraId="621EF11B"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A8B3430" w14:textId="52E585A7"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07</w:t>
            </w:r>
          </w:p>
        </w:tc>
        <w:tc>
          <w:tcPr>
            <w:tcW w:w="2605" w:type="dxa"/>
            <w:tcBorders>
              <w:top w:val="single" w:sz="4" w:space="0" w:color="auto"/>
              <w:left w:val="single" w:sz="4" w:space="0" w:color="auto"/>
              <w:bottom w:val="single" w:sz="4" w:space="0" w:color="auto"/>
            </w:tcBorders>
            <w:shd w:val="clear" w:color="auto" w:fill="auto"/>
          </w:tcPr>
          <w:p w14:paraId="295E0DA0" w14:textId="77777777" w:rsidR="0010058D" w:rsidRPr="007B68AD" w:rsidRDefault="0010058D" w:rsidP="00840B7F">
            <w:pPr>
              <w:pStyle w:val="aff1"/>
              <w:ind w:left="57" w:right="57"/>
              <w:rPr>
                <w:sz w:val="22"/>
                <w:szCs w:val="22"/>
              </w:rPr>
            </w:pPr>
            <w:r w:rsidRPr="007B68AD">
              <w:rPr>
                <w:i/>
                <w:iCs/>
                <w:sz w:val="22"/>
                <w:szCs w:val="22"/>
              </w:rPr>
              <w:t>Зн 2</w:t>
            </w:r>
          </w:p>
        </w:tc>
        <w:tc>
          <w:tcPr>
            <w:tcW w:w="2965" w:type="dxa"/>
            <w:tcBorders>
              <w:top w:val="single" w:sz="4" w:space="0" w:color="auto"/>
              <w:left w:val="single" w:sz="4" w:space="0" w:color="auto"/>
              <w:bottom w:val="single" w:sz="4" w:space="0" w:color="auto"/>
            </w:tcBorders>
            <w:shd w:val="clear" w:color="auto" w:fill="auto"/>
          </w:tcPr>
          <w:p w14:paraId="183D7417"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89B5C58" w14:textId="153BC3C0" w:rsidR="0010058D" w:rsidRPr="007B68AD" w:rsidRDefault="0010058D" w:rsidP="00840B7F">
            <w:pPr>
              <w:pStyle w:val="aff1"/>
              <w:ind w:left="57" w:right="57"/>
              <w:rPr>
                <w:sz w:val="22"/>
                <w:szCs w:val="22"/>
              </w:rPr>
            </w:pPr>
            <w:r w:rsidRPr="007B68AD">
              <w:rPr>
                <w:i/>
                <w:iCs/>
                <w:sz w:val="22"/>
                <w:szCs w:val="22"/>
                <w:lang w:bidi="en-US"/>
              </w:rPr>
              <w:t>K</w:t>
            </w:r>
            <w:r w:rsidR="00C66485" w:rsidRPr="007B68AD">
              <w:rPr>
                <w:i/>
                <w:iCs/>
                <w:sz w:val="22"/>
                <w:szCs w:val="22"/>
                <w:lang w:bidi="en-US"/>
              </w:rPr>
              <w:t xml:space="preserve"> 1</w:t>
            </w:r>
            <w:r w:rsidRPr="007B68AD">
              <w:rPr>
                <w:i/>
                <w:iCs/>
                <w:sz w:val="22"/>
                <w:szCs w:val="22"/>
                <w:lang w:bidi="en-US"/>
              </w:rPr>
              <w:t xml:space="preserve">,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32421B" w14:textId="7C66A600" w:rsidR="0010058D" w:rsidRPr="007B68AD" w:rsidRDefault="0010058D" w:rsidP="00840B7F">
            <w:pPr>
              <w:pStyle w:val="aff1"/>
              <w:ind w:left="57" w:right="57"/>
              <w:rPr>
                <w:sz w:val="22"/>
                <w:szCs w:val="22"/>
              </w:rPr>
            </w:pPr>
            <w:r w:rsidRPr="007B68AD">
              <w:rPr>
                <w:i/>
                <w:iCs/>
                <w:sz w:val="22"/>
                <w:szCs w:val="22"/>
              </w:rPr>
              <w:t>АВ 2, АВ</w:t>
            </w:r>
            <w:r w:rsidR="00C66485" w:rsidRPr="007B68AD">
              <w:rPr>
                <w:i/>
                <w:iCs/>
                <w:sz w:val="22"/>
                <w:szCs w:val="22"/>
              </w:rPr>
              <w:t xml:space="preserve"> 3, </w:t>
            </w:r>
            <w:r w:rsidRPr="007B68AD">
              <w:rPr>
                <w:i/>
                <w:iCs/>
                <w:sz w:val="22"/>
                <w:szCs w:val="22"/>
              </w:rPr>
              <w:t>АВ</w:t>
            </w:r>
            <w:r w:rsidR="00C66485" w:rsidRPr="007B68AD">
              <w:rPr>
                <w:i/>
                <w:iCs/>
                <w:sz w:val="22"/>
                <w:szCs w:val="22"/>
              </w:rPr>
              <w:t xml:space="preserve"> </w:t>
            </w:r>
            <w:r w:rsidRPr="007B68AD">
              <w:rPr>
                <w:i/>
                <w:iCs/>
                <w:sz w:val="22"/>
                <w:szCs w:val="22"/>
              </w:rPr>
              <w:t>5</w:t>
            </w:r>
          </w:p>
        </w:tc>
      </w:tr>
      <w:tr w:rsidR="0010058D" w:rsidRPr="007B68AD" w14:paraId="55AEA372"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81476D8" w14:textId="4A4537E0"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08</w:t>
            </w:r>
          </w:p>
        </w:tc>
        <w:tc>
          <w:tcPr>
            <w:tcW w:w="2605" w:type="dxa"/>
            <w:tcBorders>
              <w:top w:val="single" w:sz="4" w:space="0" w:color="auto"/>
              <w:left w:val="single" w:sz="4" w:space="0" w:color="auto"/>
              <w:bottom w:val="single" w:sz="4" w:space="0" w:color="auto"/>
            </w:tcBorders>
            <w:shd w:val="clear" w:color="auto" w:fill="auto"/>
          </w:tcPr>
          <w:p w14:paraId="242014BC" w14:textId="77777777" w:rsidR="0010058D" w:rsidRPr="007B68AD" w:rsidRDefault="0010058D" w:rsidP="00840B7F">
            <w:pPr>
              <w:pStyle w:val="aff1"/>
              <w:ind w:left="57" w:right="57"/>
              <w:rPr>
                <w:sz w:val="22"/>
                <w:szCs w:val="22"/>
              </w:rPr>
            </w:pPr>
            <w:r w:rsidRPr="007B68AD">
              <w:rPr>
                <w:i/>
                <w:iCs/>
                <w:sz w:val="22"/>
                <w:szCs w:val="22"/>
              </w:rPr>
              <w:t>Зн 1</w:t>
            </w:r>
          </w:p>
        </w:tc>
        <w:tc>
          <w:tcPr>
            <w:tcW w:w="2965" w:type="dxa"/>
            <w:tcBorders>
              <w:top w:val="single" w:sz="4" w:space="0" w:color="auto"/>
              <w:left w:val="single" w:sz="4" w:space="0" w:color="auto"/>
              <w:bottom w:val="single" w:sz="4" w:space="0" w:color="auto"/>
            </w:tcBorders>
            <w:shd w:val="clear" w:color="auto" w:fill="auto"/>
          </w:tcPr>
          <w:p w14:paraId="7DC84915" w14:textId="08412BAE" w:rsidR="0010058D" w:rsidRPr="007B68AD" w:rsidRDefault="0010058D" w:rsidP="00840B7F">
            <w:pPr>
              <w:pStyle w:val="aff1"/>
              <w:ind w:left="57" w:right="57"/>
              <w:rPr>
                <w:sz w:val="22"/>
                <w:szCs w:val="22"/>
              </w:rPr>
            </w:pPr>
            <w:r w:rsidRPr="007B68AD">
              <w:rPr>
                <w:i/>
                <w:iCs/>
                <w:sz w:val="22"/>
                <w:szCs w:val="22"/>
              </w:rPr>
              <w:t>Ум</w:t>
            </w:r>
            <w:r w:rsidR="00C66485" w:rsidRPr="007B68AD">
              <w:rPr>
                <w:i/>
                <w:iCs/>
                <w:sz w:val="22"/>
                <w:szCs w:val="22"/>
              </w:rPr>
              <w:t xml:space="preserve"> 1</w:t>
            </w:r>
          </w:p>
        </w:tc>
        <w:tc>
          <w:tcPr>
            <w:tcW w:w="2526" w:type="dxa"/>
            <w:tcBorders>
              <w:top w:val="single" w:sz="4" w:space="0" w:color="auto"/>
              <w:left w:val="single" w:sz="4" w:space="0" w:color="auto"/>
              <w:bottom w:val="single" w:sz="4" w:space="0" w:color="auto"/>
            </w:tcBorders>
            <w:shd w:val="clear" w:color="auto" w:fill="auto"/>
          </w:tcPr>
          <w:p w14:paraId="07A8B433" w14:textId="30D14A3C"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5CEE2" w14:textId="77777777" w:rsidR="0010058D" w:rsidRPr="007B68AD" w:rsidRDefault="0010058D" w:rsidP="00840B7F">
            <w:pPr>
              <w:pStyle w:val="aff1"/>
              <w:ind w:left="57" w:right="57"/>
              <w:rPr>
                <w:sz w:val="22"/>
                <w:szCs w:val="22"/>
              </w:rPr>
            </w:pPr>
            <w:r w:rsidRPr="007B68AD">
              <w:rPr>
                <w:i/>
                <w:iCs/>
                <w:sz w:val="22"/>
                <w:szCs w:val="22"/>
              </w:rPr>
              <w:t>АВ 5</w:t>
            </w:r>
          </w:p>
        </w:tc>
      </w:tr>
      <w:tr w:rsidR="0010058D" w:rsidRPr="007B68AD" w14:paraId="3477A6EC"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27C12342" w14:textId="5C7D6EE7"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09</w:t>
            </w:r>
          </w:p>
        </w:tc>
        <w:tc>
          <w:tcPr>
            <w:tcW w:w="2605" w:type="dxa"/>
            <w:tcBorders>
              <w:top w:val="single" w:sz="4" w:space="0" w:color="auto"/>
              <w:left w:val="single" w:sz="4" w:space="0" w:color="auto"/>
              <w:bottom w:val="single" w:sz="4" w:space="0" w:color="auto"/>
            </w:tcBorders>
            <w:shd w:val="clear" w:color="auto" w:fill="auto"/>
          </w:tcPr>
          <w:p w14:paraId="37726276" w14:textId="13371606" w:rsidR="0010058D" w:rsidRPr="007B68AD" w:rsidRDefault="0010058D" w:rsidP="00840B7F">
            <w:pPr>
              <w:pStyle w:val="aff1"/>
              <w:ind w:left="57" w:right="57"/>
              <w:rPr>
                <w:sz w:val="22"/>
                <w:szCs w:val="22"/>
              </w:rPr>
            </w:pPr>
            <w:r w:rsidRPr="007B68AD">
              <w:rPr>
                <w:i/>
                <w:iCs/>
                <w:sz w:val="22"/>
                <w:szCs w:val="22"/>
              </w:rPr>
              <w:t xml:space="preserve">Зн </w:t>
            </w:r>
            <w:r w:rsidR="00C66485" w:rsidRPr="007B68AD">
              <w:rPr>
                <w:i/>
                <w:iCs/>
                <w:sz w:val="22"/>
                <w:szCs w:val="22"/>
              </w:rPr>
              <w:t>1</w:t>
            </w:r>
            <w:r w:rsidRPr="007B68AD">
              <w:rPr>
                <w:i/>
                <w:iCs/>
                <w:sz w:val="22"/>
                <w:szCs w:val="22"/>
              </w:rPr>
              <w:t>, Зн 2</w:t>
            </w:r>
          </w:p>
        </w:tc>
        <w:tc>
          <w:tcPr>
            <w:tcW w:w="2965" w:type="dxa"/>
            <w:tcBorders>
              <w:top w:val="single" w:sz="4" w:space="0" w:color="auto"/>
              <w:left w:val="single" w:sz="4" w:space="0" w:color="auto"/>
              <w:bottom w:val="single" w:sz="4" w:space="0" w:color="auto"/>
            </w:tcBorders>
            <w:shd w:val="clear" w:color="auto" w:fill="auto"/>
          </w:tcPr>
          <w:p w14:paraId="3A380748"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127C3AC3" w14:textId="6784EA2F" w:rsidR="0010058D" w:rsidRPr="007B68AD" w:rsidRDefault="0010058D" w:rsidP="00840B7F">
            <w:pPr>
              <w:pStyle w:val="aff1"/>
              <w:ind w:left="57" w:right="57"/>
              <w:rPr>
                <w:sz w:val="22"/>
                <w:szCs w:val="22"/>
              </w:rPr>
            </w:pPr>
            <w:r w:rsidRPr="007B68AD">
              <w:rPr>
                <w:i/>
                <w:iCs/>
                <w:sz w:val="22"/>
                <w:szCs w:val="22"/>
                <w:lang w:bidi="en-US"/>
              </w:rPr>
              <w:t>K</w:t>
            </w:r>
            <w:r w:rsidR="00C66485" w:rsidRPr="007B68AD">
              <w:rPr>
                <w:i/>
                <w:iCs/>
                <w:sz w:val="22"/>
                <w:szCs w:val="22"/>
                <w:lang w:bidi="en-US"/>
              </w:rPr>
              <w:t xml:space="preserve"> 1</w:t>
            </w:r>
            <w:r w:rsidRPr="007B68AD">
              <w:rPr>
                <w:i/>
                <w:iCs/>
                <w:sz w:val="22"/>
                <w:szCs w:val="22"/>
                <w:lang w:bidi="en-US"/>
              </w:rPr>
              <w:t xml:space="preserve">,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E70A01" w14:textId="08FB3BA0" w:rsidR="0010058D" w:rsidRPr="007B68AD" w:rsidRDefault="0010058D" w:rsidP="00840B7F">
            <w:pPr>
              <w:pStyle w:val="aff1"/>
              <w:ind w:left="57" w:right="57"/>
              <w:rPr>
                <w:sz w:val="22"/>
                <w:szCs w:val="22"/>
              </w:rPr>
            </w:pPr>
            <w:r w:rsidRPr="007B68AD">
              <w:rPr>
                <w:i/>
                <w:iCs/>
                <w:sz w:val="22"/>
                <w:szCs w:val="22"/>
              </w:rPr>
              <w:t>АВ 2, АВ</w:t>
            </w:r>
            <w:r w:rsidR="00C66485" w:rsidRPr="007B68AD">
              <w:rPr>
                <w:i/>
                <w:iCs/>
                <w:sz w:val="22"/>
                <w:szCs w:val="22"/>
              </w:rPr>
              <w:t xml:space="preserve"> </w:t>
            </w:r>
            <w:r w:rsidRPr="007B68AD">
              <w:rPr>
                <w:i/>
                <w:iCs/>
                <w:sz w:val="22"/>
                <w:szCs w:val="22"/>
              </w:rPr>
              <w:t>З,АВ 5</w:t>
            </w:r>
          </w:p>
        </w:tc>
      </w:tr>
      <w:tr w:rsidR="0010058D" w:rsidRPr="007B68AD" w14:paraId="7E6B692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D4B8E6A" w14:textId="53148EA6"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10</w:t>
            </w:r>
          </w:p>
        </w:tc>
        <w:tc>
          <w:tcPr>
            <w:tcW w:w="2605" w:type="dxa"/>
            <w:tcBorders>
              <w:top w:val="single" w:sz="4" w:space="0" w:color="auto"/>
              <w:left w:val="single" w:sz="4" w:space="0" w:color="auto"/>
              <w:bottom w:val="single" w:sz="4" w:space="0" w:color="auto"/>
            </w:tcBorders>
            <w:shd w:val="clear" w:color="auto" w:fill="auto"/>
          </w:tcPr>
          <w:p w14:paraId="06A35AD1" w14:textId="77777777" w:rsidR="0010058D" w:rsidRPr="007B68AD" w:rsidRDefault="0010058D" w:rsidP="00840B7F">
            <w:pPr>
              <w:pStyle w:val="aff1"/>
              <w:ind w:left="57" w:right="57"/>
              <w:rPr>
                <w:sz w:val="22"/>
                <w:szCs w:val="22"/>
              </w:rPr>
            </w:pPr>
            <w:r w:rsidRPr="007B68AD">
              <w:rPr>
                <w:i/>
                <w:iCs/>
                <w:sz w:val="22"/>
                <w:szCs w:val="22"/>
              </w:rPr>
              <w:t>Зн 1,</w:t>
            </w:r>
          </w:p>
        </w:tc>
        <w:tc>
          <w:tcPr>
            <w:tcW w:w="2965" w:type="dxa"/>
            <w:tcBorders>
              <w:top w:val="single" w:sz="4" w:space="0" w:color="auto"/>
              <w:left w:val="single" w:sz="4" w:space="0" w:color="auto"/>
              <w:bottom w:val="single" w:sz="4" w:space="0" w:color="auto"/>
            </w:tcBorders>
            <w:shd w:val="clear" w:color="auto" w:fill="auto"/>
          </w:tcPr>
          <w:p w14:paraId="43DFC364"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7A57A765" w14:textId="6A087022" w:rsidR="0010058D" w:rsidRPr="007B68AD" w:rsidRDefault="0010058D" w:rsidP="00840B7F">
            <w:pPr>
              <w:pStyle w:val="aff1"/>
              <w:ind w:left="57" w:right="57"/>
              <w:rPr>
                <w:sz w:val="22"/>
                <w:szCs w:val="22"/>
              </w:rPr>
            </w:pPr>
            <w:r w:rsidRPr="007B68AD">
              <w:rPr>
                <w:i/>
                <w:iCs/>
                <w:sz w:val="22"/>
                <w:szCs w:val="22"/>
                <w:lang w:bidi="en-US"/>
              </w:rPr>
              <w:t>K</w:t>
            </w:r>
            <w:r w:rsidR="00C66485" w:rsidRPr="007B68AD">
              <w:rPr>
                <w:i/>
                <w:iCs/>
                <w:sz w:val="22"/>
                <w:szCs w:val="22"/>
                <w:lang w:bidi="en-US"/>
              </w:rPr>
              <w:t xml:space="preserve"> 1</w:t>
            </w:r>
            <w:r w:rsidRPr="007B68AD">
              <w:rPr>
                <w:i/>
                <w:iCs/>
                <w:sz w:val="22"/>
                <w:szCs w:val="22"/>
                <w:lang w:bidi="en-US"/>
              </w:rPr>
              <w:t xml:space="preserve">,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DC641" w14:textId="77777777" w:rsidR="0010058D" w:rsidRPr="007B68AD" w:rsidRDefault="0010058D" w:rsidP="00840B7F">
            <w:pPr>
              <w:pStyle w:val="aff1"/>
              <w:ind w:left="57" w:right="57"/>
              <w:rPr>
                <w:sz w:val="22"/>
                <w:szCs w:val="22"/>
              </w:rPr>
            </w:pPr>
            <w:r w:rsidRPr="007B68AD">
              <w:rPr>
                <w:i/>
                <w:iCs/>
                <w:sz w:val="22"/>
                <w:szCs w:val="22"/>
              </w:rPr>
              <w:t>АВ 3, АВ 5</w:t>
            </w:r>
          </w:p>
        </w:tc>
      </w:tr>
      <w:tr w:rsidR="0010058D" w:rsidRPr="007B68AD" w14:paraId="5705D934"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484A6988" w14:textId="2B2146F7" w:rsidR="0010058D" w:rsidRPr="007B68AD" w:rsidRDefault="00840B7F" w:rsidP="00840B7F">
            <w:pPr>
              <w:pStyle w:val="aff1"/>
              <w:ind w:left="57" w:right="57"/>
              <w:jc w:val="both"/>
              <w:rPr>
                <w:i/>
                <w:iCs/>
                <w:sz w:val="22"/>
                <w:szCs w:val="22"/>
              </w:rPr>
            </w:pPr>
            <w:r w:rsidRPr="007B68AD">
              <w:rPr>
                <w:i/>
                <w:iCs/>
                <w:sz w:val="22"/>
                <w:szCs w:val="22"/>
              </w:rPr>
              <w:t>ЗК 11</w:t>
            </w:r>
          </w:p>
        </w:tc>
        <w:tc>
          <w:tcPr>
            <w:tcW w:w="2605" w:type="dxa"/>
            <w:tcBorders>
              <w:top w:val="single" w:sz="4" w:space="0" w:color="auto"/>
              <w:left w:val="single" w:sz="4" w:space="0" w:color="auto"/>
              <w:bottom w:val="single" w:sz="4" w:space="0" w:color="auto"/>
            </w:tcBorders>
            <w:shd w:val="clear" w:color="auto" w:fill="auto"/>
          </w:tcPr>
          <w:p w14:paraId="69BF5142" w14:textId="77777777" w:rsidR="0010058D" w:rsidRPr="007B68AD" w:rsidRDefault="0010058D" w:rsidP="00840B7F">
            <w:pPr>
              <w:pStyle w:val="aff1"/>
              <w:ind w:left="57" w:right="57"/>
              <w:rPr>
                <w:i/>
                <w:iCs/>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6B9D3C6C" w14:textId="77777777" w:rsidR="0010058D" w:rsidRPr="007B68AD" w:rsidRDefault="0010058D" w:rsidP="00840B7F">
            <w:pPr>
              <w:pStyle w:val="aff1"/>
              <w:ind w:left="57" w:right="57"/>
              <w:rPr>
                <w:i/>
                <w:iCs/>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A23E736" w14:textId="60C2B05A" w:rsidR="0010058D" w:rsidRPr="007B68AD" w:rsidRDefault="0010058D" w:rsidP="00840B7F">
            <w:pPr>
              <w:pStyle w:val="aff1"/>
              <w:ind w:left="57" w:right="57"/>
              <w:rPr>
                <w:i/>
                <w:iCs/>
                <w:sz w:val="22"/>
                <w:szCs w:val="22"/>
                <w:lang w:bidi="en-US"/>
              </w:rPr>
            </w:pPr>
            <w:r w:rsidRPr="007B68AD">
              <w:rPr>
                <w:i/>
                <w:iCs/>
                <w:sz w:val="22"/>
                <w:szCs w:val="22"/>
                <w:lang w:bidi="en-US"/>
              </w:rPr>
              <w:t>К</w:t>
            </w:r>
            <w:r w:rsidR="00C66485" w:rsidRPr="007B68AD">
              <w:rPr>
                <w:i/>
                <w:iCs/>
                <w:sz w:val="22"/>
                <w:szCs w:val="22"/>
                <w:lang w:bidi="en-US"/>
              </w:rPr>
              <w:t xml:space="preserve"> </w:t>
            </w:r>
            <w:r w:rsidRPr="007B68AD">
              <w:rPr>
                <w:i/>
                <w:iCs/>
                <w:sz w:val="22"/>
                <w:szCs w:val="22"/>
                <w:lang w:bidi="en-US"/>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69AC5B" w14:textId="292B12B6" w:rsidR="0010058D" w:rsidRPr="007B68AD" w:rsidRDefault="0010058D" w:rsidP="00840B7F">
            <w:pPr>
              <w:pStyle w:val="aff1"/>
              <w:ind w:left="57" w:right="57"/>
              <w:rPr>
                <w:i/>
                <w:iCs/>
                <w:sz w:val="22"/>
                <w:szCs w:val="22"/>
              </w:rPr>
            </w:pPr>
            <w:r w:rsidRPr="007B68AD">
              <w:rPr>
                <w:i/>
                <w:iCs/>
                <w:sz w:val="22"/>
                <w:szCs w:val="22"/>
              </w:rPr>
              <w:t>АВ</w:t>
            </w:r>
            <w:r w:rsidR="00C66485" w:rsidRPr="007B68AD">
              <w:rPr>
                <w:i/>
                <w:iCs/>
                <w:sz w:val="22"/>
                <w:szCs w:val="22"/>
              </w:rPr>
              <w:t xml:space="preserve"> </w:t>
            </w:r>
            <w:r w:rsidRPr="007B68AD">
              <w:rPr>
                <w:i/>
                <w:iCs/>
                <w:sz w:val="22"/>
                <w:szCs w:val="22"/>
              </w:rPr>
              <w:t>2</w:t>
            </w:r>
          </w:p>
        </w:tc>
      </w:tr>
      <w:tr w:rsidR="0010058D" w:rsidRPr="007B68AD" w14:paraId="0D87CFB6" w14:textId="77777777" w:rsidTr="00840B7F">
        <w:trPr>
          <w:trHeight w:val="20"/>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tcPr>
          <w:p w14:paraId="166A77EF" w14:textId="77777777" w:rsidR="0010058D" w:rsidRPr="007B68AD" w:rsidRDefault="0010058D" w:rsidP="00840B7F">
            <w:pPr>
              <w:pStyle w:val="aff1"/>
              <w:ind w:left="57" w:right="57"/>
              <w:jc w:val="center"/>
              <w:rPr>
                <w:sz w:val="22"/>
                <w:szCs w:val="22"/>
              </w:rPr>
            </w:pPr>
            <w:r w:rsidRPr="007B68AD">
              <w:rPr>
                <w:i/>
                <w:iCs/>
                <w:sz w:val="22"/>
                <w:szCs w:val="22"/>
              </w:rPr>
              <w:t>Спеціальні (фахові) компетентності</w:t>
            </w:r>
          </w:p>
        </w:tc>
      </w:tr>
      <w:tr w:rsidR="00C66485" w:rsidRPr="007B68AD" w14:paraId="5344A897"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2E384253" w14:textId="36AC3B76" w:rsidR="00C66485" w:rsidRPr="007B68AD" w:rsidRDefault="00C66485" w:rsidP="00C66485">
            <w:pPr>
              <w:pStyle w:val="aff1"/>
              <w:ind w:left="57" w:right="57"/>
              <w:rPr>
                <w:sz w:val="22"/>
                <w:szCs w:val="22"/>
              </w:rPr>
            </w:pPr>
            <w:r w:rsidRPr="007B68AD">
              <w:rPr>
                <w:i/>
                <w:iCs/>
                <w:sz w:val="22"/>
                <w:szCs w:val="22"/>
              </w:rPr>
              <w:t>СК 01</w:t>
            </w:r>
          </w:p>
        </w:tc>
        <w:tc>
          <w:tcPr>
            <w:tcW w:w="2615" w:type="dxa"/>
            <w:gridSpan w:val="2"/>
            <w:tcBorders>
              <w:top w:val="single" w:sz="4" w:space="0" w:color="auto"/>
              <w:left w:val="single" w:sz="4" w:space="0" w:color="auto"/>
              <w:bottom w:val="single" w:sz="4" w:space="0" w:color="auto"/>
            </w:tcBorders>
            <w:shd w:val="clear" w:color="auto" w:fill="auto"/>
          </w:tcPr>
          <w:p w14:paraId="3F552F63"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4207BC83" w14:textId="18258AC7"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3DD7B55F" w14:textId="27F44B08" w:rsidR="00C66485" w:rsidRPr="007B68AD" w:rsidRDefault="00C66485" w:rsidP="00C66485">
            <w:pPr>
              <w:pStyle w:val="aff1"/>
              <w:ind w:left="57" w:right="57"/>
              <w:rPr>
                <w:sz w:val="22"/>
                <w:szCs w:val="22"/>
              </w:rPr>
            </w:pPr>
            <w:r w:rsidRPr="007B68AD">
              <w:rPr>
                <w:i/>
                <w:iCs/>
                <w:sz w:val="22"/>
                <w:szCs w:val="22"/>
              </w:rPr>
              <w:t>К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755D7CE" w14:textId="77777777" w:rsidR="00C66485" w:rsidRPr="007B68AD" w:rsidRDefault="00C66485" w:rsidP="00C66485">
            <w:pPr>
              <w:pStyle w:val="aff1"/>
              <w:ind w:left="57" w:right="57"/>
              <w:rPr>
                <w:sz w:val="22"/>
                <w:szCs w:val="22"/>
              </w:rPr>
            </w:pPr>
            <w:r w:rsidRPr="007B68AD">
              <w:rPr>
                <w:i/>
                <w:iCs/>
                <w:sz w:val="22"/>
                <w:szCs w:val="22"/>
              </w:rPr>
              <w:t>АВ 3, АВ 5</w:t>
            </w:r>
          </w:p>
        </w:tc>
      </w:tr>
      <w:tr w:rsidR="00C66485" w:rsidRPr="007B68AD" w14:paraId="1ACDAB68"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C048FE3" w14:textId="0871ED85" w:rsidR="00C66485" w:rsidRPr="007B68AD" w:rsidRDefault="00C66485" w:rsidP="00C66485">
            <w:pPr>
              <w:pStyle w:val="aff1"/>
              <w:ind w:left="57" w:right="57"/>
              <w:rPr>
                <w:sz w:val="22"/>
                <w:szCs w:val="22"/>
              </w:rPr>
            </w:pPr>
            <w:r w:rsidRPr="007B68AD">
              <w:rPr>
                <w:i/>
                <w:iCs/>
                <w:sz w:val="22"/>
                <w:szCs w:val="22"/>
              </w:rPr>
              <w:t>СК 02</w:t>
            </w:r>
          </w:p>
        </w:tc>
        <w:tc>
          <w:tcPr>
            <w:tcW w:w="2615" w:type="dxa"/>
            <w:gridSpan w:val="2"/>
            <w:tcBorders>
              <w:top w:val="single" w:sz="4" w:space="0" w:color="auto"/>
              <w:left w:val="single" w:sz="4" w:space="0" w:color="auto"/>
              <w:bottom w:val="single" w:sz="4" w:space="0" w:color="auto"/>
            </w:tcBorders>
            <w:shd w:val="clear" w:color="auto" w:fill="auto"/>
          </w:tcPr>
          <w:p w14:paraId="2610A194"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67136163" w14:textId="6CB5D6BA"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6D8BFCC3" w14:textId="61EF3FAE" w:rsidR="00C66485" w:rsidRPr="007B68AD" w:rsidRDefault="00C66485" w:rsidP="00C66485">
            <w:pPr>
              <w:pStyle w:val="aff1"/>
              <w:ind w:left="57" w:right="57"/>
              <w:rPr>
                <w:sz w:val="22"/>
                <w:szCs w:val="22"/>
              </w:rPr>
            </w:pPr>
            <w:r w:rsidRPr="007B68AD">
              <w:rPr>
                <w:i/>
                <w:iCs/>
                <w:sz w:val="22"/>
                <w:szCs w:val="22"/>
              </w:rPr>
              <w:t>К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E6CB0F6" w14:textId="77777777" w:rsidR="00C66485" w:rsidRPr="007B68AD" w:rsidRDefault="00C66485" w:rsidP="00C66485">
            <w:pPr>
              <w:pStyle w:val="aff1"/>
              <w:ind w:left="57" w:right="57"/>
              <w:rPr>
                <w:sz w:val="22"/>
                <w:szCs w:val="22"/>
              </w:rPr>
            </w:pPr>
            <w:r w:rsidRPr="007B68AD">
              <w:rPr>
                <w:i/>
                <w:iCs/>
                <w:sz w:val="22"/>
                <w:szCs w:val="22"/>
              </w:rPr>
              <w:t>АВ 3, АВ 5</w:t>
            </w:r>
          </w:p>
        </w:tc>
      </w:tr>
      <w:tr w:rsidR="00C66485" w:rsidRPr="007B68AD" w14:paraId="68D67512"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5F3566AF" w14:textId="23B6F249" w:rsidR="00C66485" w:rsidRPr="007B68AD" w:rsidRDefault="00C66485" w:rsidP="00C66485">
            <w:pPr>
              <w:pStyle w:val="aff1"/>
              <w:ind w:left="57" w:right="57"/>
              <w:rPr>
                <w:sz w:val="22"/>
                <w:szCs w:val="22"/>
              </w:rPr>
            </w:pPr>
            <w:r w:rsidRPr="007B68AD">
              <w:rPr>
                <w:i/>
                <w:iCs/>
                <w:sz w:val="22"/>
                <w:szCs w:val="22"/>
              </w:rPr>
              <w:t>СК 03</w:t>
            </w:r>
          </w:p>
        </w:tc>
        <w:tc>
          <w:tcPr>
            <w:tcW w:w="2615" w:type="dxa"/>
            <w:gridSpan w:val="2"/>
            <w:tcBorders>
              <w:top w:val="single" w:sz="4" w:space="0" w:color="auto"/>
              <w:left w:val="single" w:sz="4" w:space="0" w:color="auto"/>
              <w:bottom w:val="single" w:sz="4" w:space="0" w:color="auto"/>
            </w:tcBorders>
            <w:shd w:val="clear" w:color="auto" w:fill="auto"/>
          </w:tcPr>
          <w:p w14:paraId="1EB1205E"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0C3372FE" w14:textId="4A992C70"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2CCF40A2" w14:textId="7FB0DDAA"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EF4FD5" w14:textId="77777777" w:rsidR="00C66485" w:rsidRPr="007B68AD" w:rsidRDefault="00C66485" w:rsidP="00C66485">
            <w:pPr>
              <w:pStyle w:val="aff1"/>
              <w:ind w:left="57" w:right="57"/>
              <w:rPr>
                <w:sz w:val="22"/>
                <w:szCs w:val="22"/>
              </w:rPr>
            </w:pPr>
            <w:r w:rsidRPr="007B68AD">
              <w:rPr>
                <w:i/>
                <w:iCs/>
                <w:sz w:val="22"/>
                <w:szCs w:val="22"/>
              </w:rPr>
              <w:t>АВ 2, АВ 5</w:t>
            </w:r>
          </w:p>
        </w:tc>
      </w:tr>
      <w:tr w:rsidR="00C66485" w:rsidRPr="007B68AD" w14:paraId="0E22BF3B"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6561373" w14:textId="3C79A85F" w:rsidR="00C66485" w:rsidRPr="007B68AD" w:rsidRDefault="00C66485" w:rsidP="00C66485">
            <w:pPr>
              <w:pStyle w:val="aff1"/>
              <w:ind w:left="57" w:right="57"/>
              <w:rPr>
                <w:sz w:val="22"/>
                <w:szCs w:val="22"/>
              </w:rPr>
            </w:pPr>
            <w:r w:rsidRPr="007B68AD">
              <w:rPr>
                <w:i/>
                <w:iCs/>
                <w:sz w:val="22"/>
                <w:szCs w:val="22"/>
              </w:rPr>
              <w:t>СК 04</w:t>
            </w:r>
          </w:p>
        </w:tc>
        <w:tc>
          <w:tcPr>
            <w:tcW w:w="2615" w:type="dxa"/>
            <w:gridSpan w:val="2"/>
            <w:tcBorders>
              <w:top w:val="single" w:sz="4" w:space="0" w:color="auto"/>
              <w:left w:val="single" w:sz="4" w:space="0" w:color="auto"/>
              <w:bottom w:val="single" w:sz="4" w:space="0" w:color="auto"/>
            </w:tcBorders>
            <w:shd w:val="clear" w:color="auto" w:fill="auto"/>
          </w:tcPr>
          <w:p w14:paraId="2F34E970"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1BEC2C2E" w14:textId="59C6EF26"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4E67A6EB" w14:textId="6508B60B"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7B66C6"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0A06230E"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660EF34D" w14:textId="019780F5" w:rsidR="00C66485" w:rsidRPr="007B68AD" w:rsidRDefault="00C66485" w:rsidP="00C66485">
            <w:pPr>
              <w:pStyle w:val="aff1"/>
              <w:ind w:left="57" w:right="57"/>
              <w:rPr>
                <w:sz w:val="22"/>
                <w:szCs w:val="22"/>
              </w:rPr>
            </w:pPr>
            <w:r w:rsidRPr="007B68AD">
              <w:rPr>
                <w:i/>
                <w:iCs/>
                <w:sz w:val="22"/>
                <w:szCs w:val="22"/>
              </w:rPr>
              <w:t>СК 05</w:t>
            </w:r>
          </w:p>
        </w:tc>
        <w:tc>
          <w:tcPr>
            <w:tcW w:w="2615" w:type="dxa"/>
            <w:gridSpan w:val="2"/>
            <w:tcBorders>
              <w:top w:val="single" w:sz="4" w:space="0" w:color="auto"/>
              <w:left w:val="single" w:sz="4" w:space="0" w:color="auto"/>
              <w:bottom w:val="single" w:sz="4" w:space="0" w:color="auto"/>
            </w:tcBorders>
            <w:shd w:val="clear" w:color="auto" w:fill="auto"/>
          </w:tcPr>
          <w:p w14:paraId="6698CC01"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0ED725F2" w14:textId="60BDD3DE"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6ED777BF" w14:textId="1BCFA0E3"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B19DB7D"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47D49B85"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287B7EFE" w14:textId="2C3AF6C5" w:rsidR="00C66485" w:rsidRPr="007B68AD" w:rsidRDefault="00C66485" w:rsidP="00C66485">
            <w:pPr>
              <w:pStyle w:val="aff1"/>
              <w:ind w:left="57" w:right="57"/>
              <w:rPr>
                <w:sz w:val="22"/>
                <w:szCs w:val="22"/>
              </w:rPr>
            </w:pPr>
            <w:r w:rsidRPr="007B68AD">
              <w:rPr>
                <w:i/>
                <w:iCs/>
                <w:sz w:val="22"/>
                <w:szCs w:val="22"/>
              </w:rPr>
              <w:t>СК 06</w:t>
            </w:r>
          </w:p>
        </w:tc>
        <w:tc>
          <w:tcPr>
            <w:tcW w:w="2615" w:type="dxa"/>
            <w:gridSpan w:val="2"/>
            <w:tcBorders>
              <w:top w:val="single" w:sz="4" w:space="0" w:color="auto"/>
              <w:left w:val="single" w:sz="4" w:space="0" w:color="auto"/>
              <w:bottom w:val="single" w:sz="4" w:space="0" w:color="auto"/>
            </w:tcBorders>
            <w:shd w:val="clear" w:color="auto" w:fill="auto"/>
          </w:tcPr>
          <w:p w14:paraId="24C3A4E0"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0098ED9C" w14:textId="5BAE8663"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5E0310C" w14:textId="6C100C59"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4C655C2" w14:textId="77777777" w:rsidR="00C66485" w:rsidRPr="007B68AD" w:rsidRDefault="00C66485" w:rsidP="00C66485">
            <w:pPr>
              <w:pStyle w:val="aff1"/>
              <w:ind w:left="57" w:right="57"/>
              <w:rPr>
                <w:sz w:val="22"/>
                <w:szCs w:val="22"/>
              </w:rPr>
            </w:pPr>
            <w:r w:rsidRPr="007B68AD">
              <w:rPr>
                <w:i/>
                <w:iCs/>
                <w:sz w:val="22"/>
                <w:szCs w:val="22"/>
              </w:rPr>
              <w:t>АВ 2, АВ 3, АВ</w:t>
            </w:r>
            <w:r w:rsidRPr="007B68AD">
              <w:rPr>
                <w:sz w:val="22"/>
                <w:szCs w:val="22"/>
              </w:rPr>
              <w:t xml:space="preserve"> 5</w:t>
            </w:r>
          </w:p>
        </w:tc>
      </w:tr>
      <w:tr w:rsidR="00C66485" w:rsidRPr="007B68AD" w14:paraId="5ADDE00B"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425F260B" w14:textId="6D19AD25" w:rsidR="00C66485" w:rsidRPr="007B68AD" w:rsidRDefault="00C66485" w:rsidP="00C66485">
            <w:pPr>
              <w:pStyle w:val="aff1"/>
              <w:ind w:left="57" w:right="57"/>
              <w:rPr>
                <w:sz w:val="22"/>
                <w:szCs w:val="22"/>
              </w:rPr>
            </w:pPr>
            <w:r w:rsidRPr="007B68AD">
              <w:rPr>
                <w:i/>
                <w:iCs/>
                <w:sz w:val="22"/>
                <w:szCs w:val="22"/>
              </w:rPr>
              <w:t>СК 07</w:t>
            </w:r>
          </w:p>
        </w:tc>
        <w:tc>
          <w:tcPr>
            <w:tcW w:w="2615" w:type="dxa"/>
            <w:gridSpan w:val="2"/>
            <w:tcBorders>
              <w:top w:val="single" w:sz="4" w:space="0" w:color="auto"/>
              <w:left w:val="single" w:sz="4" w:space="0" w:color="auto"/>
              <w:bottom w:val="single" w:sz="4" w:space="0" w:color="auto"/>
            </w:tcBorders>
            <w:shd w:val="clear" w:color="auto" w:fill="auto"/>
          </w:tcPr>
          <w:p w14:paraId="57434B83"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4BB4C06C" w14:textId="614E80CE"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7046D549" w14:textId="5A4E0978"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713A7E"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770D5292"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CE8F1E5" w14:textId="0D145806" w:rsidR="00C66485" w:rsidRPr="007B68AD" w:rsidRDefault="00C66485" w:rsidP="00C66485">
            <w:pPr>
              <w:pStyle w:val="aff1"/>
              <w:ind w:left="57" w:right="57"/>
              <w:rPr>
                <w:sz w:val="22"/>
                <w:szCs w:val="22"/>
              </w:rPr>
            </w:pPr>
            <w:r w:rsidRPr="007B68AD">
              <w:rPr>
                <w:i/>
                <w:iCs/>
                <w:sz w:val="22"/>
                <w:szCs w:val="22"/>
              </w:rPr>
              <w:t>СК 08</w:t>
            </w:r>
          </w:p>
        </w:tc>
        <w:tc>
          <w:tcPr>
            <w:tcW w:w="2615" w:type="dxa"/>
            <w:gridSpan w:val="2"/>
            <w:tcBorders>
              <w:top w:val="single" w:sz="4" w:space="0" w:color="auto"/>
              <w:left w:val="single" w:sz="4" w:space="0" w:color="auto"/>
              <w:bottom w:val="single" w:sz="4" w:space="0" w:color="auto"/>
            </w:tcBorders>
            <w:shd w:val="clear" w:color="auto" w:fill="auto"/>
          </w:tcPr>
          <w:p w14:paraId="5F94A73F"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64E0F98C" w14:textId="552FD75A"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25D24BA6" w14:textId="46C4445F"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ACE657"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78662B7A" w14:textId="77777777" w:rsidTr="002971A0">
        <w:trPr>
          <w:trHeight w:val="20"/>
          <w:jc w:val="center"/>
        </w:trPr>
        <w:tc>
          <w:tcPr>
            <w:tcW w:w="1387" w:type="dxa"/>
            <w:tcBorders>
              <w:top w:val="single" w:sz="4" w:space="0" w:color="auto"/>
              <w:left w:val="single" w:sz="4" w:space="0" w:color="auto"/>
              <w:bottom w:val="single" w:sz="4" w:space="0" w:color="auto"/>
            </w:tcBorders>
            <w:shd w:val="clear" w:color="auto" w:fill="auto"/>
            <w:vAlign w:val="center"/>
          </w:tcPr>
          <w:p w14:paraId="5525A95E" w14:textId="60818584" w:rsidR="00C66485" w:rsidRPr="007B68AD" w:rsidRDefault="00C66485" w:rsidP="00C66485">
            <w:pPr>
              <w:pStyle w:val="aff1"/>
              <w:ind w:left="57" w:right="57"/>
              <w:rPr>
                <w:sz w:val="22"/>
                <w:szCs w:val="22"/>
              </w:rPr>
            </w:pPr>
            <w:r w:rsidRPr="007B68AD">
              <w:rPr>
                <w:i/>
                <w:iCs/>
                <w:sz w:val="22"/>
                <w:szCs w:val="22"/>
              </w:rPr>
              <w:t>СК 09</w:t>
            </w:r>
          </w:p>
        </w:tc>
        <w:tc>
          <w:tcPr>
            <w:tcW w:w="2615" w:type="dxa"/>
            <w:gridSpan w:val="2"/>
            <w:tcBorders>
              <w:top w:val="single" w:sz="4" w:space="0" w:color="auto"/>
              <w:left w:val="single" w:sz="4" w:space="0" w:color="auto"/>
              <w:bottom w:val="single" w:sz="4" w:space="0" w:color="auto"/>
            </w:tcBorders>
            <w:shd w:val="clear" w:color="auto" w:fill="auto"/>
            <w:vAlign w:val="center"/>
          </w:tcPr>
          <w:p w14:paraId="20DF5E95" w14:textId="77777777" w:rsidR="00C66485" w:rsidRPr="007B68AD" w:rsidRDefault="00C66485" w:rsidP="00C66485">
            <w:pPr>
              <w:pStyle w:val="aff1"/>
              <w:ind w:left="57" w:right="57"/>
              <w:jc w:val="both"/>
              <w:rPr>
                <w:sz w:val="22"/>
                <w:szCs w:val="22"/>
              </w:rPr>
            </w:pPr>
            <w:r w:rsidRPr="007B68AD">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343C2F08" w14:textId="7A53FFD8"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vAlign w:val="center"/>
          </w:tcPr>
          <w:p w14:paraId="03E50287" w14:textId="30203B11" w:rsidR="00C66485" w:rsidRPr="007B68AD" w:rsidRDefault="00C66485" w:rsidP="00C66485">
            <w:pPr>
              <w:pStyle w:val="aff1"/>
              <w:ind w:left="57" w:right="57"/>
              <w:rPr>
                <w:sz w:val="22"/>
                <w:szCs w:val="22"/>
              </w:rPr>
            </w:pPr>
            <w:r w:rsidRPr="007B68AD">
              <w:rPr>
                <w:i/>
                <w:iCs/>
                <w:sz w:val="22"/>
                <w:szCs w:val="22"/>
              </w:rPr>
              <w:t>К 1,К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9EA680" w14:textId="77777777" w:rsidR="00C66485" w:rsidRPr="007B68AD" w:rsidRDefault="00C66485" w:rsidP="00C66485">
            <w:pPr>
              <w:pStyle w:val="aff1"/>
              <w:ind w:left="57" w:right="57"/>
              <w:rPr>
                <w:sz w:val="22"/>
                <w:szCs w:val="22"/>
              </w:rPr>
            </w:pPr>
            <w:r w:rsidRPr="007B68AD">
              <w:rPr>
                <w:i/>
                <w:iCs/>
                <w:sz w:val="22"/>
                <w:szCs w:val="22"/>
              </w:rPr>
              <w:t>АВ 2, АВ 3, АВ 5</w:t>
            </w:r>
          </w:p>
        </w:tc>
      </w:tr>
    </w:tbl>
    <w:p w14:paraId="033D7214" w14:textId="77777777" w:rsidR="00B96516" w:rsidRPr="007B68AD" w:rsidRDefault="00B96516" w:rsidP="00821132">
      <w:pPr>
        <w:spacing w:after="0" w:line="240" w:lineRule="auto"/>
        <w:rPr>
          <w:sz w:val="2"/>
          <w:szCs w:val="2"/>
        </w:rPr>
      </w:pPr>
      <w:r w:rsidRPr="007B68AD">
        <w:br w:type="page"/>
      </w:r>
    </w:p>
    <w:p w14:paraId="3B834D42" w14:textId="77777777" w:rsidR="00B96516" w:rsidRPr="007B68AD" w:rsidRDefault="00B96516" w:rsidP="00821132">
      <w:pPr>
        <w:pStyle w:val="aff"/>
        <w:ind w:left="1882"/>
        <w:rPr>
          <w:color w:val="000000"/>
          <w:lang w:eastAsia="ru-RU" w:bidi="ru-RU"/>
        </w:rPr>
      </w:pPr>
      <w:r w:rsidRPr="007B68AD">
        <w:rPr>
          <w:color w:val="000000"/>
          <w:lang w:eastAsia="uk-UA" w:bidi="uk-UA"/>
        </w:rPr>
        <w:lastRenderedPageBreak/>
        <w:t xml:space="preserve">11. Матриця відповідності визначених Стандартом результатам навчання та </w:t>
      </w:r>
      <w:r w:rsidRPr="007B68AD">
        <w:rPr>
          <w:color w:val="000000"/>
          <w:lang w:eastAsia="ru-RU" w:bidi="ru-RU"/>
        </w:rPr>
        <w:t>компетентностей</w:t>
      </w:r>
    </w:p>
    <w:p w14:paraId="52BB4B52" w14:textId="77777777" w:rsidR="007B68AD" w:rsidRPr="007B68AD" w:rsidRDefault="007B68AD" w:rsidP="00821132">
      <w:pPr>
        <w:pStyle w:val="42"/>
        <w:rPr>
          <w:b/>
          <w:bCs/>
          <w:color w:val="000000"/>
          <w:sz w:val="24"/>
          <w:szCs w:val="24"/>
          <w:lang w:eastAsia="uk-UA" w:bidi="uk-UA"/>
        </w:rPr>
      </w:pPr>
    </w:p>
    <w:tbl>
      <w:tblPr>
        <w:tblW w:w="14795" w:type="dxa"/>
        <w:tblLayout w:type="fixed"/>
        <w:tblCellMar>
          <w:left w:w="10" w:type="dxa"/>
          <w:right w:w="10" w:type="dxa"/>
        </w:tblCellMar>
        <w:tblLook w:val="04A0" w:firstRow="1" w:lastRow="0" w:firstColumn="1" w:lastColumn="0" w:noHBand="0" w:noVBand="1"/>
      </w:tblPr>
      <w:tblGrid>
        <w:gridCol w:w="1129"/>
        <w:gridCol w:w="682"/>
        <w:gridCol w:w="686"/>
        <w:gridCol w:w="677"/>
        <w:gridCol w:w="672"/>
        <w:gridCol w:w="672"/>
        <w:gridCol w:w="672"/>
        <w:gridCol w:w="682"/>
        <w:gridCol w:w="677"/>
        <w:gridCol w:w="667"/>
        <w:gridCol w:w="672"/>
        <w:gridCol w:w="672"/>
        <w:gridCol w:w="778"/>
        <w:gridCol w:w="672"/>
        <w:gridCol w:w="672"/>
        <w:gridCol w:w="686"/>
        <w:gridCol w:w="686"/>
        <w:gridCol w:w="682"/>
        <w:gridCol w:w="672"/>
        <w:gridCol w:w="672"/>
        <w:gridCol w:w="715"/>
      </w:tblGrid>
      <w:tr w:rsidR="005F5FB2" w:rsidRPr="007B68AD" w14:paraId="4FE20774" w14:textId="77777777" w:rsidTr="00470479">
        <w:trPr>
          <w:trHeight w:val="340"/>
        </w:trPr>
        <w:tc>
          <w:tcPr>
            <w:tcW w:w="1129" w:type="dxa"/>
            <w:vMerge w:val="restart"/>
            <w:tcBorders>
              <w:top w:val="single" w:sz="4" w:space="0" w:color="auto"/>
              <w:left w:val="single" w:sz="4" w:space="0" w:color="auto"/>
            </w:tcBorders>
            <w:shd w:val="clear" w:color="auto" w:fill="auto"/>
            <w:vAlign w:val="center"/>
          </w:tcPr>
          <w:p w14:paraId="63027C53" w14:textId="77777777" w:rsidR="005F5FB2" w:rsidRPr="007B68AD" w:rsidRDefault="005F5FB2" w:rsidP="00470479">
            <w:pPr>
              <w:pStyle w:val="aff1"/>
              <w:jc w:val="center"/>
              <w:rPr>
                <w:sz w:val="22"/>
                <w:szCs w:val="22"/>
              </w:rPr>
            </w:pPr>
            <w:r w:rsidRPr="007B68AD">
              <w:rPr>
                <w:sz w:val="22"/>
                <w:szCs w:val="22"/>
              </w:rPr>
              <w:t>Результати навчання</w:t>
            </w:r>
          </w:p>
        </w:tc>
        <w:tc>
          <w:tcPr>
            <w:tcW w:w="13666" w:type="dxa"/>
            <w:gridSpan w:val="20"/>
            <w:tcBorders>
              <w:top w:val="single" w:sz="4" w:space="0" w:color="auto"/>
              <w:left w:val="single" w:sz="4" w:space="0" w:color="auto"/>
              <w:right w:val="single" w:sz="4" w:space="0" w:color="auto"/>
            </w:tcBorders>
            <w:shd w:val="clear" w:color="auto" w:fill="auto"/>
            <w:vAlign w:val="center"/>
          </w:tcPr>
          <w:p w14:paraId="71687875" w14:textId="77777777" w:rsidR="005F5FB2" w:rsidRPr="007B68AD" w:rsidRDefault="005F5FB2" w:rsidP="00470479">
            <w:pPr>
              <w:pStyle w:val="aff1"/>
              <w:jc w:val="center"/>
              <w:rPr>
                <w:sz w:val="22"/>
                <w:szCs w:val="22"/>
              </w:rPr>
            </w:pPr>
            <w:r w:rsidRPr="007B68AD">
              <w:rPr>
                <w:sz w:val="22"/>
                <w:szCs w:val="22"/>
                <w:lang w:eastAsia="ru-RU" w:bidi="ru-RU"/>
              </w:rPr>
              <w:t>Ком</w:t>
            </w:r>
            <w:r w:rsidRPr="007B68AD">
              <w:rPr>
                <w:sz w:val="22"/>
                <w:szCs w:val="22"/>
              </w:rPr>
              <w:t>петентності</w:t>
            </w:r>
          </w:p>
        </w:tc>
      </w:tr>
      <w:tr w:rsidR="005F5FB2" w:rsidRPr="007B68AD" w14:paraId="056B8697" w14:textId="77777777" w:rsidTr="00470479">
        <w:trPr>
          <w:trHeight w:val="340"/>
        </w:trPr>
        <w:tc>
          <w:tcPr>
            <w:tcW w:w="1129" w:type="dxa"/>
            <w:vMerge/>
            <w:tcBorders>
              <w:left w:val="single" w:sz="4" w:space="0" w:color="auto"/>
            </w:tcBorders>
            <w:shd w:val="clear" w:color="auto" w:fill="auto"/>
            <w:vAlign w:val="center"/>
          </w:tcPr>
          <w:p w14:paraId="2D44DD29" w14:textId="77777777" w:rsidR="005F5FB2" w:rsidRPr="007B68AD" w:rsidRDefault="005F5FB2" w:rsidP="00470479">
            <w:pPr>
              <w:spacing w:after="0" w:line="240" w:lineRule="auto"/>
              <w:jc w:val="center"/>
              <w:rPr>
                <w:rFonts w:ascii="Times New Roman" w:hAnsi="Times New Roman" w:cs="Times New Roman"/>
              </w:rPr>
            </w:pPr>
          </w:p>
        </w:tc>
        <w:tc>
          <w:tcPr>
            <w:tcW w:w="13666" w:type="dxa"/>
            <w:gridSpan w:val="20"/>
            <w:tcBorders>
              <w:top w:val="single" w:sz="4" w:space="0" w:color="auto"/>
              <w:left w:val="single" w:sz="4" w:space="0" w:color="auto"/>
              <w:right w:val="single" w:sz="4" w:space="0" w:color="auto"/>
            </w:tcBorders>
            <w:shd w:val="clear" w:color="auto" w:fill="auto"/>
            <w:vAlign w:val="center"/>
          </w:tcPr>
          <w:p w14:paraId="45E53693" w14:textId="77777777" w:rsidR="005F5FB2" w:rsidRPr="007B68AD" w:rsidRDefault="005F5FB2" w:rsidP="00470479">
            <w:pPr>
              <w:pStyle w:val="aff1"/>
              <w:jc w:val="center"/>
              <w:rPr>
                <w:sz w:val="22"/>
                <w:szCs w:val="22"/>
              </w:rPr>
            </w:pPr>
            <w:r w:rsidRPr="007B68AD">
              <w:rPr>
                <w:sz w:val="22"/>
                <w:szCs w:val="22"/>
              </w:rPr>
              <w:t>Інтегральна компетентність</w:t>
            </w:r>
          </w:p>
        </w:tc>
      </w:tr>
      <w:tr w:rsidR="005F5FB2" w:rsidRPr="007B68AD" w14:paraId="2D9B947A" w14:textId="77777777" w:rsidTr="00470479">
        <w:trPr>
          <w:trHeight w:val="340"/>
        </w:trPr>
        <w:tc>
          <w:tcPr>
            <w:tcW w:w="1129" w:type="dxa"/>
            <w:vMerge/>
            <w:tcBorders>
              <w:left w:val="single" w:sz="4" w:space="0" w:color="auto"/>
            </w:tcBorders>
            <w:shd w:val="clear" w:color="auto" w:fill="auto"/>
            <w:vAlign w:val="center"/>
          </w:tcPr>
          <w:p w14:paraId="0916F286" w14:textId="77777777" w:rsidR="005F5FB2" w:rsidRPr="007B68AD" w:rsidRDefault="005F5FB2" w:rsidP="00470479">
            <w:pPr>
              <w:spacing w:after="0" w:line="240" w:lineRule="auto"/>
              <w:jc w:val="center"/>
              <w:rPr>
                <w:rFonts w:ascii="Times New Roman" w:hAnsi="Times New Roman" w:cs="Times New Roman"/>
              </w:rPr>
            </w:pPr>
          </w:p>
        </w:tc>
        <w:tc>
          <w:tcPr>
            <w:tcW w:w="7431" w:type="dxa"/>
            <w:gridSpan w:val="11"/>
            <w:tcBorders>
              <w:top w:val="single" w:sz="4" w:space="0" w:color="auto"/>
              <w:left w:val="single" w:sz="4" w:space="0" w:color="auto"/>
            </w:tcBorders>
            <w:shd w:val="clear" w:color="auto" w:fill="auto"/>
            <w:vAlign w:val="center"/>
          </w:tcPr>
          <w:p w14:paraId="5062C3D6" w14:textId="77777777" w:rsidR="005F5FB2" w:rsidRPr="007B68AD" w:rsidRDefault="005F5FB2" w:rsidP="00470479">
            <w:pPr>
              <w:pStyle w:val="aff1"/>
              <w:jc w:val="center"/>
              <w:rPr>
                <w:sz w:val="22"/>
                <w:szCs w:val="22"/>
              </w:rPr>
            </w:pPr>
            <w:r w:rsidRPr="007B68AD">
              <w:rPr>
                <w:sz w:val="22"/>
                <w:szCs w:val="22"/>
              </w:rPr>
              <w:t>Загальні компетентності</w:t>
            </w:r>
          </w:p>
        </w:tc>
        <w:tc>
          <w:tcPr>
            <w:tcW w:w="6235" w:type="dxa"/>
            <w:gridSpan w:val="9"/>
            <w:tcBorders>
              <w:top w:val="single" w:sz="4" w:space="0" w:color="auto"/>
              <w:left w:val="single" w:sz="4" w:space="0" w:color="auto"/>
              <w:right w:val="single" w:sz="4" w:space="0" w:color="auto"/>
            </w:tcBorders>
            <w:shd w:val="clear" w:color="auto" w:fill="auto"/>
            <w:vAlign w:val="center"/>
          </w:tcPr>
          <w:p w14:paraId="77FFDBAE" w14:textId="77777777" w:rsidR="005F5FB2" w:rsidRPr="007B68AD" w:rsidRDefault="005F5FB2" w:rsidP="00470479">
            <w:pPr>
              <w:pStyle w:val="aff1"/>
              <w:jc w:val="center"/>
              <w:rPr>
                <w:sz w:val="22"/>
                <w:szCs w:val="22"/>
              </w:rPr>
            </w:pPr>
            <w:r w:rsidRPr="007B68AD">
              <w:rPr>
                <w:sz w:val="22"/>
                <w:szCs w:val="22"/>
              </w:rPr>
              <w:t>Спеціальні (фахові) компетентності</w:t>
            </w:r>
          </w:p>
        </w:tc>
      </w:tr>
      <w:tr w:rsidR="005F5FB2" w:rsidRPr="007B68AD" w14:paraId="3CADBBBD" w14:textId="77777777" w:rsidTr="00470479">
        <w:trPr>
          <w:trHeight w:val="340"/>
        </w:trPr>
        <w:tc>
          <w:tcPr>
            <w:tcW w:w="1129" w:type="dxa"/>
            <w:vMerge/>
            <w:tcBorders>
              <w:left w:val="single" w:sz="4" w:space="0" w:color="auto"/>
            </w:tcBorders>
            <w:shd w:val="clear" w:color="auto" w:fill="auto"/>
            <w:vAlign w:val="center"/>
          </w:tcPr>
          <w:p w14:paraId="449BE64F"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BDF444F" w14:textId="77777777" w:rsidR="005F5FB2" w:rsidRPr="007B68AD" w:rsidRDefault="005F5FB2" w:rsidP="00470479">
            <w:pPr>
              <w:pStyle w:val="aff1"/>
              <w:jc w:val="center"/>
              <w:rPr>
                <w:sz w:val="22"/>
                <w:szCs w:val="22"/>
              </w:rPr>
            </w:pPr>
            <w:r w:rsidRPr="007B68AD">
              <w:rPr>
                <w:sz w:val="22"/>
                <w:szCs w:val="22"/>
              </w:rPr>
              <w:t>ЗК 01</w:t>
            </w:r>
          </w:p>
        </w:tc>
        <w:tc>
          <w:tcPr>
            <w:tcW w:w="686" w:type="dxa"/>
            <w:tcBorders>
              <w:top w:val="single" w:sz="4" w:space="0" w:color="auto"/>
              <w:left w:val="single" w:sz="4" w:space="0" w:color="auto"/>
            </w:tcBorders>
            <w:shd w:val="clear" w:color="auto" w:fill="auto"/>
            <w:vAlign w:val="center"/>
          </w:tcPr>
          <w:p w14:paraId="2F4C5BD9" w14:textId="77777777" w:rsidR="005F5FB2" w:rsidRPr="007B68AD" w:rsidRDefault="005F5FB2" w:rsidP="00470479">
            <w:pPr>
              <w:pStyle w:val="aff1"/>
              <w:jc w:val="center"/>
              <w:rPr>
                <w:sz w:val="22"/>
                <w:szCs w:val="22"/>
              </w:rPr>
            </w:pPr>
            <w:r w:rsidRPr="007B68AD">
              <w:rPr>
                <w:sz w:val="22"/>
                <w:szCs w:val="22"/>
              </w:rPr>
              <w:t>ЗК 02</w:t>
            </w:r>
          </w:p>
        </w:tc>
        <w:tc>
          <w:tcPr>
            <w:tcW w:w="677" w:type="dxa"/>
            <w:tcBorders>
              <w:top w:val="single" w:sz="4" w:space="0" w:color="auto"/>
              <w:left w:val="single" w:sz="4" w:space="0" w:color="auto"/>
            </w:tcBorders>
            <w:shd w:val="clear" w:color="auto" w:fill="auto"/>
            <w:vAlign w:val="center"/>
          </w:tcPr>
          <w:p w14:paraId="1F6C62CF" w14:textId="77777777" w:rsidR="005F5FB2" w:rsidRPr="007B68AD" w:rsidRDefault="005F5FB2" w:rsidP="00470479">
            <w:pPr>
              <w:pStyle w:val="aff1"/>
              <w:jc w:val="center"/>
              <w:rPr>
                <w:sz w:val="22"/>
                <w:szCs w:val="22"/>
              </w:rPr>
            </w:pPr>
            <w:r w:rsidRPr="007B68AD">
              <w:rPr>
                <w:sz w:val="22"/>
                <w:szCs w:val="22"/>
              </w:rPr>
              <w:t>ЗК 03</w:t>
            </w:r>
          </w:p>
        </w:tc>
        <w:tc>
          <w:tcPr>
            <w:tcW w:w="672" w:type="dxa"/>
            <w:tcBorders>
              <w:top w:val="single" w:sz="4" w:space="0" w:color="auto"/>
              <w:left w:val="single" w:sz="4" w:space="0" w:color="auto"/>
            </w:tcBorders>
            <w:shd w:val="clear" w:color="auto" w:fill="auto"/>
            <w:vAlign w:val="center"/>
          </w:tcPr>
          <w:p w14:paraId="1C1763E9" w14:textId="77777777" w:rsidR="005F5FB2" w:rsidRPr="007B68AD" w:rsidRDefault="005F5FB2" w:rsidP="00470479">
            <w:pPr>
              <w:pStyle w:val="aff1"/>
              <w:jc w:val="center"/>
              <w:rPr>
                <w:sz w:val="22"/>
                <w:szCs w:val="22"/>
              </w:rPr>
            </w:pPr>
            <w:r w:rsidRPr="007B68AD">
              <w:rPr>
                <w:sz w:val="22"/>
                <w:szCs w:val="22"/>
              </w:rPr>
              <w:t>ЗК 04</w:t>
            </w:r>
          </w:p>
        </w:tc>
        <w:tc>
          <w:tcPr>
            <w:tcW w:w="672" w:type="dxa"/>
            <w:tcBorders>
              <w:top w:val="single" w:sz="4" w:space="0" w:color="auto"/>
              <w:left w:val="single" w:sz="4" w:space="0" w:color="auto"/>
            </w:tcBorders>
            <w:shd w:val="clear" w:color="auto" w:fill="auto"/>
            <w:vAlign w:val="center"/>
          </w:tcPr>
          <w:p w14:paraId="4860AAC6" w14:textId="77777777" w:rsidR="005F5FB2" w:rsidRPr="007B68AD" w:rsidRDefault="005F5FB2" w:rsidP="00470479">
            <w:pPr>
              <w:pStyle w:val="aff1"/>
              <w:jc w:val="center"/>
              <w:rPr>
                <w:sz w:val="22"/>
                <w:szCs w:val="22"/>
              </w:rPr>
            </w:pPr>
            <w:r w:rsidRPr="007B68AD">
              <w:rPr>
                <w:sz w:val="22"/>
                <w:szCs w:val="22"/>
              </w:rPr>
              <w:t>ЗК 05</w:t>
            </w:r>
          </w:p>
        </w:tc>
        <w:tc>
          <w:tcPr>
            <w:tcW w:w="672" w:type="dxa"/>
            <w:tcBorders>
              <w:top w:val="single" w:sz="4" w:space="0" w:color="auto"/>
              <w:left w:val="single" w:sz="4" w:space="0" w:color="auto"/>
            </w:tcBorders>
            <w:shd w:val="clear" w:color="auto" w:fill="auto"/>
            <w:vAlign w:val="center"/>
          </w:tcPr>
          <w:p w14:paraId="3F84528F" w14:textId="77777777" w:rsidR="005F5FB2" w:rsidRPr="007B68AD" w:rsidRDefault="005F5FB2" w:rsidP="00470479">
            <w:pPr>
              <w:pStyle w:val="aff1"/>
              <w:jc w:val="center"/>
              <w:rPr>
                <w:sz w:val="22"/>
                <w:szCs w:val="22"/>
              </w:rPr>
            </w:pPr>
            <w:r w:rsidRPr="007B68AD">
              <w:rPr>
                <w:sz w:val="22"/>
                <w:szCs w:val="22"/>
              </w:rPr>
              <w:t>ЗК 06</w:t>
            </w:r>
          </w:p>
        </w:tc>
        <w:tc>
          <w:tcPr>
            <w:tcW w:w="682" w:type="dxa"/>
            <w:tcBorders>
              <w:top w:val="single" w:sz="4" w:space="0" w:color="auto"/>
              <w:left w:val="single" w:sz="4" w:space="0" w:color="auto"/>
            </w:tcBorders>
            <w:shd w:val="clear" w:color="auto" w:fill="auto"/>
            <w:vAlign w:val="center"/>
          </w:tcPr>
          <w:p w14:paraId="52600F9D" w14:textId="77777777" w:rsidR="005F5FB2" w:rsidRPr="007B68AD" w:rsidRDefault="005F5FB2" w:rsidP="00470479">
            <w:pPr>
              <w:pStyle w:val="aff1"/>
              <w:jc w:val="center"/>
              <w:rPr>
                <w:sz w:val="22"/>
                <w:szCs w:val="22"/>
              </w:rPr>
            </w:pPr>
            <w:r w:rsidRPr="007B68AD">
              <w:rPr>
                <w:sz w:val="22"/>
                <w:szCs w:val="22"/>
              </w:rPr>
              <w:t>ЗК 07</w:t>
            </w:r>
          </w:p>
        </w:tc>
        <w:tc>
          <w:tcPr>
            <w:tcW w:w="677" w:type="dxa"/>
            <w:tcBorders>
              <w:top w:val="single" w:sz="4" w:space="0" w:color="auto"/>
              <w:left w:val="single" w:sz="4" w:space="0" w:color="auto"/>
            </w:tcBorders>
            <w:shd w:val="clear" w:color="auto" w:fill="auto"/>
            <w:vAlign w:val="center"/>
          </w:tcPr>
          <w:p w14:paraId="4A43E7CE" w14:textId="77777777" w:rsidR="005F5FB2" w:rsidRPr="007B68AD" w:rsidRDefault="005F5FB2" w:rsidP="00470479">
            <w:pPr>
              <w:pStyle w:val="aff1"/>
              <w:jc w:val="center"/>
              <w:rPr>
                <w:sz w:val="22"/>
                <w:szCs w:val="22"/>
              </w:rPr>
            </w:pPr>
            <w:r w:rsidRPr="007B68AD">
              <w:rPr>
                <w:sz w:val="22"/>
                <w:szCs w:val="22"/>
              </w:rPr>
              <w:t>ЗК 08</w:t>
            </w:r>
          </w:p>
        </w:tc>
        <w:tc>
          <w:tcPr>
            <w:tcW w:w="667" w:type="dxa"/>
            <w:tcBorders>
              <w:top w:val="single" w:sz="4" w:space="0" w:color="auto"/>
              <w:left w:val="single" w:sz="4" w:space="0" w:color="auto"/>
            </w:tcBorders>
            <w:shd w:val="clear" w:color="auto" w:fill="auto"/>
            <w:vAlign w:val="center"/>
          </w:tcPr>
          <w:p w14:paraId="2A20A7A6" w14:textId="77777777" w:rsidR="005F5FB2" w:rsidRPr="007B68AD" w:rsidRDefault="005F5FB2" w:rsidP="00470479">
            <w:pPr>
              <w:pStyle w:val="aff1"/>
              <w:jc w:val="center"/>
              <w:rPr>
                <w:sz w:val="22"/>
                <w:szCs w:val="22"/>
              </w:rPr>
            </w:pPr>
            <w:r w:rsidRPr="007B68AD">
              <w:rPr>
                <w:sz w:val="22"/>
                <w:szCs w:val="22"/>
              </w:rPr>
              <w:t>ЗК 09</w:t>
            </w:r>
          </w:p>
        </w:tc>
        <w:tc>
          <w:tcPr>
            <w:tcW w:w="672" w:type="dxa"/>
            <w:tcBorders>
              <w:top w:val="single" w:sz="4" w:space="0" w:color="auto"/>
              <w:left w:val="single" w:sz="4" w:space="0" w:color="auto"/>
            </w:tcBorders>
            <w:shd w:val="clear" w:color="auto" w:fill="auto"/>
            <w:vAlign w:val="center"/>
          </w:tcPr>
          <w:p w14:paraId="41CC4EAA" w14:textId="77777777" w:rsidR="005F5FB2" w:rsidRPr="007B68AD" w:rsidRDefault="005F5FB2" w:rsidP="00470479">
            <w:pPr>
              <w:pStyle w:val="aff1"/>
              <w:jc w:val="center"/>
              <w:rPr>
                <w:sz w:val="22"/>
                <w:szCs w:val="22"/>
              </w:rPr>
            </w:pPr>
            <w:r w:rsidRPr="007B68AD">
              <w:rPr>
                <w:sz w:val="22"/>
                <w:szCs w:val="22"/>
              </w:rPr>
              <w:t>ЗК</w:t>
            </w:r>
            <w:r>
              <w:rPr>
                <w:sz w:val="22"/>
                <w:szCs w:val="22"/>
              </w:rPr>
              <w:t xml:space="preserve"> </w:t>
            </w:r>
            <w:r w:rsidRPr="007B68AD">
              <w:rPr>
                <w:sz w:val="22"/>
                <w:szCs w:val="22"/>
              </w:rPr>
              <w:t>10</w:t>
            </w:r>
          </w:p>
        </w:tc>
        <w:tc>
          <w:tcPr>
            <w:tcW w:w="672" w:type="dxa"/>
            <w:tcBorders>
              <w:top w:val="single" w:sz="4" w:space="0" w:color="auto"/>
              <w:left w:val="single" w:sz="4" w:space="0" w:color="auto"/>
            </w:tcBorders>
            <w:shd w:val="clear" w:color="auto" w:fill="auto"/>
            <w:vAlign w:val="center"/>
          </w:tcPr>
          <w:p w14:paraId="55F2B4E9" w14:textId="77777777" w:rsidR="005F5FB2" w:rsidRPr="007B68AD" w:rsidRDefault="005F5FB2" w:rsidP="00470479">
            <w:pPr>
              <w:pStyle w:val="aff1"/>
              <w:jc w:val="center"/>
              <w:rPr>
                <w:sz w:val="22"/>
                <w:szCs w:val="22"/>
              </w:rPr>
            </w:pPr>
            <w:r w:rsidRPr="007B68AD">
              <w:rPr>
                <w:sz w:val="22"/>
                <w:szCs w:val="22"/>
              </w:rPr>
              <w:t>ЗК 11</w:t>
            </w:r>
          </w:p>
        </w:tc>
        <w:tc>
          <w:tcPr>
            <w:tcW w:w="778" w:type="dxa"/>
            <w:tcBorders>
              <w:top w:val="single" w:sz="4" w:space="0" w:color="auto"/>
              <w:left w:val="single" w:sz="4" w:space="0" w:color="auto"/>
            </w:tcBorders>
            <w:shd w:val="clear" w:color="auto" w:fill="auto"/>
            <w:vAlign w:val="center"/>
          </w:tcPr>
          <w:p w14:paraId="5B1330B9" w14:textId="77777777" w:rsidR="005F5FB2" w:rsidRPr="007B68AD" w:rsidRDefault="005F5FB2" w:rsidP="00470479">
            <w:pPr>
              <w:pStyle w:val="aff1"/>
              <w:jc w:val="center"/>
              <w:rPr>
                <w:sz w:val="22"/>
                <w:szCs w:val="22"/>
              </w:rPr>
            </w:pPr>
            <w:r w:rsidRPr="007B68AD">
              <w:rPr>
                <w:sz w:val="22"/>
                <w:szCs w:val="22"/>
              </w:rPr>
              <w:t>СК01</w:t>
            </w:r>
          </w:p>
        </w:tc>
        <w:tc>
          <w:tcPr>
            <w:tcW w:w="672" w:type="dxa"/>
            <w:tcBorders>
              <w:top w:val="single" w:sz="4" w:space="0" w:color="auto"/>
              <w:left w:val="single" w:sz="4" w:space="0" w:color="auto"/>
            </w:tcBorders>
            <w:shd w:val="clear" w:color="auto" w:fill="auto"/>
            <w:vAlign w:val="center"/>
          </w:tcPr>
          <w:p w14:paraId="0A41207F" w14:textId="77777777" w:rsidR="005F5FB2" w:rsidRPr="007B68AD" w:rsidRDefault="005F5FB2" w:rsidP="00470479">
            <w:pPr>
              <w:pStyle w:val="aff1"/>
              <w:jc w:val="center"/>
              <w:rPr>
                <w:sz w:val="22"/>
                <w:szCs w:val="22"/>
              </w:rPr>
            </w:pPr>
            <w:r w:rsidRPr="007B68AD">
              <w:rPr>
                <w:sz w:val="22"/>
                <w:szCs w:val="22"/>
              </w:rPr>
              <w:t>СК 02</w:t>
            </w:r>
          </w:p>
        </w:tc>
        <w:tc>
          <w:tcPr>
            <w:tcW w:w="672" w:type="dxa"/>
            <w:tcBorders>
              <w:top w:val="single" w:sz="4" w:space="0" w:color="auto"/>
              <w:left w:val="single" w:sz="4" w:space="0" w:color="auto"/>
            </w:tcBorders>
            <w:shd w:val="clear" w:color="auto" w:fill="auto"/>
            <w:vAlign w:val="center"/>
          </w:tcPr>
          <w:p w14:paraId="7F886234" w14:textId="77777777" w:rsidR="005F5FB2" w:rsidRPr="007B68AD" w:rsidRDefault="005F5FB2" w:rsidP="00470479">
            <w:pPr>
              <w:pStyle w:val="aff1"/>
              <w:jc w:val="center"/>
              <w:rPr>
                <w:sz w:val="22"/>
                <w:szCs w:val="22"/>
              </w:rPr>
            </w:pPr>
            <w:r w:rsidRPr="007B68AD">
              <w:rPr>
                <w:sz w:val="22"/>
                <w:szCs w:val="22"/>
              </w:rPr>
              <w:t>СК 03</w:t>
            </w:r>
          </w:p>
        </w:tc>
        <w:tc>
          <w:tcPr>
            <w:tcW w:w="686" w:type="dxa"/>
            <w:tcBorders>
              <w:top w:val="single" w:sz="4" w:space="0" w:color="auto"/>
              <w:left w:val="single" w:sz="4" w:space="0" w:color="auto"/>
            </w:tcBorders>
            <w:shd w:val="clear" w:color="auto" w:fill="auto"/>
            <w:vAlign w:val="center"/>
          </w:tcPr>
          <w:p w14:paraId="2E2C5C54" w14:textId="77777777" w:rsidR="005F5FB2" w:rsidRPr="007B68AD" w:rsidRDefault="005F5FB2" w:rsidP="00470479">
            <w:pPr>
              <w:pStyle w:val="aff1"/>
              <w:jc w:val="center"/>
              <w:rPr>
                <w:sz w:val="22"/>
                <w:szCs w:val="22"/>
              </w:rPr>
            </w:pPr>
            <w:r w:rsidRPr="007B68AD">
              <w:rPr>
                <w:sz w:val="22"/>
                <w:szCs w:val="22"/>
              </w:rPr>
              <w:t>СК 04</w:t>
            </w:r>
          </w:p>
        </w:tc>
        <w:tc>
          <w:tcPr>
            <w:tcW w:w="686" w:type="dxa"/>
            <w:tcBorders>
              <w:top w:val="single" w:sz="4" w:space="0" w:color="auto"/>
              <w:left w:val="single" w:sz="4" w:space="0" w:color="auto"/>
            </w:tcBorders>
            <w:shd w:val="clear" w:color="auto" w:fill="auto"/>
            <w:vAlign w:val="center"/>
          </w:tcPr>
          <w:p w14:paraId="76DECAAB" w14:textId="77777777" w:rsidR="005F5FB2" w:rsidRPr="007B68AD" w:rsidRDefault="005F5FB2" w:rsidP="00470479">
            <w:pPr>
              <w:pStyle w:val="aff1"/>
              <w:jc w:val="center"/>
              <w:rPr>
                <w:sz w:val="22"/>
                <w:szCs w:val="22"/>
              </w:rPr>
            </w:pPr>
            <w:r w:rsidRPr="007B68AD">
              <w:rPr>
                <w:sz w:val="22"/>
                <w:szCs w:val="22"/>
              </w:rPr>
              <w:t>СК 05</w:t>
            </w:r>
          </w:p>
        </w:tc>
        <w:tc>
          <w:tcPr>
            <w:tcW w:w="682" w:type="dxa"/>
            <w:tcBorders>
              <w:top w:val="single" w:sz="4" w:space="0" w:color="auto"/>
              <w:left w:val="single" w:sz="4" w:space="0" w:color="auto"/>
            </w:tcBorders>
            <w:shd w:val="clear" w:color="auto" w:fill="auto"/>
            <w:vAlign w:val="center"/>
          </w:tcPr>
          <w:p w14:paraId="5C11FF40" w14:textId="77777777" w:rsidR="005F5FB2" w:rsidRPr="007B68AD" w:rsidRDefault="005F5FB2" w:rsidP="00470479">
            <w:pPr>
              <w:pStyle w:val="aff1"/>
              <w:jc w:val="center"/>
              <w:rPr>
                <w:sz w:val="22"/>
                <w:szCs w:val="22"/>
              </w:rPr>
            </w:pPr>
            <w:r w:rsidRPr="007B68AD">
              <w:rPr>
                <w:sz w:val="22"/>
                <w:szCs w:val="22"/>
              </w:rPr>
              <w:t>СК 06</w:t>
            </w:r>
          </w:p>
        </w:tc>
        <w:tc>
          <w:tcPr>
            <w:tcW w:w="672" w:type="dxa"/>
            <w:tcBorders>
              <w:top w:val="single" w:sz="4" w:space="0" w:color="auto"/>
              <w:left w:val="single" w:sz="4" w:space="0" w:color="auto"/>
            </w:tcBorders>
            <w:shd w:val="clear" w:color="auto" w:fill="auto"/>
            <w:vAlign w:val="center"/>
          </w:tcPr>
          <w:p w14:paraId="397A2147" w14:textId="77777777" w:rsidR="005F5FB2" w:rsidRPr="007B68AD" w:rsidRDefault="005F5FB2" w:rsidP="00470479">
            <w:pPr>
              <w:pStyle w:val="aff1"/>
              <w:jc w:val="center"/>
              <w:rPr>
                <w:sz w:val="22"/>
                <w:szCs w:val="22"/>
              </w:rPr>
            </w:pPr>
            <w:r w:rsidRPr="007B68AD">
              <w:rPr>
                <w:sz w:val="22"/>
                <w:szCs w:val="22"/>
              </w:rPr>
              <w:t>СК</w:t>
            </w:r>
            <w:r>
              <w:rPr>
                <w:sz w:val="22"/>
                <w:szCs w:val="22"/>
              </w:rPr>
              <w:t xml:space="preserve"> </w:t>
            </w:r>
            <w:r w:rsidRPr="007B68AD">
              <w:rPr>
                <w:sz w:val="22"/>
                <w:szCs w:val="22"/>
              </w:rPr>
              <w:t>07</w:t>
            </w:r>
          </w:p>
        </w:tc>
        <w:tc>
          <w:tcPr>
            <w:tcW w:w="672" w:type="dxa"/>
            <w:tcBorders>
              <w:top w:val="single" w:sz="4" w:space="0" w:color="auto"/>
              <w:left w:val="single" w:sz="4" w:space="0" w:color="auto"/>
            </w:tcBorders>
            <w:shd w:val="clear" w:color="auto" w:fill="auto"/>
            <w:vAlign w:val="center"/>
          </w:tcPr>
          <w:p w14:paraId="1D5B7145" w14:textId="77777777" w:rsidR="005F5FB2" w:rsidRPr="007B68AD" w:rsidRDefault="005F5FB2" w:rsidP="00470479">
            <w:pPr>
              <w:pStyle w:val="aff1"/>
              <w:jc w:val="center"/>
              <w:rPr>
                <w:sz w:val="22"/>
                <w:szCs w:val="22"/>
              </w:rPr>
            </w:pPr>
            <w:r w:rsidRPr="007B68AD">
              <w:rPr>
                <w:sz w:val="22"/>
                <w:szCs w:val="22"/>
              </w:rPr>
              <w:t>СК 08</w:t>
            </w:r>
          </w:p>
        </w:tc>
        <w:tc>
          <w:tcPr>
            <w:tcW w:w="715" w:type="dxa"/>
            <w:tcBorders>
              <w:top w:val="single" w:sz="4" w:space="0" w:color="auto"/>
              <w:left w:val="single" w:sz="4" w:space="0" w:color="auto"/>
              <w:right w:val="single" w:sz="4" w:space="0" w:color="auto"/>
            </w:tcBorders>
            <w:shd w:val="clear" w:color="auto" w:fill="auto"/>
            <w:vAlign w:val="center"/>
          </w:tcPr>
          <w:p w14:paraId="58151AB0" w14:textId="77777777" w:rsidR="005F5FB2" w:rsidRPr="007B68AD" w:rsidRDefault="005F5FB2" w:rsidP="00470479">
            <w:pPr>
              <w:pStyle w:val="aff1"/>
              <w:jc w:val="center"/>
              <w:rPr>
                <w:sz w:val="22"/>
                <w:szCs w:val="22"/>
              </w:rPr>
            </w:pPr>
            <w:r w:rsidRPr="007B68AD">
              <w:rPr>
                <w:sz w:val="22"/>
                <w:szCs w:val="22"/>
              </w:rPr>
              <w:t>СК 09</w:t>
            </w:r>
          </w:p>
        </w:tc>
      </w:tr>
      <w:tr w:rsidR="005F5FB2" w:rsidRPr="007B68AD" w14:paraId="5485E233" w14:textId="77777777" w:rsidTr="00470479">
        <w:trPr>
          <w:trHeight w:val="340"/>
        </w:trPr>
        <w:tc>
          <w:tcPr>
            <w:tcW w:w="1129" w:type="dxa"/>
            <w:tcBorders>
              <w:top w:val="single" w:sz="4" w:space="0" w:color="auto"/>
              <w:left w:val="single" w:sz="4" w:space="0" w:color="auto"/>
            </w:tcBorders>
            <w:shd w:val="clear" w:color="auto" w:fill="auto"/>
            <w:vAlign w:val="center"/>
          </w:tcPr>
          <w:p w14:paraId="7008076A" w14:textId="77777777" w:rsidR="005F5FB2" w:rsidRPr="007B68AD" w:rsidRDefault="005F5FB2" w:rsidP="00470479">
            <w:pPr>
              <w:pStyle w:val="aff1"/>
              <w:jc w:val="center"/>
              <w:rPr>
                <w:sz w:val="22"/>
                <w:szCs w:val="22"/>
              </w:rPr>
            </w:pPr>
            <w:r w:rsidRPr="007B68AD">
              <w:rPr>
                <w:sz w:val="22"/>
                <w:szCs w:val="22"/>
              </w:rPr>
              <w:t>PH 01.</w:t>
            </w:r>
          </w:p>
        </w:tc>
        <w:tc>
          <w:tcPr>
            <w:tcW w:w="682" w:type="dxa"/>
            <w:tcBorders>
              <w:top w:val="single" w:sz="4" w:space="0" w:color="auto"/>
              <w:left w:val="single" w:sz="4" w:space="0" w:color="auto"/>
            </w:tcBorders>
            <w:shd w:val="clear" w:color="auto" w:fill="auto"/>
            <w:vAlign w:val="center"/>
          </w:tcPr>
          <w:p w14:paraId="7F1171D4" w14:textId="77777777" w:rsidR="005F5FB2" w:rsidRPr="007B68AD" w:rsidRDefault="005F5FB2" w:rsidP="00470479">
            <w:pPr>
              <w:pStyle w:val="aff1"/>
              <w:ind w:firstLine="26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5B48C9D3"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2738E94"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6317EF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3E069D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34A8D5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E1E2491"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56DAB36"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B4E1CF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EBA34BA" w14:textId="77777777" w:rsidR="005F5FB2" w:rsidRPr="007B68AD" w:rsidRDefault="005F5FB2" w:rsidP="00470479">
            <w:pPr>
              <w:pStyle w:val="aff1"/>
              <w:ind w:firstLine="24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885AD38"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1B531B88"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E53F03E"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534716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7F09347"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34EF079"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66C181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BE504C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BF5C2CD"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E3F1141"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B99E816" w14:textId="77777777" w:rsidTr="00470479">
        <w:trPr>
          <w:trHeight w:val="340"/>
        </w:trPr>
        <w:tc>
          <w:tcPr>
            <w:tcW w:w="1129" w:type="dxa"/>
            <w:tcBorders>
              <w:top w:val="single" w:sz="4" w:space="0" w:color="auto"/>
              <w:left w:val="single" w:sz="4" w:space="0" w:color="auto"/>
            </w:tcBorders>
            <w:shd w:val="clear" w:color="auto" w:fill="auto"/>
            <w:vAlign w:val="center"/>
          </w:tcPr>
          <w:p w14:paraId="2F439479" w14:textId="77777777" w:rsidR="005F5FB2" w:rsidRPr="007B68AD" w:rsidRDefault="005F5FB2" w:rsidP="00470479">
            <w:pPr>
              <w:pStyle w:val="aff1"/>
              <w:jc w:val="center"/>
              <w:rPr>
                <w:sz w:val="22"/>
                <w:szCs w:val="22"/>
              </w:rPr>
            </w:pPr>
            <w:r w:rsidRPr="007B68AD">
              <w:rPr>
                <w:sz w:val="22"/>
                <w:szCs w:val="22"/>
              </w:rPr>
              <w:t>PH 02.</w:t>
            </w:r>
          </w:p>
        </w:tc>
        <w:tc>
          <w:tcPr>
            <w:tcW w:w="682" w:type="dxa"/>
            <w:tcBorders>
              <w:top w:val="single" w:sz="4" w:space="0" w:color="auto"/>
              <w:left w:val="single" w:sz="4" w:space="0" w:color="auto"/>
            </w:tcBorders>
            <w:shd w:val="clear" w:color="auto" w:fill="auto"/>
            <w:vAlign w:val="center"/>
          </w:tcPr>
          <w:p w14:paraId="4EA3A68B"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739125C"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3825AE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E5C641"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BF374E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5D84165"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4518F31"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7EF19EE" w14:textId="77777777" w:rsidR="005F5FB2" w:rsidRPr="007B68AD" w:rsidRDefault="005F5FB2" w:rsidP="00470479">
            <w:pPr>
              <w:pStyle w:val="aff1"/>
              <w:jc w:val="center"/>
              <w:rPr>
                <w:sz w:val="22"/>
                <w:szCs w:val="22"/>
              </w:rPr>
            </w:pPr>
            <w:r w:rsidRPr="007B68AD">
              <w:rPr>
                <w:sz w:val="22"/>
                <w:szCs w:val="22"/>
              </w:rPr>
              <w:t>+</w:t>
            </w:r>
          </w:p>
        </w:tc>
        <w:tc>
          <w:tcPr>
            <w:tcW w:w="667" w:type="dxa"/>
            <w:tcBorders>
              <w:top w:val="single" w:sz="4" w:space="0" w:color="auto"/>
              <w:left w:val="single" w:sz="4" w:space="0" w:color="auto"/>
            </w:tcBorders>
            <w:shd w:val="clear" w:color="auto" w:fill="auto"/>
            <w:vAlign w:val="center"/>
          </w:tcPr>
          <w:p w14:paraId="4AC26BB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FAC3F4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0445CF"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74F6E6D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01F13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88F8640"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51E12BA"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DC13C5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935B0F9"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BD31D9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D232196"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47CC81BC"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7D34D4C5" w14:textId="77777777" w:rsidTr="00470479">
        <w:trPr>
          <w:trHeight w:val="340"/>
        </w:trPr>
        <w:tc>
          <w:tcPr>
            <w:tcW w:w="1129" w:type="dxa"/>
            <w:tcBorders>
              <w:top w:val="single" w:sz="4" w:space="0" w:color="auto"/>
              <w:left w:val="single" w:sz="4" w:space="0" w:color="auto"/>
            </w:tcBorders>
            <w:shd w:val="clear" w:color="auto" w:fill="auto"/>
            <w:vAlign w:val="center"/>
          </w:tcPr>
          <w:p w14:paraId="2A693EDA" w14:textId="77777777" w:rsidR="005F5FB2" w:rsidRPr="007B68AD" w:rsidRDefault="005F5FB2" w:rsidP="00470479">
            <w:pPr>
              <w:pStyle w:val="aff1"/>
              <w:jc w:val="center"/>
              <w:rPr>
                <w:sz w:val="22"/>
                <w:szCs w:val="22"/>
              </w:rPr>
            </w:pPr>
            <w:r w:rsidRPr="007B68AD">
              <w:rPr>
                <w:sz w:val="22"/>
                <w:szCs w:val="22"/>
              </w:rPr>
              <w:t>PH 03.</w:t>
            </w:r>
          </w:p>
        </w:tc>
        <w:tc>
          <w:tcPr>
            <w:tcW w:w="682" w:type="dxa"/>
            <w:tcBorders>
              <w:top w:val="single" w:sz="4" w:space="0" w:color="auto"/>
              <w:left w:val="single" w:sz="4" w:space="0" w:color="auto"/>
            </w:tcBorders>
            <w:shd w:val="clear" w:color="auto" w:fill="auto"/>
            <w:vAlign w:val="center"/>
          </w:tcPr>
          <w:p w14:paraId="229D0724"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D27B0AA"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6B1599F"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0CC8304F" w14:textId="77777777" w:rsidR="005F5FB2" w:rsidRPr="007B68AD" w:rsidRDefault="005F5FB2" w:rsidP="00470479">
            <w:pPr>
              <w:pStyle w:val="aff1"/>
              <w:ind w:firstLine="200"/>
              <w:jc w:val="center"/>
              <w:rPr>
                <w:sz w:val="22"/>
                <w:szCs w:val="22"/>
              </w:rPr>
            </w:pPr>
            <w:r>
              <w:rPr>
                <w:rFonts w:eastAsia="Arial"/>
                <w:sz w:val="22"/>
                <w:szCs w:val="22"/>
              </w:rPr>
              <w:t>+</w:t>
            </w:r>
          </w:p>
        </w:tc>
        <w:tc>
          <w:tcPr>
            <w:tcW w:w="672" w:type="dxa"/>
            <w:tcBorders>
              <w:top w:val="single" w:sz="4" w:space="0" w:color="auto"/>
              <w:left w:val="single" w:sz="4" w:space="0" w:color="auto"/>
            </w:tcBorders>
            <w:shd w:val="clear" w:color="auto" w:fill="auto"/>
            <w:vAlign w:val="center"/>
          </w:tcPr>
          <w:p w14:paraId="76F210C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7B7AF7"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F291E2F"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6777E3B6" w14:textId="77777777" w:rsidR="005F5FB2" w:rsidRPr="007B68AD" w:rsidRDefault="005F5FB2" w:rsidP="00470479">
            <w:pPr>
              <w:pStyle w:val="aff1"/>
              <w:jc w:val="center"/>
              <w:rPr>
                <w:sz w:val="22"/>
                <w:szCs w:val="22"/>
              </w:rPr>
            </w:pPr>
            <w:r w:rsidRPr="007B68AD">
              <w:rPr>
                <w:sz w:val="22"/>
                <w:szCs w:val="22"/>
              </w:rPr>
              <w:t>+</w:t>
            </w:r>
          </w:p>
        </w:tc>
        <w:tc>
          <w:tcPr>
            <w:tcW w:w="667" w:type="dxa"/>
            <w:tcBorders>
              <w:top w:val="single" w:sz="4" w:space="0" w:color="auto"/>
              <w:left w:val="single" w:sz="4" w:space="0" w:color="auto"/>
            </w:tcBorders>
            <w:shd w:val="clear" w:color="auto" w:fill="auto"/>
            <w:vAlign w:val="center"/>
          </w:tcPr>
          <w:p w14:paraId="7D67BA0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584A2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9218938"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2699F50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B59AC2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A2F9271"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E11CD32"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BF9D055"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9BA063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08CAAA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7B46CC"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7757C531"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E6F0BB1" w14:textId="77777777" w:rsidTr="00470479">
        <w:trPr>
          <w:trHeight w:val="340"/>
        </w:trPr>
        <w:tc>
          <w:tcPr>
            <w:tcW w:w="1129" w:type="dxa"/>
            <w:tcBorders>
              <w:top w:val="single" w:sz="4" w:space="0" w:color="auto"/>
              <w:left w:val="single" w:sz="4" w:space="0" w:color="auto"/>
            </w:tcBorders>
            <w:shd w:val="clear" w:color="auto" w:fill="auto"/>
            <w:vAlign w:val="center"/>
          </w:tcPr>
          <w:p w14:paraId="6ED38007" w14:textId="77777777" w:rsidR="005F5FB2" w:rsidRPr="007B68AD" w:rsidRDefault="005F5FB2" w:rsidP="00470479">
            <w:pPr>
              <w:pStyle w:val="aff1"/>
              <w:jc w:val="center"/>
              <w:rPr>
                <w:sz w:val="22"/>
                <w:szCs w:val="22"/>
              </w:rPr>
            </w:pPr>
            <w:r w:rsidRPr="007B68AD">
              <w:rPr>
                <w:sz w:val="22"/>
                <w:szCs w:val="22"/>
              </w:rPr>
              <w:t>PH 04</w:t>
            </w:r>
          </w:p>
        </w:tc>
        <w:tc>
          <w:tcPr>
            <w:tcW w:w="682" w:type="dxa"/>
            <w:tcBorders>
              <w:top w:val="single" w:sz="4" w:space="0" w:color="auto"/>
              <w:left w:val="single" w:sz="4" w:space="0" w:color="auto"/>
            </w:tcBorders>
            <w:shd w:val="clear" w:color="auto" w:fill="auto"/>
            <w:vAlign w:val="center"/>
          </w:tcPr>
          <w:p w14:paraId="42E36D20"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9DE43B6"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ED863D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E7B67A7"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3F445A1E"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3C4212A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DD3789F"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4C75CAE"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F3B4EC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14A4B1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30660F"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DC8351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4A8FBC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1CF23DC"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29F755B"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A65F40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44EC34C" w14:textId="77777777" w:rsidR="005F5FB2" w:rsidRPr="007B68AD" w:rsidRDefault="005F5FB2" w:rsidP="00470479">
            <w:pPr>
              <w:spacing w:after="0" w:line="240" w:lineRule="auto"/>
              <w:jc w:val="center"/>
              <w:rPr>
                <w:rFonts w:ascii="Times New Roman" w:hAnsi="Times New Roman" w:cs="Times New Roman"/>
              </w:rPr>
            </w:pPr>
            <w:r>
              <w:rPr>
                <w:rFonts w:ascii="Times New Roman" w:hAnsi="Times New Roman" w:cs="Times New Roman"/>
              </w:rPr>
              <w:t>+</w:t>
            </w:r>
          </w:p>
        </w:tc>
        <w:tc>
          <w:tcPr>
            <w:tcW w:w="672" w:type="dxa"/>
            <w:tcBorders>
              <w:top w:val="single" w:sz="4" w:space="0" w:color="auto"/>
              <w:left w:val="single" w:sz="4" w:space="0" w:color="auto"/>
            </w:tcBorders>
            <w:shd w:val="clear" w:color="auto" w:fill="auto"/>
            <w:vAlign w:val="center"/>
          </w:tcPr>
          <w:p w14:paraId="4CA71B0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1C54612"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481DE88C"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492132F1" w14:textId="77777777" w:rsidTr="00470479">
        <w:trPr>
          <w:trHeight w:val="340"/>
        </w:trPr>
        <w:tc>
          <w:tcPr>
            <w:tcW w:w="1129" w:type="dxa"/>
            <w:tcBorders>
              <w:top w:val="single" w:sz="4" w:space="0" w:color="auto"/>
              <w:left w:val="single" w:sz="4" w:space="0" w:color="auto"/>
            </w:tcBorders>
            <w:shd w:val="clear" w:color="auto" w:fill="auto"/>
            <w:vAlign w:val="center"/>
          </w:tcPr>
          <w:p w14:paraId="45204E0E" w14:textId="77777777" w:rsidR="005F5FB2" w:rsidRPr="007B68AD" w:rsidRDefault="005F5FB2" w:rsidP="00470479">
            <w:pPr>
              <w:pStyle w:val="aff1"/>
              <w:jc w:val="center"/>
              <w:rPr>
                <w:sz w:val="22"/>
                <w:szCs w:val="22"/>
              </w:rPr>
            </w:pPr>
            <w:r w:rsidRPr="007B68AD">
              <w:rPr>
                <w:sz w:val="22"/>
                <w:szCs w:val="22"/>
              </w:rPr>
              <w:t>PH 05.</w:t>
            </w:r>
          </w:p>
        </w:tc>
        <w:tc>
          <w:tcPr>
            <w:tcW w:w="682" w:type="dxa"/>
            <w:tcBorders>
              <w:top w:val="single" w:sz="4" w:space="0" w:color="auto"/>
              <w:left w:val="single" w:sz="4" w:space="0" w:color="auto"/>
            </w:tcBorders>
            <w:shd w:val="clear" w:color="auto" w:fill="auto"/>
            <w:vAlign w:val="center"/>
          </w:tcPr>
          <w:p w14:paraId="035F573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BA28511"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4D7C91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49A6F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596E2A9"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38826F8C" w14:textId="77777777" w:rsidR="005F5FB2" w:rsidRPr="007B68AD" w:rsidRDefault="005F5FB2" w:rsidP="00470479">
            <w:pPr>
              <w:pStyle w:val="aff1"/>
              <w:jc w:val="center"/>
              <w:rPr>
                <w:sz w:val="22"/>
                <w:szCs w:val="22"/>
              </w:rPr>
            </w:pPr>
            <w:r w:rsidRPr="007B68AD">
              <w:rPr>
                <w:rFonts w:eastAsia="Arial"/>
                <w:sz w:val="22"/>
                <w:szCs w:val="22"/>
              </w:rPr>
              <w:t>+</w:t>
            </w:r>
          </w:p>
        </w:tc>
        <w:tc>
          <w:tcPr>
            <w:tcW w:w="682" w:type="dxa"/>
            <w:tcBorders>
              <w:top w:val="single" w:sz="4" w:space="0" w:color="auto"/>
              <w:left w:val="single" w:sz="4" w:space="0" w:color="auto"/>
            </w:tcBorders>
            <w:shd w:val="clear" w:color="auto" w:fill="auto"/>
            <w:vAlign w:val="center"/>
          </w:tcPr>
          <w:p w14:paraId="7EFE14F6"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4773007"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B7A76C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42A877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9C4A75"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CE13D0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7EE0251"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0DBA4A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5499D73"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42A1087"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CC8FD6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AD797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B1A5E90"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6DAAB651"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A97C257" w14:textId="77777777" w:rsidTr="00470479">
        <w:trPr>
          <w:trHeight w:val="340"/>
        </w:trPr>
        <w:tc>
          <w:tcPr>
            <w:tcW w:w="1129" w:type="dxa"/>
            <w:tcBorders>
              <w:top w:val="single" w:sz="4" w:space="0" w:color="auto"/>
              <w:left w:val="single" w:sz="4" w:space="0" w:color="auto"/>
            </w:tcBorders>
            <w:shd w:val="clear" w:color="auto" w:fill="auto"/>
            <w:vAlign w:val="center"/>
          </w:tcPr>
          <w:p w14:paraId="19AC2896" w14:textId="77777777" w:rsidR="005F5FB2" w:rsidRPr="007B68AD" w:rsidRDefault="005F5FB2" w:rsidP="00470479">
            <w:pPr>
              <w:pStyle w:val="aff1"/>
              <w:jc w:val="center"/>
              <w:rPr>
                <w:sz w:val="22"/>
                <w:szCs w:val="22"/>
              </w:rPr>
            </w:pPr>
            <w:r w:rsidRPr="007B68AD">
              <w:rPr>
                <w:sz w:val="22"/>
                <w:szCs w:val="22"/>
              </w:rPr>
              <w:t>PH 06.</w:t>
            </w:r>
          </w:p>
        </w:tc>
        <w:tc>
          <w:tcPr>
            <w:tcW w:w="682" w:type="dxa"/>
            <w:tcBorders>
              <w:top w:val="single" w:sz="4" w:space="0" w:color="auto"/>
              <w:left w:val="single" w:sz="4" w:space="0" w:color="auto"/>
            </w:tcBorders>
            <w:shd w:val="clear" w:color="auto" w:fill="auto"/>
            <w:vAlign w:val="center"/>
          </w:tcPr>
          <w:p w14:paraId="7C9DBE95"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AA54DE5"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42AA161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21E70A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4D3CF7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CCBEA0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5DE7698"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27893CF"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6CB704D"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59FF67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4BE16EE" w14:textId="77777777" w:rsidR="005F5FB2" w:rsidRPr="007B68AD" w:rsidRDefault="005F5FB2" w:rsidP="00470479">
            <w:pPr>
              <w:pStyle w:val="aff1"/>
              <w:ind w:firstLine="240"/>
              <w:jc w:val="center"/>
              <w:rPr>
                <w:sz w:val="22"/>
                <w:szCs w:val="22"/>
              </w:rPr>
            </w:pPr>
            <w:r w:rsidRPr="007B68AD">
              <w:rPr>
                <w:sz w:val="22"/>
                <w:szCs w:val="22"/>
              </w:rPr>
              <w:t>+</w:t>
            </w:r>
          </w:p>
        </w:tc>
        <w:tc>
          <w:tcPr>
            <w:tcW w:w="778" w:type="dxa"/>
            <w:tcBorders>
              <w:top w:val="single" w:sz="4" w:space="0" w:color="auto"/>
              <w:left w:val="single" w:sz="4" w:space="0" w:color="auto"/>
            </w:tcBorders>
            <w:shd w:val="clear" w:color="auto" w:fill="auto"/>
            <w:vAlign w:val="center"/>
          </w:tcPr>
          <w:p w14:paraId="7B82860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95D4F2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BB362D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BE4993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BD7BB29"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E33F35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A0BAD6B"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D08C706"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4C81344"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23301B44" w14:textId="77777777" w:rsidTr="00470479">
        <w:trPr>
          <w:trHeight w:val="340"/>
        </w:trPr>
        <w:tc>
          <w:tcPr>
            <w:tcW w:w="1129" w:type="dxa"/>
            <w:tcBorders>
              <w:top w:val="single" w:sz="4" w:space="0" w:color="auto"/>
              <w:left w:val="single" w:sz="4" w:space="0" w:color="auto"/>
            </w:tcBorders>
            <w:shd w:val="clear" w:color="auto" w:fill="auto"/>
            <w:vAlign w:val="center"/>
          </w:tcPr>
          <w:p w14:paraId="7B0744A4" w14:textId="77777777" w:rsidR="005F5FB2" w:rsidRPr="007B68AD" w:rsidRDefault="005F5FB2" w:rsidP="00470479">
            <w:pPr>
              <w:pStyle w:val="aff1"/>
              <w:jc w:val="center"/>
              <w:rPr>
                <w:sz w:val="22"/>
                <w:szCs w:val="22"/>
              </w:rPr>
            </w:pPr>
            <w:r w:rsidRPr="007B68AD">
              <w:rPr>
                <w:sz w:val="22"/>
                <w:szCs w:val="22"/>
              </w:rPr>
              <w:t>PH 07.</w:t>
            </w:r>
          </w:p>
        </w:tc>
        <w:tc>
          <w:tcPr>
            <w:tcW w:w="682" w:type="dxa"/>
            <w:tcBorders>
              <w:top w:val="single" w:sz="4" w:space="0" w:color="auto"/>
              <w:left w:val="single" w:sz="4" w:space="0" w:color="auto"/>
            </w:tcBorders>
            <w:shd w:val="clear" w:color="auto" w:fill="auto"/>
            <w:vAlign w:val="center"/>
          </w:tcPr>
          <w:p w14:paraId="60E13AE4"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B9D2BA6"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7A04B96"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B80698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85CFDB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7E2C9F"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D82B31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A1E5A58"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97CB0B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94590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9279D95"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FD540A3"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031D6916"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A55297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025789A"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89094C5"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DA827D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70CB6D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DCE8927"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27708878"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CB66808" w14:textId="77777777" w:rsidTr="00470479">
        <w:trPr>
          <w:trHeight w:val="340"/>
        </w:trPr>
        <w:tc>
          <w:tcPr>
            <w:tcW w:w="1129" w:type="dxa"/>
            <w:tcBorders>
              <w:top w:val="single" w:sz="4" w:space="0" w:color="auto"/>
              <w:left w:val="single" w:sz="4" w:space="0" w:color="auto"/>
            </w:tcBorders>
            <w:shd w:val="clear" w:color="auto" w:fill="auto"/>
            <w:vAlign w:val="center"/>
          </w:tcPr>
          <w:p w14:paraId="0792D7F9" w14:textId="77777777" w:rsidR="005F5FB2" w:rsidRPr="007B68AD" w:rsidRDefault="005F5FB2" w:rsidP="00470479">
            <w:pPr>
              <w:pStyle w:val="aff1"/>
              <w:jc w:val="center"/>
              <w:rPr>
                <w:sz w:val="22"/>
                <w:szCs w:val="22"/>
              </w:rPr>
            </w:pPr>
            <w:r w:rsidRPr="007B68AD">
              <w:rPr>
                <w:sz w:val="22"/>
                <w:szCs w:val="22"/>
              </w:rPr>
              <w:t>PH 08.</w:t>
            </w:r>
          </w:p>
        </w:tc>
        <w:tc>
          <w:tcPr>
            <w:tcW w:w="682" w:type="dxa"/>
            <w:tcBorders>
              <w:top w:val="single" w:sz="4" w:space="0" w:color="auto"/>
              <w:left w:val="single" w:sz="4" w:space="0" w:color="auto"/>
            </w:tcBorders>
            <w:shd w:val="clear" w:color="auto" w:fill="auto"/>
            <w:vAlign w:val="center"/>
          </w:tcPr>
          <w:p w14:paraId="27741DE3"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CAB4A4F"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24E7F0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86D2B6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F27F1A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6E7393"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A54BB6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FA70317"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52E4F9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AF28B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6B9F9C7"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7B02674" w14:textId="77777777" w:rsidR="005F5FB2" w:rsidRPr="007B68AD" w:rsidRDefault="005F5FB2" w:rsidP="00470479">
            <w:pPr>
              <w:pStyle w:val="aff1"/>
              <w:jc w:val="center"/>
              <w:rPr>
                <w:sz w:val="22"/>
                <w:szCs w:val="22"/>
              </w:rPr>
            </w:pPr>
            <w:r>
              <w:rPr>
                <w:sz w:val="22"/>
                <w:szCs w:val="22"/>
              </w:rPr>
              <w:t>+</w:t>
            </w:r>
          </w:p>
        </w:tc>
        <w:tc>
          <w:tcPr>
            <w:tcW w:w="672" w:type="dxa"/>
            <w:tcBorders>
              <w:top w:val="single" w:sz="4" w:space="0" w:color="auto"/>
              <w:left w:val="single" w:sz="4" w:space="0" w:color="auto"/>
            </w:tcBorders>
            <w:shd w:val="clear" w:color="auto" w:fill="auto"/>
            <w:vAlign w:val="center"/>
          </w:tcPr>
          <w:p w14:paraId="7BBFFDD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7A08C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7B0AFA9"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04FC4A8"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F3827D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85D2F8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9F558BD"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45A0673" w14:textId="77777777" w:rsidR="005F5FB2" w:rsidRPr="007B68AD" w:rsidRDefault="005F5FB2" w:rsidP="00470479">
            <w:pPr>
              <w:pStyle w:val="aff1"/>
              <w:ind w:firstLine="220"/>
              <w:jc w:val="center"/>
              <w:rPr>
                <w:sz w:val="22"/>
                <w:szCs w:val="22"/>
              </w:rPr>
            </w:pPr>
            <w:r w:rsidRPr="007B68AD">
              <w:rPr>
                <w:sz w:val="22"/>
                <w:szCs w:val="22"/>
              </w:rPr>
              <w:t>+</w:t>
            </w:r>
          </w:p>
        </w:tc>
      </w:tr>
      <w:tr w:rsidR="005F5FB2" w:rsidRPr="007B68AD" w14:paraId="025C6376" w14:textId="77777777" w:rsidTr="00470479">
        <w:trPr>
          <w:trHeight w:val="340"/>
        </w:trPr>
        <w:tc>
          <w:tcPr>
            <w:tcW w:w="1129" w:type="dxa"/>
            <w:tcBorders>
              <w:top w:val="single" w:sz="4" w:space="0" w:color="auto"/>
              <w:left w:val="single" w:sz="4" w:space="0" w:color="auto"/>
            </w:tcBorders>
            <w:shd w:val="clear" w:color="auto" w:fill="auto"/>
            <w:vAlign w:val="center"/>
          </w:tcPr>
          <w:p w14:paraId="3CC1D74B" w14:textId="77777777" w:rsidR="005F5FB2" w:rsidRPr="007B68AD" w:rsidRDefault="005F5FB2" w:rsidP="00470479">
            <w:pPr>
              <w:pStyle w:val="aff1"/>
              <w:jc w:val="center"/>
              <w:rPr>
                <w:sz w:val="22"/>
                <w:szCs w:val="22"/>
              </w:rPr>
            </w:pPr>
            <w:r w:rsidRPr="007B68AD">
              <w:rPr>
                <w:sz w:val="22"/>
                <w:szCs w:val="22"/>
              </w:rPr>
              <w:t>PH 09.</w:t>
            </w:r>
          </w:p>
        </w:tc>
        <w:tc>
          <w:tcPr>
            <w:tcW w:w="682" w:type="dxa"/>
            <w:tcBorders>
              <w:top w:val="single" w:sz="4" w:space="0" w:color="auto"/>
              <w:left w:val="single" w:sz="4" w:space="0" w:color="auto"/>
            </w:tcBorders>
            <w:shd w:val="clear" w:color="auto" w:fill="auto"/>
            <w:vAlign w:val="center"/>
          </w:tcPr>
          <w:p w14:paraId="736D30A9" w14:textId="77777777" w:rsidR="005F5FB2" w:rsidRPr="007B68AD" w:rsidRDefault="005F5FB2" w:rsidP="00470479">
            <w:pPr>
              <w:pStyle w:val="aff1"/>
              <w:ind w:firstLine="26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3EF0AA1F"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31BB424D"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7EB520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9B77A8B"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2EE4D46E" w14:textId="77777777" w:rsidR="005F5FB2" w:rsidRPr="007B68AD" w:rsidRDefault="005F5FB2" w:rsidP="00470479">
            <w:pPr>
              <w:pStyle w:val="aff1"/>
              <w:jc w:val="center"/>
              <w:rPr>
                <w:sz w:val="22"/>
                <w:szCs w:val="22"/>
              </w:rPr>
            </w:pPr>
            <w:r w:rsidRPr="007B68AD">
              <w:rPr>
                <w:rFonts w:eastAsia="Arial"/>
                <w:sz w:val="22"/>
                <w:szCs w:val="22"/>
              </w:rPr>
              <w:t>+</w:t>
            </w:r>
          </w:p>
        </w:tc>
        <w:tc>
          <w:tcPr>
            <w:tcW w:w="682" w:type="dxa"/>
            <w:tcBorders>
              <w:top w:val="single" w:sz="4" w:space="0" w:color="auto"/>
              <w:left w:val="single" w:sz="4" w:space="0" w:color="auto"/>
            </w:tcBorders>
            <w:shd w:val="clear" w:color="auto" w:fill="auto"/>
            <w:vAlign w:val="center"/>
          </w:tcPr>
          <w:p w14:paraId="1BB640B4"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9DCEA78"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6B1BD67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5FF30AE" w14:textId="77777777" w:rsidR="005F5FB2" w:rsidRPr="007B68AD" w:rsidRDefault="005F5FB2" w:rsidP="00470479">
            <w:pPr>
              <w:pStyle w:val="aff1"/>
              <w:ind w:firstLine="24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9FB4586"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47A6F60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B38536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E4D52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7D35798"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1D4553C"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9D6B1A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C6AC2E9"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26C46406"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573E0BED"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7EA71D23" w14:textId="77777777" w:rsidTr="00470479">
        <w:trPr>
          <w:trHeight w:val="340"/>
        </w:trPr>
        <w:tc>
          <w:tcPr>
            <w:tcW w:w="1129" w:type="dxa"/>
            <w:tcBorders>
              <w:top w:val="single" w:sz="4" w:space="0" w:color="auto"/>
              <w:left w:val="single" w:sz="4" w:space="0" w:color="auto"/>
            </w:tcBorders>
            <w:shd w:val="clear" w:color="auto" w:fill="auto"/>
            <w:vAlign w:val="center"/>
          </w:tcPr>
          <w:p w14:paraId="2D60499C" w14:textId="77777777" w:rsidR="005F5FB2" w:rsidRPr="007B68AD" w:rsidRDefault="005F5FB2" w:rsidP="00470479">
            <w:pPr>
              <w:pStyle w:val="aff1"/>
              <w:jc w:val="center"/>
              <w:rPr>
                <w:sz w:val="22"/>
                <w:szCs w:val="22"/>
              </w:rPr>
            </w:pPr>
            <w:r w:rsidRPr="007B68AD">
              <w:rPr>
                <w:sz w:val="22"/>
                <w:szCs w:val="22"/>
              </w:rPr>
              <w:t>PH 10.</w:t>
            </w:r>
          </w:p>
        </w:tc>
        <w:tc>
          <w:tcPr>
            <w:tcW w:w="682" w:type="dxa"/>
            <w:tcBorders>
              <w:top w:val="single" w:sz="4" w:space="0" w:color="auto"/>
              <w:left w:val="single" w:sz="4" w:space="0" w:color="auto"/>
            </w:tcBorders>
            <w:shd w:val="clear" w:color="auto" w:fill="auto"/>
            <w:vAlign w:val="center"/>
          </w:tcPr>
          <w:p w14:paraId="61F4B1CD" w14:textId="77777777" w:rsidR="005F5FB2" w:rsidRPr="007B68AD" w:rsidRDefault="005F5FB2" w:rsidP="00470479">
            <w:pPr>
              <w:pStyle w:val="aff1"/>
              <w:ind w:firstLine="26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0355E4EF"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13C680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56FF87C"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39C975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967E7AF"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2300C0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84B22A5"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57CD83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17F089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178C665"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15FE63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0E7C9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1CE1BF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B14EFF6" w14:textId="77777777" w:rsidR="005F5FB2" w:rsidRPr="007B68AD" w:rsidRDefault="005F5FB2" w:rsidP="00470479">
            <w:pPr>
              <w:pStyle w:val="aff1"/>
              <w:ind w:firstLine="22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2D46808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4BE159D"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0B4FD59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0C1EC7B"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A99F05D"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19E007B4" w14:textId="77777777" w:rsidTr="00470479">
        <w:trPr>
          <w:trHeight w:val="340"/>
        </w:trPr>
        <w:tc>
          <w:tcPr>
            <w:tcW w:w="1129" w:type="dxa"/>
            <w:tcBorders>
              <w:top w:val="single" w:sz="4" w:space="0" w:color="auto"/>
              <w:left w:val="single" w:sz="4" w:space="0" w:color="auto"/>
            </w:tcBorders>
            <w:shd w:val="clear" w:color="auto" w:fill="auto"/>
            <w:vAlign w:val="center"/>
          </w:tcPr>
          <w:p w14:paraId="6C15C392" w14:textId="77777777" w:rsidR="005F5FB2" w:rsidRPr="007B68AD" w:rsidRDefault="005F5FB2" w:rsidP="00470479">
            <w:pPr>
              <w:pStyle w:val="aff1"/>
              <w:jc w:val="center"/>
              <w:rPr>
                <w:sz w:val="22"/>
                <w:szCs w:val="22"/>
              </w:rPr>
            </w:pPr>
            <w:r w:rsidRPr="007B68AD">
              <w:rPr>
                <w:sz w:val="22"/>
                <w:szCs w:val="22"/>
              </w:rPr>
              <w:t>PH 11.</w:t>
            </w:r>
          </w:p>
        </w:tc>
        <w:tc>
          <w:tcPr>
            <w:tcW w:w="682" w:type="dxa"/>
            <w:tcBorders>
              <w:top w:val="single" w:sz="4" w:space="0" w:color="auto"/>
              <w:left w:val="single" w:sz="4" w:space="0" w:color="auto"/>
            </w:tcBorders>
            <w:shd w:val="clear" w:color="auto" w:fill="auto"/>
            <w:vAlign w:val="center"/>
          </w:tcPr>
          <w:p w14:paraId="19FC9B9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AEAE5AD"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7079D93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D8E014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BD29CA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9CFEF6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91F5818"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283744D"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81170D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0218FF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29BD9BF"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6FFD50BC"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40F247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3F615D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2B08637" w14:textId="77777777" w:rsidR="005F5FB2" w:rsidRPr="007B68AD" w:rsidRDefault="005F5FB2" w:rsidP="00470479">
            <w:pPr>
              <w:pStyle w:val="aff1"/>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4919ACC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906C62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3ECD84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031FD6E"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18D40C14"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F1F7F17" w14:textId="77777777" w:rsidTr="00470479">
        <w:trPr>
          <w:trHeight w:val="340"/>
        </w:trPr>
        <w:tc>
          <w:tcPr>
            <w:tcW w:w="1129" w:type="dxa"/>
            <w:tcBorders>
              <w:top w:val="single" w:sz="4" w:space="0" w:color="auto"/>
              <w:left w:val="single" w:sz="4" w:space="0" w:color="auto"/>
            </w:tcBorders>
            <w:shd w:val="clear" w:color="auto" w:fill="auto"/>
            <w:vAlign w:val="center"/>
          </w:tcPr>
          <w:p w14:paraId="42943B38" w14:textId="77777777" w:rsidR="005F5FB2" w:rsidRPr="007B68AD" w:rsidRDefault="005F5FB2" w:rsidP="00470479">
            <w:pPr>
              <w:pStyle w:val="aff1"/>
              <w:jc w:val="center"/>
              <w:rPr>
                <w:sz w:val="22"/>
                <w:szCs w:val="22"/>
              </w:rPr>
            </w:pPr>
            <w:r w:rsidRPr="007B68AD">
              <w:rPr>
                <w:sz w:val="22"/>
                <w:szCs w:val="22"/>
              </w:rPr>
              <w:t>PH 12.</w:t>
            </w:r>
          </w:p>
        </w:tc>
        <w:tc>
          <w:tcPr>
            <w:tcW w:w="682" w:type="dxa"/>
            <w:tcBorders>
              <w:top w:val="single" w:sz="4" w:space="0" w:color="auto"/>
              <w:left w:val="single" w:sz="4" w:space="0" w:color="auto"/>
            </w:tcBorders>
            <w:shd w:val="clear" w:color="auto" w:fill="auto"/>
            <w:vAlign w:val="center"/>
          </w:tcPr>
          <w:p w14:paraId="4BB0B388"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4E452CE"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56497FFA"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CBF7D2C"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31FBA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D8FA9A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B6D4FA8"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4B959288"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423559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96F75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9C9A81"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EE01A0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653969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C44DF0"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8EE9D11"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50C8DCF"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7DA9291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D9B6BE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86FDBE"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BC13BCB"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15B3CE7B" w14:textId="77777777" w:rsidTr="00470479">
        <w:trPr>
          <w:trHeight w:val="340"/>
        </w:trPr>
        <w:tc>
          <w:tcPr>
            <w:tcW w:w="1129" w:type="dxa"/>
            <w:tcBorders>
              <w:top w:val="single" w:sz="4" w:space="0" w:color="auto"/>
              <w:left w:val="single" w:sz="4" w:space="0" w:color="auto"/>
            </w:tcBorders>
            <w:shd w:val="clear" w:color="auto" w:fill="auto"/>
            <w:vAlign w:val="center"/>
          </w:tcPr>
          <w:p w14:paraId="465B4C81" w14:textId="77777777" w:rsidR="005F5FB2" w:rsidRPr="007B68AD" w:rsidRDefault="005F5FB2" w:rsidP="00470479">
            <w:pPr>
              <w:pStyle w:val="aff1"/>
              <w:jc w:val="center"/>
              <w:rPr>
                <w:sz w:val="22"/>
                <w:szCs w:val="22"/>
              </w:rPr>
            </w:pPr>
            <w:r w:rsidRPr="007B68AD">
              <w:rPr>
                <w:sz w:val="22"/>
                <w:szCs w:val="22"/>
              </w:rPr>
              <w:t>PH 13.</w:t>
            </w:r>
          </w:p>
        </w:tc>
        <w:tc>
          <w:tcPr>
            <w:tcW w:w="682" w:type="dxa"/>
            <w:tcBorders>
              <w:top w:val="single" w:sz="4" w:space="0" w:color="auto"/>
              <w:left w:val="single" w:sz="4" w:space="0" w:color="auto"/>
            </w:tcBorders>
            <w:shd w:val="clear" w:color="auto" w:fill="auto"/>
            <w:vAlign w:val="center"/>
          </w:tcPr>
          <w:p w14:paraId="3792BEB7"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3AB41C2"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C0669B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D11B0A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AB39C9C"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8BFC9D"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066FB43" w14:textId="77777777" w:rsidR="005F5FB2" w:rsidRPr="007B68AD" w:rsidRDefault="005F5FB2" w:rsidP="00470479">
            <w:pPr>
              <w:pStyle w:val="aff1"/>
              <w:ind w:firstLine="260"/>
              <w:jc w:val="center"/>
              <w:rPr>
                <w:sz w:val="22"/>
                <w:szCs w:val="22"/>
              </w:rPr>
            </w:pPr>
            <w:r>
              <w:rPr>
                <w:rFonts w:eastAsia="Arial"/>
                <w:sz w:val="22"/>
                <w:szCs w:val="22"/>
              </w:rPr>
              <w:t>+</w:t>
            </w:r>
          </w:p>
        </w:tc>
        <w:tc>
          <w:tcPr>
            <w:tcW w:w="677" w:type="dxa"/>
            <w:tcBorders>
              <w:top w:val="single" w:sz="4" w:space="0" w:color="auto"/>
              <w:left w:val="single" w:sz="4" w:space="0" w:color="auto"/>
            </w:tcBorders>
            <w:shd w:val="clear" w:color="auto" w:fill="auto"/>
            <w:vAlign w:val="center"/>
          </w:tcPr>
          <w:p w14:paraId="79C20637"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37553C2"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71B02F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24E384B" w14:textId="77777777" w:rsidR="005F5FB2" w:rsidRPr="007B68AD" w:rsidRDefault="005F5FB2" w:rsidP="00470479">
            <w:pPr>
              <w:pStyle w:val="aff1"/>
              <w:jc w:val="center"/>
              <w:rPr>
                <w:sz w:val="22"/>
                <w:szCs w:val="22"/>
              </w:rPr>
            </w:pPr>
            <w:r w:rsidRPr="007B68AD">
              <w:rPr>
                <w:sz w:val="22"/>
                <w:szCs w:val="22"/>
              </w:rPr>
              <w:t>+</w:t>
            </w:r>
          </w:p>
        </w:tc>
        <w:tc>
          <w:tcPr>
            <w:tcW w:w="778" w:type="dxa"/>
            <w:tcBorders>
              <w:top w:val="single" w:sz="4" w:space="0" w:color="auto"/>
              <w:left w:val="single" w:sz="4" w:space="0" w:color="auto"/>
            </w:tcBorders>
            <w:shd w:val="clear" w:color="auto" w:fill="auto"/>
            <w:vAlign w:val="center"/>
          </w:tcPr>
          <w:p w14:paraId="5DD2584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99297F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7DD4463"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E955964"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293197D"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604580D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56B9270"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ADDD296" w14:textId="77777777" w:rsidR="005F5FB2" w:rsidRPr="007B68AD" w:rsidRDefault="005F5FB2" w:rsidP="00470479">
            <w:pPr>
              <w:pStyle w:val="aff1"/>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5AE4C704"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B29170E" w14:textId="77777777" w:rsidTr="00470479">
        <w:trPr>
          <w:trHeight w:val="340"/>
        </w:trPr>
        <w:tc>
          <w:tcPr>
            <w:tcW w:w="1129" w:type="dxa"/>
            <w:tcBorders>
              <w:top w:val="single" w:sz="4" w:space="0" w:color="auto"/>
              <w:left w:val="single" w:sz="4" w:space="0" w:color="auto"/>
            </w:tcBorders>
            <w:shd w:val="clear" w:color="auto" w:fill="auto"/>
            <w:vAlign w:val="center"/>
          </w:tcPr>
          <w:p w14:paraId="2E04F8FC" w14:textId="77777777" w:rsidR="005F5FB2" w:rsidRPr="007B68AD" w:rsidRDefault="005F5FB2" w:rsidP="00470479">
            <w:pPr>
              <w:pStyle w:val="aff1"/>
              <w:jc w:val="center"/>
              <w:rPr>
                <w:sz w:val="22"/>
                <w:szCs w:val="22"/>
              </w:rPr>
            </w:pPr>
            <w:r w:rsidRPr="007B68AD">
              <w:rPr>
                <w:sz w:val="22"/>
                <w:szCs w:val="22"/>
              </w:rPr>
              <w:t>PH 14.</w:t>
            </w:r>
          </w:p>
        </w:tc>
        <w:tc>
          <w:tcPr>
            <w:tcW w:w="682" w:type="dxa"/>
            <w:tcBorders>
              <w:top w:val="single" w:sz="4" w:space="0" w:color="auto"/>
              <w:left w:val="single" w:sz="4" w:space="0" w:color="auto"/>
            </w:tcBorders>
            <w:shd w:val="clear" w:color="auto" w:fill="auto"/>
            <w:vAlign w:val="center"/>
          </w:tcPr>
          <w:p w14:paraId="0FD0AD2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38F36D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8388EA2"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CC4A83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F76AEE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721D607"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81C7DCC"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812B7E0"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124F22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169A91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D88ADAC"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F7B82E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05A264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D7B080C" w14:textId="77777777" w:rsidR="005F5FB2" w:rsidRPr="007B68AD" w:rsidRDefault="005F5FB2" w:rsidP="00470479">
            <w:pPr>
              <w:pStyle w:val="aff1"/>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33F08C2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E3E6FB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C4FAED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7F46520"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5D8345F"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125DFFC0" w14:textId="77777777" w:rsidR="005F5FB2" w:rsidRPr="007B68AD" w:rsidRDefault="005F5FB2" w:rsidP="00470479">
            <w:pPr>
              <w:pStyle w:val="aff1"/>
              <w:ind w:firstLine="220"/>
              <w:jc w:val="center"/>
              <w:rPr>
                <w:sz w:val="22"/>
                <w:szCs w:val="22"/>
              </w:rPr>
            </w:pPr>
            <w:r>
              <w:rPr>
                <w:sz w:val="22"/>
                <w:szCs w:val="22"/>
              </w:rPr>
              <w:t>+</w:t>
            </w:r>
          </w:p>
        </w:tc>
      </w:tr>
      <w:tr w:rsidR="005F5FB2" w:rsidRPr="007B68AD" w14:paraId="267C6FF7" w14:textId="77777777" w:rsidTr="00470479">
        <w:trPr>
          <w:trHeight w:val="340"/>
        </w:trPr>
        <w:tc>
          <w:tcPr>
            <w:tcW w:w="1129" w:type="dxa"/>
            <w:tcBorders>
              <w:top w:val="single" w:sz="4" w:space="0" w:color="auto"/>
              <w:left w:val="single" w:sz="4" w:space="0" w:color="auto"/>
            </w:tcBorders>
            <w:shd w:val="clear" w:color="auto" w:fill="auto"/>
            <w:vAlign w:val="center"/>
          </w:tcPr>
          <w:p w14:paraId="326657AB" w14:textId="77777777" w:rsidR="005F5FB2" w:rsidRPr="007B68AD" w:rsidRDefault="005F5FB2" w:rsidP="00470479">
            <w:pPr>
              <w:pStyle w:val="aff1"/>
              <w:jc w:val="center"/>
              <w:rPr>
                <w:sz w:val="22"/>
                <w:szCs w:val="22"/>
              </w:rPr>
            </w:pPr>
            <w:r w:rsidRPr="007B68AD">
              <w:rPr>
                <w:sz w:val="22"/>
                <w:szCs w:val="22"/>
              </w:rPr>
              <w:t>PH 15.</w:t>
            </w:r>
          </w:p>
        </w:tc>
        <w:tc>
          <w:tcPr>
            <w:tcW w:w="682" w:type="dxa"/>
            <w:tcBorders>
              <w:top w:val="single" w:sz="4" w:space="0" w:color="auto"/>
              <w:left w:val="single" w:sz="4" w:space="0" w:color="auto"/>
            </w:tcBorders>
            <w:shd w:val="clear" w:color="auto" w:fill="auto"/>
            <w:vAlign w:val="center"/>
          </w:tcPr>
          <w:p w14:paraId="1B3DFDF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4447ABE"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4225A39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01A62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501F4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CBC879"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7D684DA"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BB37032"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DE3EF3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C5C6AD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07BA8DA"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6309788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D60C76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4CD97E7" w14:textId="77777777" w:rsidR="005F5FB2" w:rsidRPr="007B68AD" w:rsidRDefault="005F5FB2" w:rsidP="00470479">
            <w:pPr>
              <w:pStyle w:val="aff1"/>
              <w:jc w:val="center"/>
              <w:rPr>
                <w:sz w:val="22"/>
                <w:szCs w:val="22"/>
              </w:rPr>
            </w:pPr>
            <w:r>
              <w:rPr>
                <w:sz w:val="22"/>
                <w:szCs w:val="22"/>
              </w:rPr>
              <w:t>+</w:t>
            </w:r>
          </w:p>
        </w:tc>
        <w:tc>
          <w:tcPr>
            <w:tcW w:w="686" w:type="dxa"/>
            <w:tcBorders>
              <w:top w:val="single" w:sz="4" w:space="0" w:color="auto"/>
              <w:left w:val="single" w:sz="4" w:space="0" w:color="auto"/>
            </w:tcBorders>
            <w:shd w:val="clear" w:color="auto" w:fill="auto"/>
            <w:vAlign w:val="center"/>
          </w:tcPr>
          <w:p w14:paraId="5E492D4B"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85B6ED0"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6B6EFD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31CC401"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1984896"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1A255D63"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7FE3E172" w14:textId="77777777" w:rsidTr="00470479">
        <w:trPr>
          <w:trHeight w:val="340"/>
        </w:trPr>
        <w:tc>
          <w:tcPr>
            <w:tcW w:w="1129" w:type="dxa"/>
            <w:tcBorders>
              <w:top w:val="single" w:sz="4" w:space="0" w:color="auto"/>
              <w:left w:val="single" w:sz="4" w:space="0" w:color="auto"/>
            </w:tcBorders>
            <w:shd w:val="clear" w:color="auto" w:fill="auto"/>
            <w:vAlign w:val="center"/>
          </w:tcPr>
          <w:p w14:paraId="0EE017C6" w14:textId="77777777" w:rsidR="005F5FB2" w:rsidRPr="007B68AD" w:rsidRDefault="005F5FB2" w:rsidP="00470479">
            <w:pPr>
              <w:pStyle w:val="aff1"/>
              <w:jc w:val="center"/>
              <w:rPr>
                <w:sz w:val="22"/>
                <w:szCs w:val="22"/>
              </w:rPr>
            </w:pPr>
            <w:r w:rsidRPr="007B68AD">
              <w:rPr>
                <w:sz w:val="22"/>
                <w:szCs w:val="22"/>
              </w:rPr>
              <w:t>PH 16.</w:t>
            </w:r>
          </w:p>
        </w:tc>
        <w:tc>
          <w:tcPr>
            <w:tcW w:w="682" w:type="dxa"/>
            <w:tcBorders>
              <w:top w:val="single" w:sz="4" w:space="0" w:color="auto"/>
              <w:left w:val="single" w:sz="4" w:space="0" w:color="auto"/>
            </w:tcBorders>
            <w:shd w:val="clear" w:color="auto" w:fill="auto"/>
            <w:vAlign w:val="center"/>
          </w:tcPr>
          <w:p w14:paraId="45FCAD85"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9998FB3"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32A8B5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303CC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97A22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733F374"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F0F81B4"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70EFCB0D"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3A4DAAC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09E8F0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DE2ED57"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5B819F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C9003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419C52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BAE139C"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0330D5B"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3194330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D774F2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23F49E"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4F6C1163"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6F23DF3" w14:textId="77777777" w:rsidTr="00470479">
        <w:trPr>
          <w:trHeight w:val="340"/>
        </w:trPr>
        <w:tc>
          <w:tcPr>
            <w:tcW w:w="1129" w:type="dxa"/>
            <w:tcBorders>
              <w:top w:val="single" w:sz="4" w:space="0" w:color="auto"/>
              <w:left w:val="single" w:sz="4" w:space="0" w:color="auto"/>
            </w:tcBorders>
            <w:shd w:val="clear" w:color="auto" w:fill="auto"/>
            <w:vAlign w:val="center"/>
          </w:tcPr>
          <w:p w14:paraId="644CD47D" w14:textId="77777777" w:rsidR="005F5FB2" w:rsidRPr="007B68AD" w:rsidRDefault="005F5FB2" w:rsidP="00470479">
            <w:pPr>
              <w:pStyle w:val="aff1"/>
              <w:jc w:val="center"/>
              <w:rPr>
                <w:sz w:val="22"/>
                <w:szCs w:val="22"/>
              </w:rPr>
            </w:pPr>
            <w:r w:rsidRPr="007B68AD">
              <w:rPr>
                <w:sz w:val="22"/>
                <w:szCs w:val="22"/>
              </w:rPr>
              <w:t>PH 17.</w:t>
            </w:r>
          </w:p>
        </w:tc>
        <w:tc>
          <w:tcPr>
            <w:tcW w:w="682" w:type="dxa"/>
            <w:tcBorders>
              <w:top w:val="single" w:sz="4" w:space="0" w:color="auto"/>
              <w:left w:val="single" w:sz="4" w:space="0" w:color="auto"/>
            </w:tcBorders>
            <w:shd w:val="clear" w:color="auto" w:fill="auto"/>
            <w:vAlign w:val="center"/>
          </w:tcPr>
          <w:p w14:paraId="7280A5D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C66E832"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22E69DE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4449BA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1455B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2295DF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805C82F"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0DD808D"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6C99740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604B2A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D461AB8"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57BAFD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16221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D26119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87E7E49"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7BFB6F3"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00DA48A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121968A"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099199C" w14:textId="77777777" w:rsidR="005F5FB2" w:rsidRPr="007B68AD" w:rsidRDefault="005F5FB2" w:rsidP="00470479">
            <w:pPr>
              <w:pStyle w:val="aff1"/>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5C781CB5"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D36B005" w14:textId="77777777" w:rsidTr="00470479">
        <w:trPr>
          <w:trHeight w:val="340"/>
        </w:trPr>
        <w:tc>
          <w:tcPr>
            <w:tcW w:w="1129" w:type="dxa"/>
            <w:tcBorders>
              <w:top w:val="single" w:sz="4" w:space="0" w:color="auto"/>
              <w:left w:val="single" w:sz="4" w:space="0" w:color="auto"/>
            </w:tcBorders>
            <w:shd w:val="clear" w:color="auto" w:fill="auto"/>
            <w:vAlign w:val="center"/>
          </w:tcPr>
          <w:p w14:paraId="163F3FDD" w14:textId="77777777" w:rsidR="005F5FB2" w:rsidRPr="007B68AD" w:rsidRDefault="005F5FB2" w:rsidP="00470479">
            <w:pPr>
              <w:pStyle w:val="aff1"/>
              <w:jc w:val="center"/>
              <w:rPr>
                <w:sz w:val="22"/>
                <w:szCs w:val="22"/>
              </w:rPr>
            </w:pPr>
            <w:r w:rsidRPr="007B68AD">
              <w:rPr>
                <w:sz w:val="22"/>
                <w:szCs w:val="22"/>
              </w:rPr>
              <w:t>PH 18.</w:t>
            </w:r>
          </w:p>
        </w:tc>
        <w:tc>
          <w:tcPr>
            <w:tcW w:w="682" w:type="dxa"/>
            <w:tcBorders>
              <w:top w:val="single" w:sz="4" w:space="0" w:color="auto"/>
              <w:left w:val="single" w:sz="4" w:space="0" w:color="auto"/>
            </w:tcBorders>
            <w:shd w:val="clear" w:color="auto" w:fill="auto"/>
            <w:vAlign w:val="center"/>
          </w:tcPr>
          <w:p w14:paraId="1381B7B0" w14:textId="77777777" w:rsidR="005F5FB2" w:rsidRPr="007B68AD" w:rsidRDefault="005F5FB2" w:rsidP="00470479">
            <w:pPr>
              <w:pStyle w:val="aff1"/>
              <w:ind w:firstLine="260"/>
              <w:jc w:val="center"/>
              <w:rPr>
                <w:sz w:val="22"/>
                <w:szCs w:val="22"/>
              </w:rPr>
            </w:pPr>
            <w:r>
              <w:rPr>
                <w:sz w:val="22"/>
                <w:szCs w:val="22"/>
              </w:rPr>
              <w:t>+</w:t>
            </w:r>
          </w:p>
        </w:tc>
        <w:tc>
          <w:tcPr>
            <w:tcW w:w="686" w:type="dxa"/>
            <w:tcBorders>
              <w:top w:val="single" w:sz="4" w:space="0" w:color="auto"/>
              <w:left w:val="single" w:sz="4" w:space="0" w:color="auto"/>
            </w:tcBorders>
            <w:shd w:val="clear" w:color="auto" w:fill="auto"/>
            <w:vAlign w:val="center"/>
          </w:tcPr>
          <w:p w14:paraId="72708977"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25692B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47535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154264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44DB2E3"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3D46551"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63F91E9"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FCD395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1D04A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7482E37"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721F2FC"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C7382D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66E5A88"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293B54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79E1C2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7AB5A03"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3A90E5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798E77D"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6FF5A137"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5F90A2F" w14:textId="77777777" w:rsidTr="00470479">
        <w:trPr>
          <w:trHeight w:val="340"/>
        </w:trPr>
        <w:tc>
          <w:tcPr>
            <w:tcW w:w="1129" w:type="dxa"/>
            <w:tcBorders>
              <w:top w:val="single" w:sz="4" w:space="0" w:color="auto"/>
              <w:left w:val="single" w:sz="4" w:space="0" w:color="auto"/>
              <w:bottom w:val="single" w:sz="4" w:space="0" w:color="auto"/>
            </w:tcBorders>
            <w:shd w:val="clear" w:color="auto" w:fill="auto"/>
            <w:vAlign w:val="center"/>
          </w:tcPr>
          <w:p w14:paraId="760B7F2A" w14:textId="77777777" w:rsidR="005F5FB2" w:rsidRPr="007B68AD" w:rsidRDefault="005F5FB2" w:rsidP="00470479">
            <w:pPr>
              <w:pStyle w:val="aff1"/>
              <w:jc w:val="center"/>
              <w:rPr>
                <w:sz w:val="22"/>
                <w:szCs w:val="22"/>
              </w:rPr>
            </w:pPr>
            <w:r w:rsidRPr="007B68AD">
              <w:rPr>
                <w:sz w:val="22"/>
                <w:szCs w:val="22"/>
              </w:rPr>
              <w:t>PH 19.</w:t>
            </w:r>
          </w:p>
        </w:tc>
        <w:tc>
          <w:tcPr>
            <w:tcW w:w="682" w:type="dxa"/>
            <w:tcBorders>
              <w:top w:val="single" w:sz="4" w:space="0" w:color="auto"/>
              <w:left w:val="single" w:sz="4" w:space="0" w:color="auto"/>
              <w:bottom w:val="single" w:sz="4" w:space="0" w:color="auto"/>
            </w:tcBorders>
            <w:shd w:val="clear" w:color="auto" w:fill="auto"/>
            <w:vAlign w:val="center"/>
          </w:tcPr>
          <w:p w14:paraId="321A55C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375AC13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vAlign w:val="center"/>
          </w:tcPr>
          <w:p w14:paraId="2FB40F3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29B954F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45FDCF0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34FC92C4" w14:textId="77777777" w:rsidR="005F5FB2" w:rsidRPr="007B68AD" w:rsidRDefault="005F5FB2" w:rsidP="00470479">
            <w:pPr>
              <w:pStyle w:val="aff1"/>
              <w:ind w:firstLine="260"/>
              <w:jc w:val="center"/>
              <w:rPr>
                <w:sz w:val="22"/>
                <w:szCs w:val="22"/>
              </w:rPr>
            </w:pPr>
            <w:r>
              <w:rPr>
                <w:rFonts w:eastAsia="Arial"/>
                <w:sz w:val="22"/>
                <w:szCs w:val="22"/>
              </w:rPr>
              <w:t>+</w:t>
            </w:r>
          </w:p>
        </w:tc>
        <w:tc>
          <w:tcPr>
            <w:tcW w:w="682" w:type="dxa"/>
            <w:tcBorders>
              <w:top w:val="single" w:sz="4" w:space="0" w:color="auto"/>
              <w:left w:val="single" w:sz="4" w:space="0" w:color="auto"/>
              <w:bottom w:val="single" w:sz="4" w:space="0" w:color="auto"/>
            </w:tcBorders>
            <w:shd w:val="clear" w:color="auto" w:fill="auto"/>
            <w:vAlign w:val="center"/>
          </w:tcPr>
          <w:p w14:paraId="589744C4"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vAlign w:val="center"/>
          </w:tcPr>
          <w:p w14:paraId="3E35EBB2"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bottom w:val="single" w:sz="4" w:space="0" w:color="auto"/>
            </w:tcBorders>
            <w:shd w:val="clear" w:color="auto" w:fill="auto"/>
            <w:vAlign w:val="center"/>
          </w:tcPr>
          <w:p w14:paraId="359FD2F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4F6E577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571ED12A"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bottom w:val="single" w:sz="4" w:space="0" w:color="auto"/>
            </w:tcBorders>
            <w:shd w:val="clear" w:color="auto" w:fill="auto"/>
            <w:vAlign w:val="center"/>
          </w:tcPr>
          <w:p w14:paraId="544B1D0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60A5C7DF" w14:textId="77777777" w:rsidR="005F5FB2" w:rsidRPr="007B68AD" w:rsidRDefault="005F5FB2" w:rsidP="00470479">
            <w:pPr>
              <w:pStyle w:val="aff1"/>
              <w:ind w:firstLine="260"/>
              <w:jc w:val="center"/>
              <w:rPr>
                <w:sz w:val="22"/>
                <w:szCs w:val="22"/>
              </w:rPr>
            </w:pPr>
            <w:r>
              <w:rPr>
                <w:sz w:val="22"/>
                <w:szCs w:val="22"/>
              </w:rPr>
              <w:t>+</w:t>
            </w:r>
          </w:p>
        </w:tc>
        <w:tc>
          <w:tcPr>
            <w:tcW w:w="672" w:type="dxa"/>
            <w:tcBorders>
              <w:top w:val="single" w:sz="4" w:space="0" w:color="auto"/>
              <w:left w:val="single" w:sz="4" w:space="0" w:color="auto"/>
              <w:bottom w:val="single" w:sz="4" w:space="0" w:color="auto"/>
            </w:tcBorders>
            <w:shd w:val="clear" w:color="auto" w:fill="auto"/>
            <w:vAlign w:val="center"/>
          </w:tcPr>
          <w:p w14:paraId="52F19B8A"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19E8DBB2"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1540F7FC"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bottom w:val="single" w:sz="4" w:space="0" w:color="auto"/>
            </w:tcBorders>
            <w:shd w:val="clear" w:color="auto" w:fill="auto"/>
            <w:vAlign w:val="center"/>
          </w:tcPr>
          <w:p w14:paraId="78763A7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6AAEB33C"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bottom w:val="single" w:sz="4" w:space="0" w:color="auto"/>
            </w:tcBorders>
            <w:shd w:val="clear" w:color="auto" w:fill="auto"/>
            <w:vAlign w:val="center"/>
          </w:tcPr>
          <w:p w14:paraId="4B1EFF4E"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F352C7F" w14:textId="77777777" w:rsidR="005F5FB2" w:rsidRPr="007B68AD" w:rsidRDefault="005F5FB2" w:rsidP="00470479">
            <w:pPr>
              <w:spacing w:after="0" w:line="240" w:lineRule="auto"/>
              <w:jc w:val="center"/>
              <w:rPr>
                <w:rFonts w:ascii="Times New Roman" w:hAnsi="Times New Roman" w:cs="Times New Roman"/>
              </w:rPr>
            </w:pPr>
          </w:p>
        </w:tc>
      </w:tr>
    </w:tbl>
    <w:p w14:paraId="6271E34B" w14:textId="77777777" w:rsidR="007B68AD" w:rsidRPr="007B68AD" w:rsidRDefault="007B68AD" w:rsidP="00821132">
      <w:pPr>
        <w:pStyle w:val="42"/>
        <w:rPr>
          <w:b/>
          <w:bCs/>
          <w:color w:val="000000"/>
          <w:sz w:val="24"/>
          <w:szCs w:val="24"/>
          <w:lang w:eastAsia="uk-UA" w:bidi="uk-UA"/>
        </w:rPr>
      </w:pPr>
    </w:p>
    <w:p w14:paraId="4273945A" w14:textId="62F2994D" w:rsidR="003107A0" w:rsidRPr="007B68AD" w:rsidRDefault="00B96516" w:rsidP="00821132">
      <w:pPr>
        <w:pStyle w:val="42"/>
      </w:pPr>
      <w:r w:rsidRPr="007B68AD">
        <w:rPr>
          <w:b/>
          <w:bCs/>
          <w:color w:val="000000"/>
          <w:sz w:val="24"/>
          <w:szCs w:val="24"/>
          <w:lang w:eastAsia="uk-UA" w:bidi="uk-UA"/>
        </w:rPr>
        <w:t xml:space="preserve">Примітка: </w:t>
      </w:r>
      <w:r w:rsidRPr="007B68AD">
        <w:rPr>
          <w:color w:val="000000"/>
          <w:sz w:val="24"/>
          <w:szCs w:val="24"/>
          <w:lang w:eastAsia="ru-RU" w:bidi="ru-RU"/>
        </w:rPr>
        <w:t xml:space="preserve">«+» </w:t>
      </w:r>
      <w:r w:rsidRPr="007B68AD">
        <w:rPr>
          <w:color w:val="000000"/>
          <w:sz w:val="24"/>
          <w:szCs w:val="24"/>
          <w:lang w:eastAsia="uk-UA" w:bidi="uk-UA"/>
        </w:rPr>
        <w:t xml:space="preserve">відповідність результатів </w:t>
      </w:r>
      <w:r w:rsidRPr="007B68AD">
        <w:rPr>
          <w:color w:val="000000"/>
          <w:sz w:val="24"/>
          <w:szCs w:val="24"/>
          <w:lang w:eastAsia="ru-RU" w:bidi="ru-RU"/>
        </w:rPr>
        <w:t xml:space="preserve">навчання та </w:t>
      </w:r>
      <w:r w:rsidR="007B68AD" w:rsidRPr="007B68AD">
        <w:rPr>
          <w:color w:val="000000"/>
          <w:sz w:val="24"/>
          <w:szCs w:val="24"/>
          <w:lang w:eastAsia="ru-RU" w:bidi="ru-RU"/>
        </w:rPr>
        <w:t>компетентностей.</w:t>
      </w:r>
    </w:p>
    <w:sectPr w:rsidR="003107A0" w:rsidRPr="007B68AD" w:rsidSect="00B96516">
      <w:headerReference w:type="even" r:id="rId58"/>
      <w:headerReference w:type="default" r:id="rId59"/>
      <w:pgSz w:w="16838" w:h="11906" w:orient="landscape"/>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94BD" w14:textId="77777777" w:rsidR="00A92D08" w:rsidRDefault="00A92D08">
      <w:pPr>
        <w:spacing w:after="0" w:line="240" w:lineRule="auto"/>
      </w:pPr>
      <w:r>
        <w:separator/>
      </w:r>
    </w:p>
  </w:endnote>
  <w:endnote w:type="continuationSeparator" w:id="0">
    <w:p w14:paraId="6FA1450D" w14:textId="77777777" w:rsidR="00A92D08" w:rsidRDefault="00A9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B055" w14:textId="77777777" w:rsidR="00AD2652" w:rsidRDefault="00AD265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B" w14:textId="26C38ED9" w:rsidR="00AD2652" w:rsidRDefault="00AD2652">
    <w:pPr>
      <w:pStyle w:val="a9"/>
      <w:jc w:val="center"/>
    </w:pPr>
    <w:r>
      <w:fldChar w:fldCharType="begin"/>
    </w:r>
    <w:r>
      <w:instrText xml:space="preserve"> PAGE   \* MERGEFORMAT </w:instrText>
    </w:r>
    <w:r>
      <w:fldChar w:fldCharType="separate"/>
    </w:r>
    <w:r w:rsidR="006A68D9">
      <w:rPr>
        <w:noProof/>
      </w:rPr>
      <w:t>45</w:t>
    </w:r>
    <w:r>
      <w:rPr>
        <w:noProof/>
      </w:rPr>
      <w:fldChar w:fldCharType="end"/>
    </w:r>
  </w:p>
  <w:p w14:paraId="427394AC" w14:textId="77777777" w:rsidR="00AD2652" w:rsidRDefault="00AD265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CF35" w14:textId="77777777" w:rsidR="00AD2652" w:rsidRDefault="00AD265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8943" w14:textId="77777777" w:rsidR="00AD2652" w:rsidRDefault="00AD2652" w:rsidP="00BC3A3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6128210" w14:textId="77777777" w:rsidR="00AD2652" w:rsidRDefault="00AD2652" w:rsidP="00BC3A3C">
    <w:pPr>
      <w:pStyle w:val="a9"/>
      <w:ind w:right="360"/>
    </w:pPr>
  </w:p>
  <w:p w14:paraId="3F149EE4" w14:textId="77777777" w:rsidR="00AD2652" w:rsidRDefault="00AD26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ED0E" w14:textId="77777777" w:rsidR="00A92D08" w:rsidRDefault="00A92D08">
      <w:pPr>
        <w:spacing w:after="0" w:line="240" w:lineRule="auto"/>
      </w:pPr>
      <w:r>
        <w:separator/>
      </w:r>
    </w:p>
  </w:footnote>
  <w:footnote w:type="continuationSeparator" w:id="0">
    <w:p w14:paraId="3E131CD8" w14:textId="77777777" w:rsidR="00A92D08" w:rsidRDefault="00A9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7A22" w14:textId="77777777" w:rsidR="00AD2652" w:rsidRDefault="00AD265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3163" w14:textId="77777777" w:rsidR="00AD2652" w:rsidRDefault="00AD265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D" w14:textId="77777777" w:rsidR="00AD2652" w:rsidRDefault="00AD2652">
    <w:pPr>
      <w:pStyle w:val="ac"/>
      <w:jc w:val="right"/>
    </w:pPr>
  </w:p>
  <w:p w14:paraId="427394AE" w14:textId="77777777" w:rsidR="00AD2652" w:rsidRDefault="00AD2652">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F0DB" w14:textId="77777777" w:rsidR="00AD2652" w:rsidRDefault="00AD2652">
    <w:pPr>
      <w:ind w:left="1065"/>
      <w:jc w:val="center"/>
    </w:pPr>
    <w:r>
      <w:fldChar w:fldCharType="begin"/>
    </w:r>
    <w:r>
      <w:instrText xml:space="preserve"> PAGE   \* MERGEFORMAT </w:instrText>
    </w:r>
    <w:r>
      <w:fldChar w:fldCharType="separate"/>
    </w:r>
    <w:r>
      <w:rPr>
        <w:noProof/>
      </w:rPr>
      <w:t>16</w:t>
    </w:r>
    <w:r>
      <w:fldChar w:fldCharType="end"/>
    </w:r>
    <w:r>
      <w:t xml:space="preserve"> </w:t>
    </w:r>
  </w:p>
  <w:p w14:paraId="17E3D9FA" w14:textId="77777777" w:rsidR="00AD2652" w:rsidRDefault="00AD2652">
    <w:pPr>
      <w:ind w:left="1134"/>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209" w14:textId="77777777" w:rsidR="00AD2652" w:rsidRPr="00514D1B" w:rsidRDefault="00AD2652" w:rsidP="001132B1">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7AF7" w14:textId="07549722" w:rsidR="00AD2652" w:rsidRDefault="00AD2652">
    <w:pPr>
      <w:ind w:left="1065"/>
      <w:jc w:val="center"/>
    </w:pPr>
    <w:r>
      <w:fldChar w:fldCharType="begin"/>
    </w:r>
    <w:r>
      <w:instrText xml:space="preserve"> PAGE   \* MERGEFORMAT </w:instrText>
    </w:r>
    <w:r>
      <w:fldChar w:fldCharType="separate"/>
    </w:r>
    <w:r w:rsidR="00BB08BE">
      <w:rPr>
        <w:noProof/>
      </w:rPr>
      <w:t>21</w:t>
    </w:r>
    <w:r>
      <w:fldChar w:fldCharType="end"/>
    </w:r>
    <w:r>
      <w:t xml:space="preserve"> </w:t>
    </w:r>
  </w:p>
  <w:p w14:paraId="762A0335" w14:textId="77777777" w:rsidR="00AD2652" w:rsidRDefault="00AD2652">
    <w:pPr>
      <w:ind w:left="1134"/>
      <w:jc w:val="cent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B13" w14:textId="77777777" w:rsidR="00AD2652" w:rsidRDefault="00AD2652">
    <w:pPr>
      <w:spacing w:line="1" w:lineRule="exact"/>
    </w:pPr>
    <w:r>
      <w:rPr>
        <w:noProof/>
        <w:lang w:eastAsia="uk-UA"/>
      </w:rPr>
      <mc:AlternateContent>
        <mc:Choice Requires="wps">
          <w:drawing>
            <wp:anchor distT="0" distB="0" distL="0" distR="0" simplePos="0" relativeHeight="251659264" behindDoc="1" locked="0" layoutInCell="1" allowOverlap="1" wp14:anchorId="4C3B90F5" wp14:editId="2434D202">
              <wp:simplePos x="0" y="0"/>
              <wp:positionH relativeFrom="page">
                <wp:posOffset>5473700</wp:posOffset>
              </wp:positionH>
              <wp:positionV relativeFrom="page">
                <wp:posOffset>180340</wp:posOffset>
              </wp:positionV>
              <wp:extent cx="173990" cy="109855"/>
              <wp:effectExtent l="0" t="0" r="0" b="0"/>
              <wp:wrapNone/>
              <wp:docPr id="61" name="Shape 22"/>
              <wp:cNvGraphicFramePr/>
              <a:graphic xmlns:a="http://schemas.openxmlformats.org/drawingml/2006/main">
                <a:graphicData uri="http://schemas.microsoft.com/office/word/2010/wordprocessingShape">
                  <wps:wsp>
                    <wps:cNvSpPr txBox="1"/>
                    <wps:spPr>
                      <a:xfrm>
                        <a:off x="0" y="0"/>
                        <a:ext cx="173990" cy="109855"/>
                      </a:xfrm>
                      <a:prstGeom prst="rect">
                        <a:avLst/>
                      </a:prstGeom>
                      <a:noFill/>
                    </wps:spPr>
                    <wps:txbx>
                      <w:txbxContent>
                        <w:p w14:paraId="66AFFC61" w14:textId="77777777" w:rsidR="00AD2652" w:rsidRDefault="00AD2652">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type w14:anchorId="4C3B90F5" id="_x0000_t202" coordsize="21600,21600" o:spt="202" path="m,l,21600r21600,l21600,xe">
              <v:stroke joinstyle="miter"/>
              <v:path gradientshapeok="t" o:connecttype="rect"/>
            </v:shapetype>
            <v:shape id="Shape 22" o:spid="_x0000_s1087" type="#_x0000_t202" style="position:absolute;margin-left:431pt;margin-top:14.2pt;width:13.7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" filled="f" stroked="f">
              <v:textbox style="mso-fit-shape-to-text:t" inset="0,0,0,0">
                <w:txbxContent>
                  <w:p w14:paraId="66AFFC61" w14:textId="77777777" w:rsidR="00AD2652" w:rsidRDefault="00AD2652">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8711" w14:textId="77777777" w:rsidR="00AD2652" w:rsidRDefault="00AD265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A6C2B"/>
    <w:multiLevelType w:val="hybridMultilevel"/>
    <w:tmpl w:val="03EA7E86"/>
    <w:lvl w:ilvl="0" w:tplc="0434B5DC">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4651792"/>
    <w:multiLevelType w:val="hybridMultilevel"/>
    <w:tmpl w:val="E29289D8"/>
    <w:lvl w:ilvl="0" w:tplc="431E4B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4D1551D"/>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C28C8"/>
    <w:multiLevelType w:val="hybridMultilevel"/>
    <w:tmpl w:val="FFFFFFFF"/>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30F44EE6"/>
    <w:multiLevelType w:val="hybridMultilevel"/>
    <w:tmpl w:val="C5607CE0"/>
    <w:lvl w:ilvl="0" w:tplc="2F4E3D64">
      <w:start w:val="1"/>
      <w:numFmt w:val="decimal"/>
      <w:lvlText w:val="%1."/>
      <w:lvlJc w:val="left"/>
      <w:pPr>
        <w:ind w:left="361"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6" w15:restartNumberingAfterBreak="0">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7" w15:restartNumberingAfterBreak="0">
    <w:nsid w:val="39E41996"/>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3D2F7BAB"/>
    <w:multiLevelType w:val="hybridMultilevel"/>
    <w:tmpl w:val="4E36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8D19E3"/>
    <w:multiLevelType w:val="hybridMultilevel"/>
    <w:tmpl w:val="8E0AC084"/>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10" w15:restartNumberingAfterBreak="0">
    <w:nsid w:val="52F36D32"/>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66423741"/>
    <w:multiLevelType w:val="hybridMultilevel"/>
    <w:tmpl w:val="9A1CB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F50955"/>
    <w:multiLevelType w:val="hybridMultilevel"/>
    <w:tmpl w:val="5B345D68"/>
    <w:lvl w:ilvl="0" w:tplc="D34C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6" w15:restartNumberingAfterBreak="0">
    <w:nsid w:val="707A49B7"/>
    <w:multiLevelType w:val="hybridMultilevel"/>
    <w:tmpl w:val="E18A0B4C"/>
    <w:lvl w:ilvl="0" w:tplc="3F727C4C">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7"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B4D80"/>
    <w:multiLevelType w:val="hybridMultilevel"/>
    <w:tmpl w:val="C8F02E6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33B99"/>
    <w:multiLevelType w:val="hybridMultilevel"/>
    <w:tmpl w:val="599AE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422162"/>
    <w:multiLevelType w:val="hybridMultilevel"/>
    <w:tmpl w:val="EE9A37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10"/>
  </w:num>
  <w:num w:numId="5">
    <w:abstractNumId w:val="20"/>
  </w:num>
  <w:num w:numId="6">
    <w:abstractNumId w:val="3"/>
  </w:num>
  <w:num w:numId="7">
    <w:abstractNumId w:val="19"/>
  </w:num>
  <w:num w:numId="8">
    <w:abstractNumId w:val="7"/>
  </w:num>
  <w:num w:numId="9">
    <w:abstractNumId w:val="11"/>
  </w:num>
  <w:num w:numId="10">
    <w:abstractNumId w:val="6"/>
  </w:num>
  <w:num w:numId="11">
    <w:abstractNumId w:val="9"/>
  </w:num>
  <w:num w:numId="12">
    <w:abstractNumId w:val="2"/>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15"/>
  </w:num>
  <w:num w:numId="16">
    <w:abstractNumId w:val="5"/>
  </w:num>
  <w:num w:numId="17">
    <w:abstractNumId w:val="13"/>
  </w:num>
  <w:num w:numId="18">
    <w:abstractNumId w:val="0"/>
  </w:num>
  <w:num w:numId="19">
    <w:abstractNumId w:val="4"/>
  </w:num>
  <w:num w:numId="20">
    <w:abstractNumId w:val="1"/>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B1"/>
    <w:rsid w:val="00002428"/>
    <w:rsid w:val="00004F18"/>
    <w:rsid w:val="0000509B"/>
    <w:rsid w:val="00006B4E"/>
    <w:rsid w:val="00010623"/>
    <w:rsid w:val="00014291"/>
    <w:rsid w:val="0001452A"/>
    <w:rsid w:val="0001607A"/>
    <w:rsid w:val="000165A1"/>
    <w:rsid w:val="0001693B"/>
    <w:rsid w:val="00022E61"/>
    <w:rsid w:val="000326CD"/>
    <w:rsid w:val="00035AC1"/>
    <w:rsid w:val="000414F3"/>
    <w:rsid w:val="0004565C"/>
    <w:rsid w:val="00046304"/>
    <w:rsid w:val="00056EDA"/>
    <w:rsid w:val="000612FE"/>
    <w:rsid w:val="0006201B"/>
    <w:rsid w:val="000620F1"/>
    <w:rsid w:val="000641B5"/>
    <w:rsid w:val="000657A2"/>
    <w:rsid w:val="0006700D"/>
    <w:rsid w:val="0006792F"/>
    <w:rsid w:val="00070645"/>
    <w:rsid w:val="000710BF"/>
    <w:rsid w:val="00071658"/>
    <w:rsid w:val="0007260D"/>
    <w:rsid w:val="00072CAA"/>
    <w:rsid w:val="000734EC"/>
    <w:rsid w:val="00074072"/>
    <w:rsid w:val="0007494A"/>
    <w:rsid w:val="00074FED"/>
    <w:rsid w:val="000752E1"/>
    <w:rsid w:val="00080CF5"/>
    <w:rsid w:val="00083885"/>
    <w:rsid w:val="000869A0"/>
    <w:rsid w:val="00087811"/>
    <w:rsid w:val="00087B26"/>
    <w:rsid w:val="00091304"/>
    <w:rsid w:val="0009301B"/>
    <w:rsid w:val="00096530"/>
    <w:rsid w:val="000965A6"/>
    <w:rsid w:val="000A3D11"/>
    <w:rsid w:val="000A6932"/>
    <w:rsid w:val="000B1158"/>
    <w:rsid w:val="000B1211"/>
    <w:rsid w:val="000C3946"/>
    <w:rsid w:val="000C3DA6"/>
    <w:rsid w:val="000C467C"/>
    <w:rsid w:val="000C5F73"/>
    <w:rsid w:val="000C7014"/>
    <w:rsid w:val="000C7FD4"/>
    <w:rsid w:val="000D2E98"/>
    <w:rsid w:val="000D6F5D"/>
    <w:rsid w:val="000E031B"/>
    <w:rsid w:val="000E0A83"/>
    <w:rsid w:val="000E21BD"/>
    <w:rsid w:val="000E4861"/>
    <w:rsid w:val="000E4B18"/>
    <w:rsid w:val="000E5B47"/>
    <w:rsid w:val="000E7164"/>
    <w:rsid w:val="000F08E4"/>
    <w:rsid w:val="000F1E2D"/>
    <w:rsid w:val="000F30A0"/>
    <w:rsid w:val="000F730B"/>
    <w:rsid w:val="0010058D"/>
    <w:rsid w:val="00100AFB"/>
    <w:rsid w:val="0010231B"/>
    <w:rsid w:val="00111790"/>
    <w:rsid w:val="001132B1"/>
    <w:rsid w:val="00113451"/>
    <w:rsid w:val="00120AD2"/>
    <w:rsid w:val="00124E8E"/>
    <w:rsid w:val="0012608C"/>
    <w:rsid w:val="001322DD"/>
    <w:rsid w:val="0013410D"/>
    <w:rsid w:val="00136BD8"/>
    <w:rsid w:val="001407E1"/>
    <w:rsid w:val="00142B3E"/>
    <w:rsid w:val="00142E8D"/>
    <w:rsid w:val="00143AF5"/>
    <w:rsid w:val="001515C3"/>
    <w:rsid w:val="00153C68"/>
    <w:rsid w:val="001557C1"/>
    <w:rsid w:val="00163CB7"/>
    <w:rsid w:val="00165B52"/>
    <w:rsid w:val="00166FF7"/>
    <w:rsid w:val="0017400A"/>
    <w:rsid w:val="00175E90"/>
    <w:rsid w:val="001802F1"/>
    <w:rsid w:val="00180384"/>
    <w:rsid w:val="0018322C"/>
    <w:rsid w:val="0018391B"/>
    <w:rsid w:val="00184363"/>
    <w:rsid w:val="00184A23"/>
    <w:rsid w:val="00184F9C"/>
    <w:rsid w:val="001862E0"/>
    <w:rsid w:val="00194F75"/>
    <w:rsid w:val="001A012F"/>
    <w:rsid w:val="001A6ADA"/>
    <w:rsid w:val="001B0E5D"/>
    <w:rsid w:val="001B1FFB"/>
    <w:rsid w:val="001B57A1"/>
    <w:rsid w:val="001B6227"/>
    <w:rsid w:val="001B6426"/>
    <w:rsid w:val="001B6EC2"/>
    <w:rsid w:val="001B7813"/>
    <w:rsid w:val="001C278E"/>
    <w:rsid w:val="001C4629"/>
    <w:rsid w:val="001C5226"/>
    <w:rsid w:val="001C546D"/>
    <w:rsid w:val="001D330C"/>
    <w:rsid w:val="001D3F15"/>
    <w:rsid w:val="001D5045"/>
    <w:rsid w:val="001D5BC6"/>
    <w:rsid w:val="001D6E5F"/>
    <w:rsid w:val="001D7B4A"/>
    <w:rsid w:val="001E6E1B"/>
    <w:rsid w:val="001E71BB"/>
    <w:rsid w:val="001F149B"/>
    <w:rsid w:val="001F1685"/>
    <w:rsid w:val="001F4D16"/>
    <w:rsid w:val="001F6966"/>
    <w:rsid w:val="0021124D"/>
    <w:rsid w:val="00211BF5"/>
    <w:rsid w:val="002131FD"/>
    <w:rsid w:val="00214F52"/>
    <w:rsid w:val="002160AD"/>
    <w:rsid w:val="002176A9"/>
    <w:rsid w:val="0022191E"/>
    <w:rsid w:val="00227181"/>
    <w:rsid w:val="00236029"/>
    <w:rsid w:val="00241CD2"/>
    <w:rsid w:val="00242C60"/>
    <w:rsid w:val="00244246"/>
    <w:rsid w:val="0024453E"/>
    <w:rsid w:val="0024457A"/>
    <w:rsid w:val="00245AF7"/>
    <w:rsid w:val="002479C4"/>
    <w:rsid w:val="00254F41"/>
    <w:rsid w:val="00256DD4"/>
    <w:rsid w:val="00262266"/>
    <w:rsid w:val="00262D4B"/>
    <w:rsid w:val="0026723D"/>
    <w:rsid w:val="00272133"/>
    <w:rsid w:val="002735AF"/>
    <w:rsid w:val="00286D91"/>
    <w:rsid w:val="00287FE1"/>
    <w:rsid w:val="002911C4"/>
    <w:rsid w:val="00292D19"/>
    <w:rsid w:val="002948EB"/>
    <w:rsid w:val="002955B5"/>
    <w:rsid w:val="00295802"/>
    <w:rsid w:val="00296692"/>
    <w:rsid w:val="002971A0"/>
    <w:rsid w:val="002A6251"/>
    <w:rsid w:val="002B1812"/>
    <w:rsid w:val="002B3EAB"/>
    <w:rsid w:val="002B5EE9"/>
    <w:rsid w:val="002C01B7"/>
    <w:rsid w:val="002C0599"/>
    <w:rsid w:val="002C1945"/>
    <w:rsid w:val="002C3EF1"/>
    <w:rsid w:val="002C4A81"/>
    <w:rsid w:val="002D59EF"/>
    <w:rsid w:val="002D62A5"/>
    <w:rsid w:val="002E1B03"/>
    <w:rsid w:val="002F20DB"/>
    <w:rsid w:val="002F45DD"/>
    <w:rsid w:val="002F547C"/>
    <w:rsid w:val="002F553D"/>
    <w:rsid w:val="002F5AAA"/>
    <w:rsid w:val="002F6303"/>
    <w:rsid w:val="003049E5"/>
    <w:rsid w:val="00304FF3"/>
    <w:rsid w:val="003107A0"/>
    <w:rsid w:val="00316A83"/>
    <w:rsid w:val="00316BF4"/>
    <w:rsid w:val="003179E7"/>
    <w:rsid w:val="00317C3F"/>
    <w:rsid w:val="003219A0"/>
    <w:rsid w:val="00322265"/>
    <w:rsid w:val="00323B27"/>
    <w:rsid w:val="00324049"/>
    <w:rsid w:val="00327367"/>
    <w:rsid w:val="00330CFA"/>
    <w:rsid w:val="0033212E"/>
    <w:rsid w:val="003361CA"/>
    <w:rsid w:val="003365C2"/>
    <w:rsid w:val="0033661A"/>
    <w:rsid w:val="0034776F"/>
    <w:rsid w:val="00347BBC"/>
    <w:rsid w:val="0035374E"/>
    <w:rsid w:val="00353900"/>
    <w:rsid w:val="003603DE"/>
    <w:rsid w:val="00361FB5"/>
    <w:rsid w:val="00363D1B"/>
    <w:rsid w:val="00363DF7"/>
    <w:rsid w:val="003667BF"/>
    <w:rsid w:val="003715D7"/>
    <w:rsid w:val="00371C3E"/>
    <w:rsid w:val="00380417"/>
    <w:rsid w:val="003805AD"/>
    <w:rsid w:val="0038100D"/>
    <w:rsid w:val="00382CE4"/>
    <w:rsid w:val="00382EE9"/>
    <w:rsid w:val="00384509"/>
    <w:rsid w:val="00385340"/>
    <w:rsid w:val="003872F4"/>
    <w:rsid w:val="003A1DC8"/>
    <w:rsid w:val="003A67B6"/>
    <w:rsid w:val="003B2BF7"/>
    <w:rsid w:val="003B36D4"/>
    <w:rsid w:val="003B3F08"/>
    <w:rsid w:val="003B429E"/>
    <w:rsid w:val="003B69EE"/>
    <w:rsid w:val="003C1DE0"/>
    <w:rsid w:val="003C219B"/>
    <w:rsid w:val="003C34D2"/>
    <w:rsid w:val="003C3E19"/>
    <w:rsid w:val="003C4C84"/>
    <w:rsid w:val="003D3936"/>
    <w:rsid w:val="003D6BFD"/>
    <w:rsid w:val="003D74F7"/>
    <w:rsid w:val="003E7141"/>
    <w:rsid w:val="003F3245"/>
    <w:rsid w:val="003F667D"/>
    <w:rsid w:val="0040085A"/>
    <w:rsid w:val="00404144"/>
    <w:rsid w:val="00407BCE"/>
    <w:rsid w:val="00413DA8"/>
    <w:rsid w:val="00420F57"/>
    <w:rsid w:val="00421A91"/>
    <w:rsid w:val="00422ECE"/>
    <w:rsid w:val="0042496E"/>
    <w:rsid w:val="004268B5"/>
    <w:rsid w:val="00426E1C"/>
    <w:rsid w:val="0043109C"/>
    <w:rsid w:val="00432B9C"/>
    <w:rsid w:val="00433C39"/>
    <w:rsid w:val="004354C6"/>
    <w:rsid w:val="004360DB"/>
    <w:rsid w:val="00436B98"/>
    <w:rsid w:val="00444738"/>
    <w:rsid w:val="00445AEB"/>
    <w:rsid w:val="00446B77"/>
    <w:rsid w:val="00447D31"/>
    <w:rsid w:val="00450276"/>
    <w:rsid w:val="00455F6B"/>
    <w:rsid w:val="0045685D"/>
    <w:rsid w:val="00460E44"/>
    <w:rsid w:val="004627E2"/>
    <w:rsid w:val="004677ED"/>
    <w:rsid w:val="004724C6"/>
    <w:rsid w:val="004725F4"/>
    <w:rsid w:val="00473732"/>
    <w:rsid w:val="004743DB"/>
    <w:rsid w:val="00474563"/>
    <w:rsid w:val="00476A6A"/>
    <w:rsid w:val="00485905"/>
    <w:rsid w:val="004864FD"/>
    <w:rsid w:val="004901CA"/>
    <w:rsid w:val="0049288C"/>
    <w:rsid w:val="00492D1B"/>
    <w:rsid w:val="0049445A"/>
    <w:rsid w:val="00494795"/>
    <w:rsid w:val="004977C7"/>
    <w:rsid w:val="004978CF"/>
    <w:rsid w:val="00497DA4"/>
    <w:rsid w:val="004A0A74"/>
    <w:rsid w:val="004A0C5C"/>
    <w:rsid w:val="004A61E8"/>
    <w:rsid w:val="004B2696"/>
    <w:rsid w:val="004B6BB2"/>
    <w:rsid w:val="004C17C2"/>
    <w:rsid w:val="004C505C"/>
    <w:rsid w:val="004C6ABD"/>
    <w:rsid w:val="004C6F03"/>
    <w:rsid w:val="004D4227"/>
    <w:rsid w:val="004D7364"/>
    <w:rsid w:val="004E35E2"/>
    <w:rsid w:val="004E5BDE"/>
    <w:rsid w:val="004F2019"/>
    <w:rsid w:val="005020A3"/>
    <w:rsid w:val="00504807"/>
    <w:rsid w:val="00513753"/>
    <w:rsid w:val="00514DBD"/>
    <w:rsid w:val="00514F06"/>
    <w:rsid w:val="005205C4"/>
    <w:rsid w:val="0052147A"/>
    <w:rsid w:val="005215AF"/>
    <w:rsid w:val="00524404"/>
    <w:rsid w:val="0052440E"/>
    <w:rsid w:val="00524B03"/>
    <w:rsid w:val="0052551F"/>
    <w:rsid w:val="00534776"/>
    <w:rsid w:val="00536C8D"/>
    <w:rsid w:val="00541153"/>
    <w:rsid w:val="005428A5"/>
    <w:rsid w:val="005509D8"/>
    <w:rsid w:val="00550EA2"/>
    <w:rsid w:val="005551BA"/>
    <w:rsid w:val="005644D8"/>
    <w:rsid w:val="00565393"/>
    <w:rsid w:val="00570DDD"/>
    <w:rsid w:val="00577CFD"/>
    <w:rsid w:val="00581CA3"/>
    <w:rsid w:val="00582E2B"/>
    <w:rsid w:val="00583AB0"/>
    <w:rsid w:val="00583CCD"/>
    <w:rsid w:val="005918CF"/>
    <w:rsid w:val="0059538B"/>
    <w:rsid w:val="005971FB"/>
    <w:rsid w:val="00597517"/>
    <w:rsid w:val="0059756E"/>
    <w:rsid w:val="005A7592"/>
    <w:rsid w:val="005A7E8F"/>
    <w:rsid w:val="005B3E6B"/>
    <w:rsid w:val="005B4C15"/>
    <w:rsid w:val="005B74AB"/>
    <w:rsid w:val="005C0806"/>
    <w:rsid w:val="005C244A"/>
    <w:rsid w:val="005E24BF"/>
    <w:rsid w:val="005E25AE"/>
    <w:rsid w:val="005E3698"/>
    <w:rsid w:val="005E4B13"/>
    <w:rsid w:val="005E502C"/>
    <w:rsid w:val="005E5568"/>
    <w:rsid w:val="005F05B8"/>
    <w:rsid w:val="005F3DDA"/>
    <w:rsid w:val="005F5FB2"/>
    <w:rsid w:val="0060321C"/>
    <w:rsid w:val="00607D85"/>
    <w:rsid w:val="00611583"/>
    <w:rsid w:val="006125ED"/>
    <w:rsid w:val="00613442"/>
    <w:rsid w:val="00613F03"/>
    <w:rsid w:val="0061505A"/>
    <w:rsid w:val="00616F74"/>
    <w:rsid w:val="00617E22"/>
    <w:rsid w:val="006248B7"/>
    <w:rsid w:val="0063496F"/>
    <w:rsid w:val="00636E42"/>
    <w:rsid w:val="006373DC"/>
    <w:rsid w:val="00637A89"/>
    <w:rsid w:val="006501D1"/>
    <w:rsid w:val="00651959"/>
    <w:rsid w:val="0065229E"/>
    <w:rsid w:val="006551E0"/>
    <w:rsid w:val="00660727"/>
    <w:rsid w:val="00660ACC"/>
    <w:rsid w:val="00662140"/>
    <w:rsid w:val="00662DDC"/>
    <w:rsid w:val="00662E57"/>
    <w:rsid w:val="0067494D"/>
    <w:rsid w:val="00676C4B"/>
    <w:rsid w:val="0068147C"/>
    <w:rsid w:val="00682510"/>
    <w:rsid w:val="006950D7"/>
    <w:rsid w:val="006A0BC4"/>
    <w:rsid w:val="006A1A9F"/>
    <w:rsid w:val="006A35D9"/>
    <w:rsid w:val="006A68D9"/>
    <w:rsid w:val="006B0016"/>
    <w:rsid w:val="006B321D"/>
    <w:rsid w:val="006B330E"/>
    <w:rsid w:val="006B36BD"/>
    <w:rsid w:val="006B5736"/>
    <w:rsid w:val="006B63CF"/>
    <w:rsid w:val="006C1447"/>
    <w:rsid w:val="006C1688"/>
    <w:rsid w:val="006C26BD"/>
    <w:rsid w:val="006C32C3"/>
    <w:rsid w:val="006D496E"/>
    <w:rsid w:val="006D7A94"/>
    <w:rsid w:val="006F1FBB"/>
    <w:rsid w:val="006F63F1"/>
    <w:rsid w:val="006F6B1B"/>
    <w:rsid w:val="0070485F"/>
    <w:rsid w:val="007056B3"/>
    <w:rsid w:val="007113C7"/>
    <w:rsid w:val="00711D09"/>
    <w:rsid w:val="007171C4"/>
    <w:rsid w:val="007176CF"/>
    <w:rsid w:val="00723E44"/>
    <w:rsid w:val="00726F48"/>
    <w:rsid w:val="00731DD5"/>
    <w:rsid w:val="00737085"/>
    <w:rsid w:val="0073731E"/>
    <w:rsid w:val="00740014"/>
    <w:rsid w:val="00741131"/>
    <w:rsid w:val="00744B62"/>
    <w:rsid w:val="00745EA3"/>
    <w:rsid w:val="0074662B"/>
    <w:rsid w:val="00751D3B"/>
    <w:rsid w:val="00756D2B"/>
    <w:rsid w:val="00757D0E"/>
    <w:rsid w:val="0076001D"/>
    <w:rsid w:val="0076114A"/>
    <w:rsid w:val="0076163A"/>
    <w:rsid w:val="00763D57"/>
    <w:rsid w:val="0076543B"/>
    <w:rsid w:val="00766A88"/>
    <w:rsid w:val="007701BD"/>
    <w:rsid w:val="007815AF"/>
    <w:rsid w:val="00794D5B"/>
    <w:rsid w:val="007A28AD"/>
    <w:rsid w:val="007A291D"/>
    <w:rsid w:val="007A36C9"/>
    <w:rsid w:val="007A697D"/>
    <w:rsid w:val="007A6CCF"/>
    <w:rsid w:val="007A7876"/>
    <w:rsid w:val="007B2DBA"/>
    <w:rsid w:val="007B5943"/>
    <w:rsid w:val="007B68AD"/>
    <w:rsid w:val="007B6A56"/>
    <w:rsid w:val="007B6C80"/>
    <w:rsid w:val="007B6CF2"/>
    <w:rsid w:val="007C0F18"/>
    <w:rsid w:val="007C1295"/>
    <w:rsid w:val="007C4F29"/>
    <w:rsid w:val="007C5656"/>
    <w:rsid w:val="007D28B8"/>
    <w:rsid w:val="007D4A37"/>
    <w:rsid w:val="007E0D1E"/>
    <w:rsid w:val="007E27BC"/>
    <w:rsid w:val="007E3346"/>
    <w:rsid w:val="007E5C9B"/>
    <w:rsid w:val="007E61EA"/>
    <w:rsid w:val="007E643B"/>
    <w:rsid w:val="007E691F"/>
    <w:rsid w:val="007E78A6"/>
    <w:rsid w:val="007F27FE"/>
    <w:rsid w:val="007F2F5C"/>
    <w:rsid w:val="007F39B3"/>
    <w:rsid w:val="007F6035"/>
    <w:rsid w:val="008064A4"/>
    <w:rsid w:val="00812CB1"/>
    <w:rsid w:val="008200FE"/>
    <w:rsid w:val="00821132"/>
    <w:rsid w:val="00821DB1"/>
    <w:rsid w:val="008243DA"/>
    <w:rsid w:val="0082475E"/>
    <w:rsid w:val="00825F92"/>
    <w:rsid w:val="00826D2B"/>
    <w:rsid w:val="00827B46"/>
    <w:rsid w:val="00831477"/>
    <w:rsid w:val="00833E19"/>
    <w:rsid w:val="00834875"/>
    <w:rsid w:val="00840B7F"/>
    <w:rsid w:val="00847070"/>
    <w:rsid w:val="00850115"/>
    <w:rsid w:val="008516A9"/>
    <w:rsid w:val="00853863"/>
    <w:rsid w:val="008604D2"/>
    <w:rsid w:val="008640EC"/>
    <w:rsid w:val="008667E1"/>
    <w:rsid w:val="00872563"/>
    <w:rsid w:val="00883348"/>
    <w:rsid w:val="008866B1"/>
    <w:rsid w:val="00890464"/>
    <w:rsid w:val="00891B64"/>
    <w:rsid w:val="008A0682"/>
    <w:rsid w:val="008A0DE5"/>
    <w:rsid w:val="008A1997"/>
    <w:rsid w:val="008A4FF5"/>
    <w:rsid w:val="008A5D03"/>
    <w:rsid w:val="008B2E0E"/>
    <w:rsid w:val="008B674A"/>
    <w:rsid w:val="008B6E2D"/>
    <w:rsid w:val="008C1D47"/>
    <w:rsid w:val="008C352C"/>
    <w:rsid w:val="008C48DC"/>
    <w:rsid w:val="008C69B2"/>
    <w:rsid w:val="008D1C11"/>
    <w:rsid w:val="008D4FFD"/>
    <w:rsid w:val="008D6395"/>
    <w:rsid w:val="008D67C4"/>
    <w:rsid w:val="008E1675"/>
    <w:rsid w:val="008E253E"/>
    <w:rsid w:val="008F6C54"/>
    <w:rsid w:val="00905E00"/>
    <w:rsid w:val="00907E1D"/>
    <w:rsid w:val="00912090"/>
    <w:rsid w:val="009122EB"/>
    <w:rsid w:val="009143F5"/>
    <w:rsid w:val="009144E8"/>
    <w:rsid w:val="00917603"/>
    <w:rsid w:val="00922DB1"/>
    <w:rsid w:val="00924EB1"/>
    <w:rsid w:val="00925F6C"/>
    <w:rsid w:val="00933015"/>
    <w:rsid w:val="0093533B"/>
    <w:rsid w:val="00937C14"/>
    <w:rsid w:val="00942567"/>
    <w:rsid w:val="00943D49"/>
    <w:rsid w:val="00945A80"/>
    <w:rsid w:val="0095289B"/>
    <w:rsid w:val="0095560B"/>
    <w:rsid w:val="00957056"/>
    <w:rsid w:val="009601F3"/>
    <w:rsid w:val="00962898"/>
    <w:rsid w:val="00962D4A"/>
    <w:rsid w:val="00964209"/>
    <w:rsid w:val="0096509E"/>
    <w:rsid w:val="00966283"/>
    <w:rsid w:val="00972AAA"/>
    <w:rsid w:val="009737CE"/>
    <w:rsid w:val="00974C98"/>
    <w:rsid w:val="00974F23"/>
    <w:rsid w:val="009770B5"/>
    <w:rsid w:val="009829D8"/>
    <w:rsid w:val="009836D2"/>
    <w:rsid w:val="00987DD3"/>
    <w:rsid w:val="00990EC2"/>
    <w:rsid w:val="00994047"/>
    <w:rsid w:val="00997BA1"/>
    <w:rsid w:val="009A55AB"/>
    <w:rsid w:val="009A608D"/>
    <w:rsid w:val="009A6B30"/>
    <w:rsid w:val="009A7272"/>
    <w:rsid w:val="009B15C0"/>
    <w:rsid w:val="009B1FCB"/>
    <w:rsid w:val="009B72C6"/>
    <w:rsid w:val="009C1036"/>
    <w:rsid w:val="009C27D6"/>
    <w:rsid w:val="009C3093"/>
    <w:rsid w:val="009C514A"/>
    <w:rsid w:val="009C5D64"/>
    <w:rsid w:val="009D0B09"/>
    <w:rsid w:val="009D1097"/>
    <w:rsid w:val="009D5118"/>
    <w:rsid w:val="009E1773"/>
    <w:rsid w:val="009E2A16"/>
    <w:rsid w:val="009E5540"/>
    <w:rsid w:val="009F1B8E"/>
    <w:rsid w:val="00A00C5F"/>
    <w:rsid w:val="00A01418"/>
    <w:rsid w:val="00A0378A"/>
    <w:rsid w:val="00A0485C"/>
    <w:rsid w:val="00A100B4"/>
    <w:rsid w:val="00A124F4"/>
    <w:rsid w:val="00A148EB"/>
    <w:rsid w:val="00A2008E"/>
    <w:rsid w:val="00A2031D"/>
    <w:rsid w:val="00A218A7"/>
    <w:rsid w:val="00A24065"/>
    <w:rsid w:val="00A24B61"/>
    <w:rsid w:val="00A3199C"/>
    <w:rsid w:val="00A40782"/>
    <w:rsid w:val="00A40F1A"/>
    <w:rsid w:val="00A44B73"/>
    <w:rsid w:val="00A46B8D"/>
    <w:rsid w:val="00A46CE3"/>
    <w:rsid w:val="00A54D8B"/>
    <w:rsid w:val="00A5570E"/>
    <w:rsid w:val="00A55771"/>
    <w:rsid w:val="00A5630B"/>
    <w:rsid w:val="00A56375"/>
    <w:rsid w:val="00A616CB"/>
    <w:rsid w:val="00A61EDE"/>
    <w:rsid w:val="00A64A7D"/>
    <w:rsid w:val="00A64C1E"/>
    <w:rsid w:val="00A66C17"/>
    <w:rsid w:val="00A706DE"/>
    <w:rsid w:val="00A727C8"/>
    <w:rsid w:val="00A76FE9"/>
    <w:rsid w:val="00A77687"/>
    <w:rsid w:val="00A779C7"/>
    <w:rsid w:val="00A77BDE"/>
    <w:rsid w:val="00A77D4E"/>
    <w:rsid w:val="00A77FA5"/>
    <w:rsid w:val="00A8083A"/>
    <w:rsid w:val="00A824FE"/>
    <w:rsid w:val="00A84C0B"/>
    <w:rsid w:val="00A851AB"/>
    <w:rsid w:val="00A86885"/>
    <w:rsid w:val="00A86E7C"/>
    <w:rsid w:val="00A92D08"/>
    <w:rsid w:val="00A932E7"/>
    <w:rsid w:val="00AA4EE8"/>
    <w:rsid w:val="00AA7BBD"/>
    <w:rsid w:val="00AB251F"/>
    <w:rsid w:val="00AB3231"/>
    <w:rsid w:val="00AB4E18"/>
    <w:rsid w:val="00AB623B"/>
    <w:rsid w:val="00AC07BB"/>
    <w:rsid w:val="00AC31DC"/>
    <w:rsid w:val="00AD2652"/>
    <w:rsid w:val="00AD2D32"/>
    <w:rsid w:val="00AD45EF"/>
    <w:rsid w:val="00AD56B6"/>
    <w:rsid w:val="00AD7706"/>
    <w:rsid w:val="00AE1715"/>
    <w:rsid w:val="00AE45B0"/>
    <w:rsid w:val="00AE6635"/>
    <w:rsid w:val="00AF06AC"/>
    <w:rsid w:val="00AF0748"/>
    <w:rsid w:val="00AF1E73"/>
    <w:rsid w:val="00AF1F63"/>
    <w:rsid w:val="00B0367E"/>
    <w:rsid w:val="00B121F7"/>
    <w:rsid w:val="00B13BB9"/>
    <w:rsid w:val="00B172D1"/>
    <w:rsid w:val="00B20D20"/>
    <w:rsid w:val="00B21798"/>
    <w:rsid w:val="00B22CCF"/>
    <w:rsid w:val="00B24FF6"/>
    <w:rsid w:val="00B275C0"/>
    <w:rsid w:val="00B369C4"/>
    <w:rsid w:val="00B3710C"/>
    <w:rsid w:val="00B4164B"/>
    <w:rsid w:val="00B44600"/>
    <w:rsid w:val="00B463CD"/>
    <w:rsid w:val="00B50C82"/>
    <w:rsid w:val="00B573D3"/>
    <w:rsid w:val="00B6120A"/>
    <w:rsid w:val="00B62659"/>
    <w:rsid w:val="00B71442"/>
    <w:rsid w:val="00B71822"/>
    <w:rsid w:val="00B73F4C"/>
    <w:rsid w:val="00B761A8"/>
    <w:rsid w:val="00B770DC"/>
    <w:rsid w:val="00B80D64"/>
    <w:rsid w:val="00B80E1D"/>
    <w:rsid w:val="00B8129F"/>
    <w:rsid w:val="00B82E9B"/>
    <w:rsid w:val="00B83672"/>
    <w:rsid w:val="00B84537"/>
    <w:rsid w:val="00B86FA2"/>
    <w:rsid w:val="00B87BEE"/>
    <w:rsid w:val="00B91047"/>
    <w:rsid w:val="00B92B70"/>
    <w:rsid w:val="00B96516"/>
    <w:rsid w:val="00B97E07"/>
    <w:rsid w:val="00BA1A0E"/>
    <w:rsid w:val="00BA4BC7"/>
    <w:rsid w:val="00BA6DFB"/>
    <w:rsid w:val="00BB0064"/>
    <w:rsid w:val="00BB08BE"/>
    <w:rsid w:val="00BB571F"/>
    <w:rsid w:val="00BB5FD8"/>
    <w:rsid w:val="00BC3A3C"/>
    <w:rsid w:val="00BC4E59"/>
    <w:rsid w:val="00BC5AEF"/>
    <w:rsid w:val="00BC63DF"/>
    <w:rsid w:val="00BC69FA"/>
    <w:rsid w:val="00BD0A25"/>
    <w:rsid w:val="00BD4C7A"/>
    <w:rsid w:val="00BE3A84"/>
    <w:rsid w:val="00BF3F2E"/>
    <w:rsid w:val="00BF40F8"/>
    <w:rsid w:val="00BF60B0"/>
    <w:rsid w:val="00C00C93"/>
    <w:rsid w:val="00C20B16"/>
    <w:rsid w:val="00C25834"/>
    <w:rsid w:val="00C25ECF"/>
    <w:rsid w:val="00C27001"/>
    <w:rsid w:val="00C27E9D"/>
    <w:rsid w:val="00C35FB8"/>
    <w:rsid w:val="00C43500"/>
    <w:rsid w:val="00C4499C"/>
    <w:rsid w:val="00C44F07"/>
    <w:rsid w:val="00C45018"/>
    <w:rsid w:val="00C4566C"/>
    <w:rsid w:val="00C4577A"/>
    <w:rsid w:val="00C526EE"/>
    <w:rsid w:val="00C55845"/>
    <w:rsid w:val="00C64098"/>
    <w:rsid w:val="00C649A5"/>
    <w:rsid w:val="00C66485"/>
    <w:rsid w:val="00C7551A"/>
    <w:rsid w:val="00C7557C"/>
    <w:rsid w:val="00C77CF5"/>
    <w:rsid w:val="00C85050"/>
    <w:rsid w:val="00C90C7C"/>
    <w:rsid w:val="00C90D58"/>
    <w:rsid w:val="00C958CD"/>
    <w:rsid w:val="00C95B93"/>
    <w:rsid w:val="00C97137"/>
    <w:rsid w:val="00CA40B4"/>
    <w:rsid w:val="00CA4631"/>
    <w:rsid w:val="00CA70C8"/>
    <w:rsid w:val="00CB1C0B"/>
    <w:rsid w:val="00CB24D0"/>
    <w:rsid w:val="00CB7813"/>
    <w:rsid w:val="00CC0190"/>
    <w:rsid w:val="00CD02C2"/>
    <w:rsid w:val="00CD451A"/>
    <w:rsid w:val="00CD778C"/>
    <w:rsid w:val="00CD7DEB"/>
    <w:rsid w:val="00CE289E"/>
    <w:rsid w:val="00CE4AB1"/>
    <w:rsid w:val="00CE7A96"/>
    <w:rsid w:val="00CF1120"/>
    <w:rsid w:val="00CF3196"/>
    <w:rsid w:val="00CF46F6"/>
    <w:rsid w:val="00CF6B1A"/>
    <w:rsid w:val="00D01CB8"/>
    <w:rsid w:val="00D0311B"/>
    <w:rsid w:val="00D03D60"/>
    <w:rsid w:val="00D041BB"/>
    <w:rsid w:val="00D075DB"/>
    <w:rsid w:val="00D133E5"/>
    <w:rsid w:val="00D15CCC"/>
    <w:rsid w:val="00D21784"/>
    <w:rsid w:val="00D25326"/>
    <w:rsid w:val="00D269B3"/>
    <w:rsid w:val="00D27B4D"/>
    <w:rsid w:val="00D32394"/>
    <w:rsid w:val="00D327B9"/>
    <w:rsid w:val="00D3605F"/>
    <w:rsid w:val="00D454FF"/>
    <w:rsid w:val="00D46B3B"/>
    <w:rsid w:val="00D50C0C"/>
    <w:rsid w:val="00D63467"/>
    <w:rsid w:val="00D64ADC"/>
    <w:rsid w:val="00D6674D"/>
    <w:rsid w:val="00D67693"/>
    <w:rsid w:val="00D720E0"/>
    <w:rsid w:val="00D738F8"/>
    <w:rsid w:val="00D768C8"/>
    <w:rsid w:val="00D80532"/>
    <w:rsid w:val="00D81DB7"/>
    <w:rsid w:val="00D82115"/>
    <w:rsid w:val="00D83553"/>
    <w:rsid w:val="00D8373C"/>
    <w:rsid w:val="00D9032E"/>
    <w:rsid w:val="00D93C30"/>
    <w:rsid w:val="00D94DB0"/>
    <w:rsid w:val="00D94EFD"/>
    <w:rsid w:val="00D9522E"/>
    <w:rsid w:val="00D97B7B"/>
    <w:rsid w:val="00D97D9C"/>
    <w:rsid w:val="00DA48C6"/>
    <w:rsid w:val="00DA6551"/>
    <w:rsid w:val="00DB06B6"/>
    <w:rsid w:val="00DB0F0E"/>
    <w:rsid w:val="00DB1E55"/>
    <w:rsid w:val="00DB38FB"/>
    <w:rsid w:val="00DB75CD"/>
    <w:rsid w:val="00DB7C15"/>
    <w:rsid w:val="00DC13FC"/>
    <w:rsid w:val="00DC2FF6"/>
    <w:rsid w:val="00DD4BA9"/>
    <w:rsid w:val="00DD6263"/>
    <w:rsid w:val="00DD751D"/>
    <w:rsid w:val="00DE0924"/>
    <w:rsid w:val="00DE3E41"/>
    <w:rsid w:val="00DE56FC"/>
    <w:rsid w:val="00DF26D2"/>
    <w:rsid w:val="00DF5D7F"/>
    <w:rsid w:val="00DF5E8D"/>
    <w:rsid w:val="00DF6B23"/>
    <w:rsid w:val="00E02820"/>
    <w:rsid w:val="00E052C9"/>
    <w:rsid w:val="00E05A88"/>
    <w:rsid w:val="00E12C65"/>
    <w:rsid w:val="00E16629"/>
    <w:rsid w:val="00E16C41"/>
    <w:rsid w:val="00E177D7"/>
    <w:rsid w:val="00E179DC"/>
    <w:rsid w:val="00E21204"/>
    <w:rsid w:val="00E2186F"/>
    <w:rsid w:val="00E25925"/>
    <w:rsid w:val="00E25CA7"/>
    <w:rsid w:val="00E27725"/>
    <w:rsid w:val="00E31508"/>
    <w:rsid w:val="00E327EA"/>
    <w:rsid w:val="00E33708"/>
    <w:rsid w:val="00E33A71"/>
    <w:rsid w:val="00E34ABD"/>
    <w:rsid w:val="00E37028"/>
    <w:rsid w:val="00E44F47"/>
    <w:rsid w:val="00E45188"/>
    <w:rsid w:val="00E45245"/>
    <w:rsid w:val="00E47201"/>
    <w:rsid w:val="00E47692"/>
    <w:rsid w:val="00E50ECD"/>
    <w:rsid w:val="00E53673"/>
    <w:rsid w:val="00E53889"/>
    <w:rsid w:val="00E6085D"/>
    <w:rsid w:val="00E60CBB"/>
    <w:rsid w:val="00E630AA"/>
    <w:rsid w:val="00E70A98"/>
    <w:rsid w:val="00E73E67"/>
    <w:rsid w:val="00E828B5"/>
    <w:rsid w:val="00E84DBC"/>
    <w:rsid w:val="00E85C7A"/>
    <w:rsid w:val="00E85FE0"/>
    <w:rsid w:val="00E861B6"/>
    <w:rsid w:val="00E925E7"/>
    <w:rsid w:val="00E97843"/>
    <w:rsid w:val="00EA0AA4"/>
    <w:rsid w:val="00EA180F"/>
    <w:rsid w:val="00EA35A1"/>
    <w:rsid w:val="00EB1DE7"/>
    <w:rsid w:val="00EB6609"/>
    <w:rsid w:val="00EB6CDC"/>
    <w:rsid w:val="00EC29B9"/>
    <w:rsid w:val="00EC6846"/>
    <w:rsid w:val="00EC72A3"/>
    <w:rsid w:val="00ED17CD"/>
    <w:rsid w:val="00ED2F5E"/>
    <w:rsid w:val="00ED36A3"/>
    <w:rsid w:val="00ED72B7"/>
    <w:rsid w:val="00EE19B1"/>
    <w:rsid w:val="00EE35D1"/>
    <w:rsid w:val="00EF3BF5"/>
    <w:rsid w:val="00EF55FD"/>
    <w:rsid w:val="00F02B63"/>
    <w:rsid w:val="00F03572"/>
    <w:rsid w:val="00F04F39"/>
    <w:rsid w:val="00F061DC"/>
    <w:rsid w:val="00F11735"/>
    <w:rsid w:val="00F13075"/>
    <w:rsid w:val="00F22E7E"/>
    <w:rsid w:val="00F266A9"/>
    <w:rsid w:val="00F31478"/>
    <w:rsid w:val="00F33D88"/>
    <w:rsid w:val="00F34997"/>
    <w:rsid w:val="00F3696F"/>
    <w:rsid w:val="00F42199"/>
    <w:rsid w:val="00F4499D"/>
    <w:rsid w:val="00F454AE"/>
    <w:rsid w:val="00F45B03"/>
    <w:rsid w:val="00F460C5"/>
    <w:rsid w:val="00F474D2"/>
    <w:rsid w:val="00F53ECE"/>
    <w:rsid w:val="00F56E6B"/>
    <w:rsid w:val="00F57776"/>
    <w:rsid w:val="00F60964"/>
    <w:rsid w:val="00F61091"/>
    <w:rsid w:val="00F6204C"/>
    <w:rsid w:val="00F6265D"/>
    <w:rsid w:val="00F64789"/>
    <w:rsid w:val="00F647F5"/>
    <w:rsid w:val="00F64A08"/>
    <w:rsid w:val="00F65165"/>
    <w:rsid w:val="00F66DC2"/>
    <w:rsid w:val="00F71DFA"/>
    <w:rsid w:val="00F7525C"/>
    <w:rsid w:val="00F755F2"/>
    <w:rsid w:val="00F75863"/>
    <w:rsid w:val="00F760DF"/>
    <w:rsid w:val="00F7704F"/>
    <w:rsid w:val="00F774A5"/>
    <w:rsid w:val="00F801C1"/>
    <w:rsid w:val="00F80C58"/>
    <w:rsid w:val="00F8422F"/>
    <w:rsid w:val="00F873FD"/>
    <w:rsid w:val="00F914AE"/>
    <w:rsid w:val="00F92341"/>
    <w:rsid w:val="00F94F5B"/>
    <w:rsid w:val="00F95447"/>
    <w:rsid w:val="00FA2C94"/>
    <w:rsid w:val="00FB0C0B"/>
    <w:rsid w:val="00FB351A"/>
    <w:rsid w:val="00FB46D8"/>
    <w:rsid w:val="00FB4A1D"/>
    <w:rsid w:val="00FB5EB2"/>
    <w:rsid w:val="00FB72AB"/>
    <w:rsid w:val="00FC6CD9"/>
    <w:rsid w:val="00FC6E40"/>
    <w:rsid w:val="00FD115D"/>
    <w:rsid w:val="00FD1D0A"/>
    <w:rsid w:val="00FD4B94"/>
    <w:rsid w:val="00FD6B36"/>
    <w:rsid w:val="00FD7156"/>
    <w:rsid w:val="00FF322D"/>
    <w:rsid w:val="00FF572F"/>
    <w:rsid w:val="00FF5EC3"/>
    <w:rsid w:val="00FF6ADF"/>
    <w:rsid w:val="00FF70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8797"/>
  <w15:docId w15:val="{F12594ED-4C92-482B-8D8D-E5DA4EF0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4FD"/>
  </w:style>
  <w:style w:type="paragraph" w:styleId="1">
    <w:name w:val="heading 1"/>
    <w:basedOn w:val="a"/>
    <w:next w:val="a"/>
    <w:link w:val="10"/>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link w:val="30"/>
    <w:qFormat/>
    <w:rsid w:val="003107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662E57"/>
    <w:pPr>
      <w:keepNext/>
      <w:spacing w:after="0" w:line="240" w:lineRule="auto"/>
      <w:outlineLvl w:val="3"/>
    </w:pPr>
    <w:rPr>
      <w:rFonts w:ascii="Times New Roman" w:hAnsi="Times New Roman" w:cs="Times New Roman"/>
      <w:b/>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56E6B"/>
    <w:pPr>
      <w:ind w:left="720"/>
      <w:contextualSpacing/>
    </w:pPr>
  </w:style>
  <w:style w:type="character" w:customStyle="1" w:styleId="10">
    <w:name w:val="Заголовок 1 Знак"/>
    <w:basedOn w:val="a0"/>
    <w:link w:val="1"/>
    <w:rsid w:val="003107A0"/>
    <w:rPr>
      <w:rFonts w:ascii="Arial" w:eastAsia="Times New Roman" w:hAnsi="Arial" w:cs="Arial"/>
      <w:b/>
      <w:bCs/>
      <w:kern w:val="32"/>
      <w:sz w:val="32"/>
      <w:szCs w:val="32"/>
      <w:lang w:eastAsia="uk-UA"/>
    </w:rPr>
  </w:style>
  <w:style w:type="character" w:customStyle="1" w:styleId="20">
    <w:name w:val="Заголовок 2 Знак"/>
    <w:basedOn w:val="a0"/>
    <w:link w:val="2"/>
    <w:rsid w:val="003107A0"/>
    <w:rPr>
      <w:rFonts w:ascii="Arial" w:eastAsia="Times New Roman" w:hAnsi="Arial" w:cs="Arial"/>
      <w:b/>
      <w:bCs/>
      <w:i/>
      <w:iCs/>
      <w:sz w:val="28"/>
      <w:szCs w:val="28"/>
      <w:lang w:eastAsia="uk-UA"/>
    </w:rPr>
  </w:style>
  <w:style w:type="character" w:customStyle="1" w:styleId="30">
    <w:name w:val="Заголовок 3 Знак"/>
    <w:basedOn w:val="a0"/>
    <w:link w:val="3"/>
    <w:rsid w:val="003107A0"/>
    <w:rPr>
      <w:rFonts w:ascii="Times New Roman" w:eastAsia="Times New Roman" w:hAnsi="Times New Roman" w:cs="Times New Roman"/>
      <w:b/>
      <w:bCs/>
      <w:sz w:val="27"/>
      <w:szCs w:val="27"/>
      <w:lang w:eastAsia="uk-UA"/>
    </w:rPr>
  </w:style>
  <w:style w:type="character" w:customStyle="1" w:styleId="apple-converted-space">
    <w:name w:val="apple-converted-space"/>
    <w:rsid w:val="003107A0"/>
    <w:rPr>
      <w:rFonts w:cs="Times New Roman"/>
    </w:rPr>
  </w:style>
  <w:style w:type="character" w:styleId="a6">
    <w:name w:val="Hyperlink"/>
    <w:uiPriority w:val="99"/>
    <w:qFormat/>
    <w:rsid w:val="003107A0"/>
    <w:rPr>
      <w:rFonts w:cs="Times New Roman"/>
      <w:color w:val="0000FF"/>
      <w:u w:val="single"/>
    </w:rPr>
  </w:style>
  <w:style w:type="paragraph" w:styleId="21">
    <w:name w:val="Body Text Indent 2"/>
    <w:aliases w:val="Знак Знак"/>
    <w:basedOn w:val="a"/>
    <w:link w:val="22"/>
    <w:rsid w:val="003107A0"/>
    <w:pPr>
      <w:widowControl w:val="0"/>
      <w:autoSpaceDE w:val="0"/>
      <w:autoSpaceDN w:val="0"/>
      <w:adjustRightInd w:val="0"/>
      <w:spacing w:after="120" w:line="480" w:lineRule="auto"/>
      <w:ind w:left="283"/>
    </w:pPr>
    <w:rPr>
      <w:rFonts w:ascii="Arial" w:eastAsia="Times New Roman" w:hAnsi="Arial" w:cs="Times New Roman"/>
      <w:sz w:val="20"/>
      <w:szCs w:val="20"/>
      <w:lang w:val="ru-RU" w:eastAsia="ru-RU"/>
    </w:rPr>
  </w:style>
  <w:style w:type="character" w:customStyle="1" w:styleId="22">
    <w:name w:val="Основной текст с отступом 2 Знак"/>
    <w:aliases w:val="Знак Знак Знак"/>
    <w:basedOn w:val="a0"/>
    <w:link w:val="21"/>
    <w:rsid w:val="003107A0"/>
    <w:rPr>
      <w:rFonts w:ascii="Arial" w:eastAsia="Times New Roman" w:hAnsi="Arial" w:cs="Times New Roman"/>
      <w:sz w:val="20"/>
      <w:szCs w:val="20"/>
      <w:lang w:val="ru-RU" w:eastAsia="ru-RU"/>
    </w:rPr>
  </w:style>
  <w:style w:type="paragraph" w:styleId="a7">
    <w:name w:val="Body Text Indent"/>
    <w:basedOn w:val="a"/>
    <w:link w:val="a8"/>
    <w:qFormat/>
    <w:rsid w:val="003107A0"/>
    <w:pPr>
      <w:spacing w:after="120" w:line="240" w:lineRule="auto"/>
      <w:ind w:left="283"/>
    </w:pPr>
    <w:rPr>
      <w:rFonts w:ascii="Times New Roman" w:eastAsia="Times New Roman" w:hAnsi="Times New Roman" w:cs="Times New Roman"/>
      <w:sz w:val="24"/>
      <w:szCs w:val="24"/>
      <w:lang w:eastAsia="uk-UA"/>
    </w:rPr>
  </w:style>
  <w:style w:type="character" w:customStyle="1" w:styleId="a8">
    <w:name w:val="Основной текст с отступом Знак"/>
    <w:basedOn w:val="a0"/>
    <w:link w:val="a7"/>
    <w:qFormat/>
    <w:rsid w:val="003107A0"/>
    <w:rPr>
      <w:rFonts w:ascii="Times New Roman" w:eastAsia="Times New Roman" w:hAnsi="Times New Roman" w:cs="Times New Roman"/>
      <w:sz w:val="24"/>
      <w:szCs w:val="24"/>
      <w:lang w:eastAsia="uk-UA"/>
    </w:rPr>
  </w:style>
  <w:style w:type="paragraph" w:styleId="a9">
    <w:name w:val="footer"/>
    <w:basedOn w:val="a"/>
    <w:link w:val="aa"/>
    <w:uiPriority w:val="99"/>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a">
    <w:name w:val="Нижний колонтитул Знак"/>
    <w:basedOn w:val="a0"/>
    <w:link w:val="a9"/>
    <w:uiPriority w:val="99"/>
    <w:rsid w:val="003107A0"/>
    <w:rPr>
      <w:rFonts w:ascii="Times New Roman" w:eastAsia="Times New Roman" w:hAnsi="Times New Roman" w:cs="Times New Roman"/>
      <w:sz w:val="24"/>
      <w:szCs w:val="24"/>
      <w:lang w:eastAsia="uk-UA"/>
    </w:rPr>
  </w:style>
  <w:style w:type="character" w:styleId="ab">
    <w:name w:val="page number"/>
    <w:basedOn w:val="a0"/>
    <w:rsid w:val="003107A0"/>
  </w:style>
  <w:style w:type="paragraph" w:styleId="ac">
    <w:name w:val="header"/>
    <w:basedOn w:val="a"/>
    <w:link w:val="ad"/>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d">
    <w:name w:val="Верхний колонтитул Знак"/>
    <w:basedOn w:val="a0"/>
    <w:link w:val="ac"/>
    <w:uiPriority w:val="99"/>
    <w:rsid w:val="003107A0"/>
    <w:rPr>
      <w:rFonts w:ascii="Times New Roman" w:eastAsia="Times New Roman" w:hAnsi="Times New Roman" w:cs="Times New Roman"/>
      <w:sz w:val="24"/>
      <w:szCs w:val="24"/>
      <w:lang w:eastAsia="uk-UA"/>
    </w:rPr>
  </w:style>
  <w:style w:type="paragraph" w:styleId="ae">
    <w:name w:val="Balloon Text"/>
    <w:basedOn w:val="a"/>
    <w:link w:val="af"/>
    <w:uiPriority w:val="99"/>
    <w:semiHidden/>
    <w:unhideWhenUsed/>
    <w:rsid w:val="003107A0"/>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3107A0"/>
    <w:rPr>
      <w:rFonts w:ascii="Tahoma" w:eastAsia="Times New Roman" w:hAnsi="Tahoma" w:cs="Times New Roman"/>
      <w:sz w:val="16"/>
      <w:szCs w:val="16"/>
    </w:rPr>
  </w:style>
  <w:style w:type="character" w:customStyle="1" w:styleId="uficommentbody">
    <w:name w:val="uficommentbody"/>
    <w:basedOn w:val="a0"/>
    <w:rsid w:val="003107A0"/>
  </w:style>
  <w:style w:type="paragraph" w:styleId="af0">
    <w:name w:val="Body Text"/>
    <w:basedOn w:val="a"/>
    <w:link w:val="af1"/>
    <w:uiPriority w:val="99"/>
    <w:unhideWhenUsed/>
    <w:rsid w:val="003107A0"/>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ой текст Знак"/>
    <w:basedOn w:val="a0"/>
    <w:link w:val="af0"/>
    <w:uiPriority w:val="99"/>
    <w:rsid w:val="003107A0"/>
    <w:rPr>
      <w:rFonts w:ascii="Times New Roman" w:eastAsia="Times New Roman" w:hAnsi="Times New Roman" w:cs="Times New Roman"/>
      <w:sz w:val="24"/>
      <w:szCs w:val="24"/>
      <w:lang w:eastAsia="uk-UA"/>
    </w:rPr>
  </w:style>
  <w:style w:type="paragraph" w:customStyle="1" w:styleId="11">
    <w:name w:val="Абзац списка1"/>
    <w:basedOn w:val="a"/>
    <w:rsid w:val="003107A0"/>
    <w:pPr>
      <w:spacing w:after="200" w:line="276" w:lineRule="auto"/>
      <w:ind w:left="720"/>
      <w:contextualSpacing/>
    </w:pPr>
    <w:rPr>
      <w:rFonts w:ascii="Calibri" w:eastAsia="Times New Roman" w:hAnsi="Calibri" w:cs="Times New Roman"/>
    </w:rPr>
  </w:style>
  <w:style w:type="character" w:styleId="af2">
    <w:name w:val="annotation reference"/>
    <w:semiHidden/>
    <w:unhideWhenUsed/>
    <w:rsid w:val="003107A0"/>
    <w:rPr>
      <w:sz w:val="16"/>
      <w:szCs w:val="16"/>
    </w:rPr>
  </w:style>
  <w:style w:type="paragraph" w:styleId="af3">
    <w:name w:val="annotation text"/>
    <w:basedOn w:val="a"/>
    <w:link w:val="af4"/>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4">
    <w:name w:val="Текст примечания Знак"/>
    <w:basedOn w:val="a0"/>
    <w:link w:val="af3"/>
    <w:uiPriority w:val="99"/>
    <w:semiHidden/>
    <w:rsid w:val="003107A0"/>
    <w:rPr>
      <w:rFonts w:ascii="Times New Roman" w:eastAsia="Times New Roman" w:hAnsi="Times New Roman" w:cs="Times New Roman"/>
      <w:sz w:val="20"/>
      <w:szCs w:val="20"/>
      <w:lang w:eastAsia="uk-UA"/>
    </w:rPr>
  </w:style>
  <w:style w:type="paragraph" w:styleId="af5">
    <w:name w:val="annotation subject"/>
    <w:basedOn w:val="af3"/>
    <w:next w:val="af3"/>
    <w:link w:val="af6"/>
    <w:uiPriority w:val="99"/>
    <w:semiHidden/>
    <w:unhideWhenUsed/>
    <w:rsid w:val="003107A0"/>
    <w:rPr>
      <w:b/>
      <w:bCs/>
    </w:rPr>
  </w:style>
  <w:style w:type="character" w:customStyle="1" w:styleId="af6">
    <w:name w:val="Тема примечания Знак"/>
    <w:basedOn w:val="af4"/>
    <w:link w:val="af5"/>
    <w:uiPriority w:val="99"/>
    <w:semiHidden/>
    <w:rsid w:val="003107A0"/>
    <w:rPr>
      <w:rFonts w:ascii="Times New Roman" w:eastAsia="Times New Roman" w:hAnsi="Times New Roman" w:cs="Times New Roman"/>
      <w:b/>
      <w:bCs/>
      <w:sz w:val="20"/>
      <w:szCs w:val="20"/>
      <w:lang w:eastAsia="uk-UA"/>
    </w:rPr>
  </w:style>
  <w:style w:type="paragraph" w:customStyle="1" w:styleId="Default">
    <w:name w:val="Default"/>
    <w:rsid w:val="003107A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7">
    <w:name w:val="footnote text"/>
    <w:basedOn w:val="a"/>
    <w:link w:val="af8"/>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8">
    <w:name w:val="Текст сноски Знак"/>
    <w:basedOn w:val="a0"/>
    <w:link w:val="af7"/>
    <w:uiPriority w:val="99"/>
    <w:semiHidden/>
    <w:rsid w:val="003107A0"/>
    <w:rPr>
      <w:rFonts w:ascii="Times New Roman" w:eastAsia="Times New Roman" w:hAnsi="Times New Roman" w:cs="Times New Roman"/>
      <w:sz w:val="20"/>
      <w:szCs w:val="20"/>
      <w:lang w:eastAsia="uk-UA"/>
    </w:rPr>
  </w:style>
  <w:style w:type="character" w:styleId="af9">
    <w:name w:val="footnote reference"/>
    <w:uiPriority w:val="99"/>
    <w:semiHidden/>
    <w:unhideWhenUsed/>
    <w:rsid w:val="003107A0"/>
    <w:rPr>
      <w:vertAlign w:val="superscript"/>
    </w:rPr>
  </w:style>
  <w:style w:type="character" w:customStyle="1" w:styleId="rvts0">
    <w:name w:val="rvts0"/>
    <w:rsid w:val="003107A0"/>
  </w:style>
  <w:style w:type="paragraph" w:customStyle="1" w:styleId="rvps2">
    <w:name w:val="rvps2"/>
    <w:basedOn w:val="a"/>
    <w:rsid w:val="00C43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FollowedHyperlink"/>
    <w:basedOn w:val="a0"/>
    <w:uiPriority w:val="99"/>
    <w:semiHidden/>
    <w:unhideWhenUsed/>
    <w:rsid w:val="00242C60"/>
    <w:rPr>
      <w:color w:val="954F72" w:themeColor="followedHyperlink"/>
      <w:u w:val="single"/>
    </w:rPr>
  </w:style>
  <w:style w:type="paragraph" w:customStyle="1" w:styleId="TableParagraph">
    <w:name w:val="Table Paragraph"/>
    <w:basedOn w:val="a"/>
    <w:uiPriority w:val="1"/>
    <w:qFormat/>
    <w:rsid w:val="009B1FCB"/>
    <w:pPr>
      <w:widowControl w:val="0"/>
      <w:autoSpaceDE w:val="0"/>
      <w:autoSpaceDN w:val="0"/>
      <w:spacing w:after="0" w:line="240" w:lineRule="auto"/>
    </w:pPr>
    <w:rPr>
      <w:rFonts w:ascii="Times New Roman" w:eastAsia="Times New Roman" w:hAnsi="Times New Roman" w:cs="Times New Roman"/>
      <w:lang w:eastAsia="uk-UA" w:bidi="uk-UA"/>
    </w:rPr>
  </w:style>
  <w:style w:type="table" w:customStyle="1" w:styleId="TableNormal">
    <w:name w:val="Table Normal"/>
    <w:uiPriority w:val="2"/>
    <w:semiHidden/>
    <w:qFormat/>
    <w:rsid w:val="009B1FC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0">
    <w:name w:val="Основной текст с отступом 21"/>
    <w:basedOn w:val="a"/>
    <w:rsid w:val="0022191E"/>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9C514A"/>
    <w:rPr>
      <w:rFonts w:ascii="Times New Roman" w:hAnsi="Times New Roman" w:cs="Times New Roman" w:hint="default"/>
      <w:b w:val="0"/>
      <w:bCs w:val="0"/>
      <w:i w:val="0"/>
      <w:iCs w:val="0"/>
      <w:color w:val="000000"/>
      <w:sz w:val="28"/>
      <w:szCs w:val="28"/>
    </w:rPr>
  </w:style>
  <w:style w:type="paragraph" w:styleId="afb">
    <w:name w:val="Normal (Web)"/>
    <w:basedOn w:val="a"/>
    <w:uiPriority w:val="99"/>
    <w:semiHidden/>
    <w:unhideWhenUsed/>
    <w:rsid w:val="00163C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3">
    <w:name w:val="Body Text 2"/>
    <w:basedOn w:val="a"/>
    <w:link w:val="24"/>
    <w:uiPriority w:val="99"/>
    <w:semiHidden/>
    <w:unhideWhenUsed/>
    <w:rsid w:val="00163CB7"/>
    <w:pPr>
      <w:spacing w:after="120" w:line="480" w:lineRule="auto"/>
    </w:pPr>
    <w:rPr>
      <w:rFonts w:ascii="Times New Roman" w:eastAsia="Times New Roman" w:hAnsi="Times New Roman" w:cs="Times New Roman"/>
      <w:sz w:val="24"/>
      <w:szCs w:val="24"/>
      <w:lang w:eastAsia="uk-UA"/>
    </w:rPr>
  </w:style>
  <w:style w:type="character" w:customStyle="1" w:styleId="24">
    <w:name w:val="Основной текст 2 Знак"/>
    <w:basedOn w:val="a0"/>
    <w:link w:val="23"/>
    <w:uiPriority w:val="99"/>
    <w:semiHidden/>
    <w:rsid w:val="00163CB7"/>
    <w:rPr>
      <w:rFonts w:ascii="Times New Roman" w:eastAsia="Times New Roman" w:hAnsi="Times New Roman" w:cs="Times New Roman"/>
      <w:sz w:val="24"/>
      <w:szCs w:val="24"/>
      <w:lang w:eastAsia="uk-UA"/>
    </w:rPr>
  </w:style>
  <w:style w:type="character" w:customStyle="1" w:styleId="markedcontent">
    <w:name w:val="markedcontent"/>
    <w:rsid w:val="00163CB7"/>
  </w:style>
  <w:style w:type="paragraph" w:styleId="31">
    <w:name w:val="Body Text Indent 3"/>
    <w:basedOn w:val="a"/>
    <w:link w:val="32"/>
    <w:rsid w:val="00D93C3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D93C30"/>
    <w:rPr>
      <w:rFonts w:ascii="Times New Roman" w:eastAsia="Times New Roman" w:hAnsi="Times New Roman" w:cs="Times New Roman"/>
      <w:sz w:val="16"/>
      <w:szCs w:val="16"/>
      <w:lang w:eastAsia="ru-RU"/>
    </w:rPr>
  </w:style>
  <w:style w:type="paragraph" w:styleId="afc">
    <w:name w:val="No Spacing"/>
    <w:uiPriority w:val="1"/>
    <w:qFormat/>
    <w:rsid w:val="0006700D"/>
    <w:pPr>
      <w:widowControl w:val="0"/>
      <w:autoSpaceDE w:val="0"/>
      <w:autoSpaceDN w:val="0"/>
      <w:spacing w:after="0" w:line="240" w:lineRule="auto"/>
    </w:pPr>
    <w:rPr>
      <w:rFonts w:ascii="Times New Roman" w:eastAsia="Times New Roman" w:hAnsi="Times New Roman" w:cs="Times New Roman"/>
    </w:rPr>
  </w:style>
  <w:style w:type="character" w:customStyle="1" w:styleId="rynqvb">
    <w:name w:val="rynqvb"/>
    <w:basedOn w:val="a0"/>
    <w:rsid w:val="0006700D"/>
  </w:style>
  <w:style w:type="character" w:customStyle="1" w:styleId="hps">
    <w:name w:val="hps"/>
    <w:rsid w:val="00541153"/>
  </w:style>
  <w:style w:type="paragraph" w:customStyle="1" w:styleId="110">
    <w:name w:val="1 Знак Знак Знак1 Знак Знак Знак"/>
    <w:basedOn w:val="a"/>
    <w:uiPriority w:val="99"/>
    <w:rsid w:val="00070645"/>
    <w:pPr>
      <w:spacing w:after="0" w:line="240" w:lineRule="auto"/>
    </w:pPr>
    <w:rPr>
      <w:rFonts w:ascii="Verdana" w:eastAsia="Times New Roman" w:hAnsi="Verdana" w:cs="Verdana"/>
      <w:sz w:val="20"/>
      <w:szCs w:val="20"/>
      <w:lang w:val="en-US"/>
    </w:rPr>
  </w:style>
  <w:style w:type="character" w:customStyle="1" w:styleId="12">
    <w:name w:val="Неразрешенное упоминание1"/>
    <w:basedOn w:val="a0"/>
    <w:uiPriority w:val="99"/>
    <w:semiHidden/>
    <w:unhideWhenUsed/>
    <w:rsid w:val="00B96516"/>
    <w:rPr>
      <w:color w:val="605E5C"/>
      <w:shd w:val="clear" w:color="auto" w:fill="E1DFDD"/>
    </w:rPr>
  </w:style>
  <w:style w:type="character" w:customStyle="1" w:styleId="afd">
    <w:name w:val="Основний текст_"/>
    <w:basedOn w:val="a0"/>
    <w:link w:val="13"/>
    <w:rsid w:val="00B96516"/>
    <w:rPr>
      <w:rFonts w:ascii="Times New Roman" w:eastAsia="Times New Roman" w:hAnsi="Times New Roman" w:cs="Times New Roman"/>
      <w:sz w:val="28"/>
      <w:szCs w:val="28"/>
    </w:rPr>
  </w:style>
  <w:style w:type="character" w:customStyle="1" w:styleId="25">
    <w:name w:val="Заголовок №2_"/>
    <w:basedOn w:val="a0"/>
    <w:link w:val="26"/>
    <w:rsid w:val="00B96516"/>
    <w:rPr>
      <w:rFonts w:ascii="Times New Roman" w:eastAsia="Times New Roman" w:hAnsi="Times New Roman" w:cs="Times New Roman"/>
      <w:b/>
      <w:bCs/>
      <w:sz w:val="28"/>
      <w:szCs w:val="28"/>
    </w:rPr>
  </w:style>
  <w:style w:type="character" w:customStyle="1" w:styleId="27">
    <w:name w:val="Колонтитул (2)_"/>
    <w:basedOn w:val="a0"/>
    <w:link w:val="28"/>
    <w:rsid w:val="00B96516"/>
    <w:rPr>
      <w:rFonts w:ascii="Times New Roman" w:eastAsia="Times New Roman" w:hAnsi="Times New Roman" w:cs="Times New Roman"/>
      <w:sz w:val="20"/>
      <w:szCs w:val="20"/>
      <w:lang w:val="ru-RU" w:eastAsia="ru-RU" w:bidi="ru-RU"/>
    </w:rPr>
  </w:style>
  <w:style w:type="character" w:customStyle="1" w:styleId="afe">
    <w:name w:val="Підпис до таблиці_"/>
    <w:basedOn w:val="a0"/>
    <w:link w:val="aff"/>
    <w:rsid w:val="00B96516"/>
    <w:rPr>
      <w:rFonts w:ascii="Times New Roman" w:eastAsia="Times New Roman" w:hAnsi="Times New Roman" w:cs="Times New Roman"/>
      <w:b/>
      <w:bCs/>
      <w:sz w:val="28"/>
      <w:szCs w:val="28"/>
    </w:rPr>
  </w:style>
  <w:style w:type="character" w:customStyle="1" w:styleId="aff0">
    <w:name w:val="Інше_"/>
    <w:basedOn w:val="a0"/>
    <w:link w:val="aff1"/>
    <w:rsid w:val="00B96516"/>
    <w:rPr>
      <w:rFonts w:ascii="Times New Roman" w:eastAsia="Times New Roman" w:hAnsi="Times New Roman" w:cs="Times New Roman"/>
      <w:sz w:val="20"/>
      <w:szCs w:val="20"/>
    </w:rPr>
  </w:style>
  <w:style w:type="character" w:customStyle="1" w:styleId="41">
    <w:name w:val="Основний текст (4)_"/>
    <w:basedOn w:val="a0"/>
    <w:link w:val="42"/>
    <w:rsid w:val="00B96516"/>
    <w:rPr>
      <w:rFonts w:ascii="Times New Roman" w:eastAsia="Times New Roman" w:hAnsi="Times New Roman" w:cs="Times New Roman"/>
    </w:rPr>
  </w:style>
  <w:style w:type="paragraph" w:customStyle="1" w:styleId="13">
    <w:name w:val="Основний текст1"/>
    <w:basedOn w:val="a"/>
    <w:link w:val="afd"/>
    <w:rsid w:val="00B96516"/>
    <w:pPr>
      <w:widowControl w:val="0"/>
      <w:spacing w:after="0" w:line="240" w:lineRule="auto"/>
    </w:pPr>
    <w:rPr>
      <w:rFonts w:ascii="Times New Roman" w:eastAsia="Times New Roman" w:hAnsi="Times New Roman" w:cs="Times New Roman"/>
      <w:sz w:val="28"/>
      <w:szCs w:val="28"/>
    </w:rPr>
  </w:style>
  <w:style w:type="paragraph" w:customStyle="1" w:styleId="26">
    <w:name w:val="Заголовок №2"/>
    <w:basedOn w:val="a"/>
    <w:link w:val="25"/>
    <w:rsid w:val="00B96516"/>
    <w:pPr>
      <w:widowControl w:val="0"/>
      <w:spacing w:after="0" w:line="240" w:lineRule="auto"/>
      <w:outlineLvl w:val="1"/>
    </w:pPr>
    <w:rPr>
      <w:rFonts w:ascii="Times New Roman" w:eastAsia="Times New Roman" w:hAnsi="Times New Roman" w:cs="Times New Roman"/>
      <w:b/>
      <w:bCs/>
      <w:sz w:val="28"/>
      <w:szCs w:val="28"/>
    </w:rPr>
  </w:style>
  <w:style w:type="paragraph" w:customStyle="1" w:styleId="28">
    <w:name w:val="Колонтитул (2)"/>
    <w:basedOn w:val="a"/>
    <w:link w:val="27"/>
    <w:rsid w:val="00B96516"/>
    <w:pPr>
      <w:widowControl w:val="0"/>
      <w:spacing w:after="0" w:line="240" w:lineRule="auto"/>
    </w:pPr>
    <w:rPr>
      <w:rFonts w:ascii="Times New Roman" w:eastAsia="Times New Roman" w:hAnsi="Times New Roman" w:cs="Times New Roman"/>
      <w:sz w:val="20"/>
      <w:szCs w:val="20"/>
      <w:lang w:val="ru-RU" w:eastAsia="ru-RU" w:bidi="ru-RU"/>
    </w:rPr>
  </w:style>
  <w:style w:type="paragraph" w:customStyle="1" w:styleId="aff">
    <w:name w:val="Підпис до таблиці"/>
    <w:basedOn w:val="a"/>
    <w:link w:val="afe"/>
    <w:rsid w:val="00B96516"/>
    <w:pPr>
      <w:widowControl w:val="0"/>
      <w:spacing w:after="0" w:line="240" w:lineRule="auto"/>
    </w:pPr>
    <w:rPr>
      <w:rFonts w:ascii="Times New Roman" w:eastAsia="Times New Roman" w:hAnsi="Times New Roman" w:cs="Times New Roman"/>
      <w:b/>
      <w:bCs/>
      <w:sz w:val="28"/>
      <w:szCs w:val="28"/>
    </w:rPr>
  </w:style>
  <w:style w:type="paragraph" w:customStyle="1" w:styleId="aff1">
    <w:name w:val="Інше"/>
    <w:basedOn w:val="a"/>
    <w:link w:val="aff0"/>
    <w:rsid w:val="00B96516"/>
    <w:pPr>
      <w:widowControl w:val="0"/>
      <w:spacing w:after="0" w:line="240" w:lineRule="auto"/>
    </w:pPr>
    <w:rPr>
      <w:rFonts w:ascii="Times New Roman" w:eastAsia="Times New Roman" w:hAnsi="Times New Roman" w:cs="Times New Roman"/>
      <w:sz w:val="20"/>
      <w:szCs w:val="20"/>
    </w:rPr>
  </w:style>
  <w:style w:type="paragraph" w:customStyle="1" w:styleId="42">
    <w:name w:val="Основний текст (4)"/>
    <w:basedOn w:val="a"/>
    <w:link w:val="41"/>
    <w:rsid w:val="00B96516"/>
    <w:pPr>
      <w:widowControl w:val="0"/>
      <w:spacing w:after="0" w:line="240" w:lineRule="auto"/>
      <w:ind w:firstLine="440"/>
    </w:pPr>
    <w:rPr>
      <w:rFonts w:ascii="Times New Roman" w:eastAsia="Times New Roman" w:hAnsi="Times New Roman" w:cs="Times New Roman"/>
    </w:rPr>
  </w:style>
  <w:style w:type="character" w:customStyle="1" w:styleId="29">
    <w:name w:val="Неразрешенное упоминание2"/>
    <w:basedOn w:val="a0"/>
    <w:uiPriority w:val="99"/>
    <w:semiHidden/>
    <w:unhideWhenUsed/>
    <w:rsid w:val="00EB6609"/>
    <w:rPr>
      <w:color w:val="605E5C"/>
      <w:shd w:val="clear" w:color="auto" w:fill="E1DFDD"/>
    </w:rPr>
  </w:style>
  <w:style w:type="character" w:customStyle="1" w:styleId="40">
    <w:name w:val="Заголовок 4 Знак"/>
    <w:basedOn w:val="a0"/>
    <w:link w:val="4"/>
    <w:uiPriority w:val="9"/>
    <w:rsid w:val="00662E57"/>
    <w:rPr>
      <w:rFonts w:ascii="Times New Roman" w:hAnsi="Times New Roman" w:cs="Times New Roman"/>
      <w:b/>
      <w:iCs/>
      <w:sz w:val="24"/>
      <w:szCs w:val="24"/>
    </w:rPr>
  </w:style>
  <w:style w:type="character" w:customStyle="1" w:styleId="33">
    <w:name w:val="Неразрешенное упоминание3"/>
    <w:basedOn w:val="a0"/>
    <w:uiPriority w:val="99"/>
    <w:semiHidden/>
    <w:unhideWhenUsed/>
    <w:rsid w:val="00A46CE3"/>
    <w:rPr>
      <w:color w:val="605E5C"/>
      <w:shd w:val="clear" w:color="auto" w:fill="E1DFDD"/>
    </w:rPr>
  </w:style>
  <w:style w:type="character" w:customStyle="1" w:styleId="a5">
    <w:name w:val="Абзац списка Знак"/>
    <w:link w:val="a4"/>
    <w:uiPriority w:val="34"/>
    <w:locked/>
    <w:rsid w:val="008516A9"/>
  </w:style>
  <w:style w:type="character" w:customStyle="1" w:styleId="rvts23">
    <w:name w:val="rvts23"/>
    <w:rsid w:val="00BB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3167">
      <w:bodyDiv w:val="1"/>
      <w:marLeft w:val="0"/>
      <w:marRight w:val="0"/>
      <w:marTop w:val="0"/>
      <w:marBottom w:val="0"/>
      <w:divBdr>
        <w:top w:val="none" w:sz="0" w:space="0" w:color="auto"/>
        <w:left w:val="none" w:sz="0" w:space="0" w:color="auto"/>
        <w:bottom w:val="none" w:sz="0" w:space="0" w:color="auto"/>
        <w:right w:val="none" w:sz="0" w:space="0" w:color="auto"/>
      </w:divBdr>
    </w:div>
    <w:div w:id="116606552">
      <w:bodyDiv w:val="1"/>
      <w:marLeft w:val="0"/>
      <w:marRight w:val="0"/>
      <w:marTop w:val="0"/>
      <w:marBottom w:val="0"/>
      <w:divBdr>
        <w:top w:val="none" w:sz="0" w:space="0" w:color="auto"/>
        <w:left w:val="none" w:sz="0" w:space="0" w:color="auto"/>
        <w:bottom w:val="none" w:sz="0" w:space="0" w:color="auto"/>
        <w:right w:val="none" w:sz="0" w:space="0" w:color="auto"/>
      </w:divBdr>
      <w:divsChild>
        <w:div w:id="191768745">
          <w:marLeft w:val="0"/>
          <w:marRight w:val="0"/>
          <w:marTop w:val="0"/>
          <w:marBottom w:val="0"/>
          <w:divBdr>
            <w:top w:val="none" w:sz="0" w:space="0" w:color="auto"/>
            <w:left w:val="none" w:sz="0" w:space="0" w:color="auto"/>
            <w:bottom w:val="none" w:sz="0" w:space="0" w:color="auto"/>
            <w:right w:val="none" w:sz="0" w:space="0" w:color="auto"/>
          </w:divBdr>
        </w:div>
        <w:div w:id="388115683">
          <w:marLeft w:val="0"/>
          <w:marRight w:val="0"/>
          <w:marTop w:val="0"/>
          <w:marBottom w:val="0"/>
          <w:divBdr>
            <w:top w:val="none" w:sz="0" w:space="0" w:color="auto"/>
            <w:left w:val="none" w:sz="0" w:space="0" w:color="auto"/>
            <w:bottom w:val="none" w:sz="0" w:space="0" w:color="auto"/>
            <w:right w:val="none" w:sz="0" w:space="0" w:color="auto"/>
          </w:divBdr>
        </w:div>
        <w:div w:id="432287651">
          <w:marLeft w:val="0"/>
          <w:marRight w:val="0"/>
          <w:marTop w:val="0"/>
          <w:marBottom w:val="0"/>
          <w:divBdr>
            <w:top w:val="none" w:sz="0" w:space="0" w:color="auto"/>
            <w:left w:val="none" w:sz="0" w:space="0" w:color="auto"/>
            <w:bottom w:val="none" w:sz="0" w:space="0" w:color="auto"/>
            <w:right w:val="none" w:sz="0" w:space="0" w:color="auto"/>
          </w:divBdr>
        </w:div>
        <w:div w:id="455101330">
          <w:marLeft w:val="0"/>
          <w:marRight w:val="0"/>
          <w:marTop w:val="0"/>
          <w:marBottom w:val="0"/>
          <w:divBdr>
            <w:top w:val="none" w:sz="0" w:space="0" w:color="auto"/>
            <w:left w:val="none" w:sz="0" w:space="0" w:color="auto"/>
            <w:bottom w:val="none" w:sz="0" w:space="0" w:color="auto"/>
            <w:right w:val="none" w:sz="0" w:space="0" w:color="auto"/>
          </w:divBdr>
        </w:div>
        <w:div w:id="547568416">
          <w:marLeft w:val="0"/>
          <w:marRight w:val="0"/>
          <w:marTop w:val="0"/>
          <w:marBottom w:val="0"/>
          <w:divBdr>
            <w:top w:val="none" w:sz="0" w:space="0" w:color="auto"/>
            <w:left w:val="none" w:sz="0" w:space="0" w:color="auto"/>
            <w:bottom w:val="none" w:sz="0" w:space="0" w:color="auto"/>
            <w:right w:val="none" w:sz="0" w:space="0" w:color="auto"/>
          </w:divBdr>
        </w:div>
        <w:div w:id="557328608">
          <w:marLeft w:val="0"/>
          <w:marRight w:val="0"/>
          <w:marTop w:val="0"/>
          <w:marBottom w:val="0"/>
          <w:divBdr>
            <w:top w:val="none" w:sz="0" w:space="0" w:color="auto"/>
            <w:left w:val="none" w:sz="0" w:space="0" w:color="auto"/>
            <w:bottom w:val="none" w:sz="0" w:space="0" w:color="auto"/>
            <w:right w:val="none" w:sz="0" w:space="0" w:color="auto"/>
          </w:divBdr>
        </w:div>
        <w:div w:id="564872104">
          <w:marLeft w:val="0"/>
          <w:marRight w:val="0"/>
          <w:marTop w:val="0"/>
          <w:marBottom w:val="0"/>
          <w:divBdr>
            <w:top w:val="none" w:sz="0" w:space="0" w:color="auto"/>
            <w:left w:val="none" w:sz="0" w:space="0" w:color="auto"/>
            <w:bottom w:val="none" w:sz="0" w:space="0" w:color="auto"/>
            <w:right w:val="none" w:sz="0" w:space="0" w:color="auto"/>
          </w:divBdr>
        </w:div>
        <w:div w:id="612786993">
          <w:marLeft w:val="0"/>
          <w:marRight w:val="0"/>
          <w:marTop w:val="0"/>
          <w:marBottom w:val="0"/>
          <w:divBdr>
            <w:top w:val="none" w:sz="0" w:space="0" w:color="auto"/>
            <w:left w:val="none" w:sz="0" w:space="0" w:color="auto"/>
            <w:bottom w:val="none" w:sz="0" w:space="0" w:color="auto"/>
            <w:right w:val="none" w:sz="0" w:space="0" w:color="auto"/>
          </w:divBdr>
        </w:div>
        <w:div w:id="633485192">
          <w:marLeft w:val="0"/>
          <w:marRight w:val="0"/>
          <w:marTop w:val="0"/>
          <w:marBottom w:val="0"/>
          <w:divBdr>
            <w:top w:val="none" w:sz="0" w:space="0" w:color="auto"/>
            <w:left w:val="none" w:sz="0" w:space="0" w:color="auto"/>
            <w:bottom w:val="none" w:sz="0" w:space="0" w:color="auto"/>
            <w:right w:val="none" w:sz="0" w:space="0" w:color="auto"/>
          </w:divBdr>
        </w:div>
        <w:div w:id="1005284488">
          <w:marLeft w:val="0"/>
          <w:marRight w:val="0"/>
          <w:marTop w:val="0"/>
          <w:marBottom w:val="0"/>
          <w:divBdr>
            <w:top w:val="none" w:sz="0" w:space="0" w:color="auto"/>
            <w:left w:val="none" w:sz="0" w:space="0" w:color="auto"/>
            <w:bottom w:val="none" w:sz="0" w:space="0" w:color="auto"/>
            <w:right w:val="none" w:sz="0" w:space="0" w:color="auto"/>
          </w:divBdr>
        </w:div>
        <w:div w:id="1045789446">
          <w:marLeft w:val="0"/>
          <w:marRight w:val="0"/>
          <w:marTop w:val="0"/>
          <w:marBottom w:val="0"/>
          <w:divBdr>
            <w:top w:val="none" w:sz="0" w:space="0" w:color="auto"/>
            <w:left w:val="none" w:sz="0" w:space="0" w:color="auto"/>
            <w:bottom w:val="none" w:sz="0" w:space="0" w:color="auto"/>
            <w:right w:val="none" w:sz="0" w:space="0" w:color="auto"/>
          </w:divBdr>
        </w:div>
        <w:div w:id="1185513104">
          <w:marLeft w:val="0"/>
          <w:marRight w:val="0"/>
          <w:marTop w:val="0"/>
          <w:marBottom w:val="0"/>
          <w:divBdr>
            <w:top w:val="none" w:sz="0" w:space="0" w:color="auto"/>
            <w:left w:val="none" w:sz="0" w:space="0" w:color="auto"/>
            <w:bottom w:val="none" w:sz="0" w:space="0" w:color="auto"/>
            <w:right w:val="none" w:sz="0" w:space="0" w:color="auto"/>
          </w:divBdr>
        </w:div>
        <w:div w:id="1349528398">
          <w:marLeft w:val="0"/>
          <w:marRight w:val="0"/>
          <w:marTop w:val="0"/>
          <w:marBottom w:val="0"/>
          <w:divBdr>
            <w:top w:val="none" w:sz="0" w:space="0" w:color="auto"/>
            <w:left w:val="none" w:sz="0" w:space="0" w:color="auto"/>
            <w:bottom w:val="none" w:sz="0" w:space="0" w:color="auto"/>
            <w:right w:val="none" w:sz="0" w:space="0" w:color="auto"/>
          </w:divBdr>
        </w:div>
        <w:div w:id="1642150233">
          <w:marLeft w:val="0"/>
          <w:marRight w:val="0"/>
          <w:marTop w:val="0"/>
          <w:marBottom w:val="0"/>
          <w:divBdr>
            <w:top w:val="none" w:sz="0" w:space="0" w:color="auto"/>
            <w:left w:val="none" w:sz="0" w:space="0" w:color="auto"/>
            <w:bottom w:val="none" w:sz="0" w:space="0" w:color="auto"/>
            <w:right w:val="none" w:sz="0" w:space="0" w:color="auto"/>
          </w:divBdr>
        </w:div>
        <w:div w:id="1671910940">
          <w:marLeft w:val="0"/>
          <w:marRight w:val="0"/>
          <w:marTop w:val="0"/>
          <w:marBottom w:val="0"/>
          <w:divBdr>
            <w:top w:val="none" w:sz="0" w:space="0" w:color="auto"/>
            <w:left w:val="none" w:sz="0" w:space="0" w:color="auto"/>
            <w:bottom w:val="none" w:sz="0" w:space="0" w:color="auto"/>
            <w:right w:val="none" w:sz="0" w:space="0" w:color="auto"/>
          </w:divBdr>
        </w:div>
        <w:div w:id="1777023638">
          <w:marLeft w:val="0"/>
          <w:marRight w:val="0"/>
          <w:marTop w:val="0"/>
          <w:marBottom w:val="0"/>
          <w:divBdr>
            <w:top w:val="none" w:sz="0" w:space="0" w:color="auto"/>
            <w:left w:val="none" w:sz="0" w:space="0" w:color="auto"/>
            <w:bottom w:val="none" w:sz="0" w:space="0" w:color="auto"/>
            <w:right w:val="none" w:sz="0" w:space="0" w:color="auto"/>
          </w:divBdr>
        </w:div>
        <w:div w:id="1896433052">
          <w:marLeft w:val="0"/>
          <w:marRight w:val="0"/>
          <w:marTop w:val="0"/>
          <w:marBottom w:val="0"/>
          <w:divBdr>
            <w:top w:val="none" w:sz="0" w:space="0" w:color="auto"/>
            <w:left w:val="none" w:sz="0" w:space="0" w:color="auto"/>
            <w:bottom w:val="none" w:sz="0" w:space="0" w:color="auto"/>
            <w:right w:val="none" w:sz="0" w:space="0" w:color="auto"/>
          </w:divBdr>
        </w:div>
        <w:div w:id="2016833865">
          <w:marLeft w:val="0"/>
          <w:marRight w:val="0"/>
          <w:marTop w:val="0"/>
          <w:marBottom w:val="0"/>
          <w:divBdr>
            <w:top w:val="none" w:sz="0" w:space="0" w:color="auto"/>
            <w:left w:val="none" w:sz="0" w:space="0" w:color="auto"/>
            <w:bottom w:val="none" w:sz="0" w:space="0" w:color="auto"/>
            <w:right w:val="none" w:sz="0" w:space="0" w:color="auto"/>
          </w:divBdr>
        </w:div>
      </w:divsChild>
    </w:div>
    <w:div w:id="335117579">
      <w:bodyDiv w:val="1"/>
      <w:marLeft w:val="0"/>
      <w:marRight w:val="0"/>
      <w:marTop w:val="0"/>
      <w:marBottom w:val="0"/>
      <w:divBdr>
        <w:top w:val="none" w:sz="0" w:space="0" w:color="auto"/>
        <w:left w:val="none" w:sz="0" w:space="0" w:color="auto"/>
        <w:bottom w:val="none" w:sz="0" w:space="0" w:color="auto"/>
        <w:right w:val="none" w:sz="0" w:space="0" w:color="auto"/>
      </w:divBdr>
    </w:div>
    <w:div w:id="415326208">
      <w:bodyDiv w:val="1"/>
      <w:marLeft w:val="0"/>
      <w:marRight w:val="0"/>
      <w:marTop w:val="0"/>
      <w:marBottom w:val="0"/>
      <w:divBdr>
        <w:top w:val="none" w:sz="0" w:space="0" w:color="auto"/>
        <w:left w:val="none" w:sz="0" w:space="0" w:color="auto"/>
        <w:bottom w:val="none" w:sz="0" w:space="0" w:color="auto"/>
        <w:right w:val="none" w:sz="0" w:space="0" w:color="auto"/>
      </w:divBdr>
    </w:div>
    <w:div w:id="477914747">
      <w:bodyDiv w:val="1"/>
      <w:marLeft w:val="0"/>
      <w:marRight w:val="0"/>
      <w:marTop w:val="0"/>
      <w:marBottom w:val="0"/>
      <w:divBdr>
        <w:top w:val="none" w:sz="0" w:space="0" w:color="auto"/>
        <w:left w:val="none" w:sz="0" w:space="0" w:color="auto"/>
        <w:bottom w:val="none" w:sz="0" w:space="0" w:color="auto"/>
        <w:right w:val="none" w:sz="0" w:space="0" w:color="auto"/>
      </w:divBdr>
    </w:div>
    <w:div w:id="540480684">
      <w:bodyDiv w:val="1"/>
      <w:marLeft w:val="0"/>
      <w:marRight w:val="0"/>
      <w:marTop w:val="0"/>
      <w:marBottom w:val="0"/>
      <w:divBdr>
        <w:top w:val="none" w:sz="0" w:space="0" w:color="auto"/>
        <w:left w:val="none" w:sz="0" w:space="0" w:color="auto"/>
        <w:bottom w:val="none" w:sz="0" w:space="0" w:color="auto"/>
        <w:right w:val="none" w:sz="0" w:space="0" w:color="auto"/>
      </w:divBdr>
    </w:div>
    <w:div w:id="599415668">
      <w:bodyDiv w:val="1"/>
      <w:marLeft w:val="0"/>
      <w:marRight w:val="0"/>
      <w:marTop w:val="0"/>
      <w:marBottom w:val="0"/>
      <w:divBdr>
        <w:top w:val="none" w:sz="0" w:space="0" w:color="auto"/>
        <w:left w:val="none" w:sz="0" w:space="0" w:color="auto"/>
        <w:bottom w:val="none" w:sz="0" w:space="0" w:color="auto"/>
        <w:right w:val="none" w:sz="0" w:space="0" w:color="auto"/>
      </w:divBdr>
      <w:divsChild>
        <w:div w:id="351538608">
          <w:marLeft w:val="0"/>
          <w:marRight w:val="0"/>
          <w:marTop w:val="0"/>
          <w:marBottom w:val="0"/>
          <w:divBdr>
            <w:top w:val="none" w:sz="0" w:space="0" w:color="auto"/>
            <w:left w:val="none" w:sz="0" w:space="0" w:color="auto"/>
            <w:bottom w:val="none" w:sz="0" w:space="0" w:color="auto"/>
            <w:right w:val="none" w:sz="0" w:space="0" w:color="auto"/>
          </w:divBdr>
        </w:div>
        <w:div w:id="401368406">
          <w:marLeft w:val="0"/>
          <w:marRight w:val="0"/>
          <w:marTop w:val="0"/>
          <w:marBottom w:val="0"/>
          <w:divBdr>
            <w:top w:val="none" w:sz="0" w:space="0" w:color="auto"/>
            <w:left w:val="none" w:sz="0" w:space="0" w:color="auto"/>
            <w:bottom w:val="none" w:sz="0" w:space="0" w:color="auto"/>
            <w:right w:val="none" w:sz="0" w:space="0" w:color="auto"/>
          </w:divBdr>
        </w:div>
        <w:div w:id="750078745">
          <w:marLeft w:val="0"/>
          <w:marRight w:val="0"/>
          <w:marTop w:val="0"/>
          <w:marBottom w:val="0"/>
          <w:divBdr>
            <w:top w:val="none" w:sz="0" w:space="0" w:color="auto"/>
            <w:left w:val="none" w:sz="0" w:space="0" w:color="auto"/>
            <w:bottom w:val="none" w:sz="0" w:space="0" w:color="auto"/>
            <w:right w:val="none" w:sz="0" w:space="0" w:color="auto"/>
          </w:divBdr>
        </w:div>
        <w:div w:id="937980036">
          <w:marLeft w:val="0"/>
          <w:marRight w:val="0"/>
          <w:marTop w:val="0"/>
          <w:marBottom w:val="0"/>
          <w:divBdr>
            <w:top w:val="none" w:sz="0" w:space="0" w:color="auto"/>
            <w:left w:val="none" w:sz="0" w:space="0" w:color="auto"/>
            <w:bottom w:val="none" w:sz="0" w:space="0" w:color="auto"/>
            <w:right w:val="none" w:sz="0" w:space="0" w:color="auto"/>
          </w:divBdr>
        </w:div>
        <w:div w:id="1210415106">
          <w:marLeft w:val="0"/>
          <w:marRight w:val="0"/>
          <w:marTop w:val="0"/>
          <w:marBottom w:val="0"/>
          <w:divBdr>
            <w:top w:val="none" w:sz="0" w:space="0" w:color="auto"/>
            <w:left w:val="none" w:sz="0" w:space="0" w:color="auto"/>
            <w:bottom w:val="none" w:sz="0" w:space="0" w:color="auto"/>
            <w:right w:val="none" w:sz="0" w:space="0" w:color="auto"/>
          </w:divBdr>
        </w:div>
      </w:divsChild>
    </w:div>
    <w:div w:id="723793809">
      <w:bodyDiv w:val="1"/>
      <w:marLeft w:val="0"/>
      <w:marRight w:val="0"/>
      <w:marTop w:val="0"/>
      <w:marBottom w:val="0"/>
      <w:divBdr>
        <w:top w:val="none" w:sz="0" w:space="0" w:color="auto"/>
        <w:left w:val="none" w:sz="0" w:space="0" w:color="auto"/>
        <w:bottom w:val="none" w:sz="0" w:space="0" w:color="auto"/>
        <w:right w:val="none" w:sz="0" w:space="0" w:color="auto"/>
      </w:divBdr>
    </w:div>
    <w:div w:id="727606552">
      <w:bodyDiv w:val="1"/>
      <w:marLeft w:val="0"/>
      <w:marRight w:val="0"/>
      <w:marTop w:val="0"/>
      <w:marBottom w:val="0"/>
      <w:divBdr>
        <w:top w:val="none" w:sz="0" w:space="0" w:color="auto"/>
        <w:left w:val="none" w:sz="0" w:space="0" w:color="auto"/>
        <w:bottom w:val="none" w:sz="0" w:space="0" w:color="auto"/>
        <w:right w:val="none" w:sz="0" w:space="0" w:color="auto"/>
      </w:divBdr>
    </w:div>
    <w:div w:id="812719003">
      <w:bodyDiv w:val="1"/>
      <w:marLeft w:val="0"/>
      <w:marRight w:val="0"/>
      <w:marTop w:val="0"/>
      <w:marBottom w:val="0"/>
      <w:divBdr>
        <w:top w:val="none" w:sz="0" w:space="0" w:color="auto"/>
        <w:left w:val="none" w:sz="0" w:space="0" w:color="auto"/>
        <w:bottom w:val="none" w:sz="0" w:space="0" w:color="auto"/>
        <w:right w:val="none" w:sz="0" w:space="0" w:color="auto"/>
      </w:divBdr>
      <w:divsChild>
        <w:div w:id="821845892">
          <w:marLeft w:val="0"/>
          <w:marRight w:val="0"/>
          <w:marTop w:val="0"/>
          <w:marBottom w:val="0"/>
          <w:divBdr>
            <w:top w:val="none" w:sz="0" w:space="0" w:color="auto"/>
            <w:left w:val="none" w:sz="0" w:space="0" w:color="auto"/>
            <w:bottom w:val="none" w:sz="0" w:space="0" w:color="auto"/>
            <w:right w:val="none" w:sz="0" w:space="0" w:color="auto"/>
          </w:divBdr>
        </w:div>
        <w:div w:id="1729763825">
          <w:marLeft w:val="0"/>
          <w:marRight w:val="0"/>
          <w:marTop w:val="0"/>
          <w:marBottom w:val="0"/>
          <w:divBdr>
            <w:top w:val="none" w:sz="0" w:space="0" w:color="auto"/>
            <w:left w:val="none" w:sz="0" w:space="0" w:color="auto"/>
            <w:bottom w:val="none" w:sz="0" w:space="0" w:color="auto"/>
            <w:right w:val="none" w:sz="0" w:space="0" w:color="auto"/>
          </w:divBdr>
        </w:div>
        <w:div w:id="1867907707">
          <w:marLeft w:val="0"/>
          <w:marRight w:val="0"/>
          <w:marTop w:val="0"/>
          <w:marBottom w:val="0"/>
          <w:divBdr>
            <w:top w:val="none" w:sz="0" w:space="0" w:color="auto"/>
            <w:left w:val="none" w:sz="0" w:space="0" w:color="auto"/>
            <w:bottom w:val="none" w:sz="0" w:space="0" w:color="auto"/>
            <w:right w:val="none" w:sz="0" w:space="0" w:color="auto"/>
          </w:divBdr>
        </w:div>
        <w:div w:id="2039618855">
          <w:marLeft w:val="0"/>
          <w:marRight w:val="0"/>
          <w:marTop w:val="0"/>
          <w:marBottom w:val="0"/>
          <w:divBdr>
            <w:top w:val="none" w:sz="0" w:space="0" w:color="auto"/>
            <w:left w:val="none" w:sz="0" w:space="0" w:color="auto"/>
            <w:bottom w:val="none" w:sz="0" w:space="0" w:color="auto"/>
            <w:right w:val="none" w:sz="0" w:space="0" w:color="auto"/>
          </w:divBdr>
        </w:div>
      </w:divsChild>
    </w:div>
    <w:div w:id="865023749">
      <w:bodyDiv w:val="1"/>
      <w:marLeft w:val="0"/>
      <w:marRight w:val="0"/>
      <w:marTop w:val="0"/>
      <w:marBottom w:val="0"/>
      <w:divBdr>
        <w:top w:val="none" w:sz="0" w:space="0" w:color="auto"/>
        <w:left w:val="none" w:sz="0" w:space="0" w:color="auto"/>
        <w:bottom w:val="none" w:sz="0" w:space="0" w:color="auto"/>
        <w:right w:val="none" w:sz="0" w:space="0" w:color="auto"/>
      </w:divBdr>
    </w:div>
    <w:div w:id="1156800308">
      <w:bodyDiv w:val="1"/>
      <w:marLeft w:val="0"/>
      <w:marRight w:val="0"/>
      <w:marTop w:val="0"/>
      <w:marBottom w:val="0"/>
      <w:divBdr>
        <w:top w:val="none" w:sz="0" w:space="0" w:color="auto"/>
        <w:left w:val="none" w:sz="0" w:space="0" w:color="auto"/>
        <w:bottom w:val="none" w:sz="0" w:space="0" w:color="auto"/>
        <w:right w:val="none" w:sz="0" w:space="0" w:color="auto"/>
      </w:divBdr>
      <w:divsChild>
        <w:div w:id="647242787">
          <w:marLeft w:val="0"/>
          <w:marRight w:val="0"/>
          <w:marTop w:val="0"/>
          <w:marBottom w:val="0"/>
          <w:divBdr>
            <w:top w:val="none" w:sz="0" w:space="0" w:color="auto"/>
            <w:left w:val="none" w:sz="0" w:space="0" w:color="auto"/>
            <w:bottom w:val="none" w:sz="0" w:space="0" w:color="auto"/>
            <w:right w:val="none" w:sz="0" w:space="0" w:color="auto"/>
          </w:divBdr>
        </w:div>
        <w:div w:id="660042471">
          <w:marLeft w:val="0"/>
          <w:marRight w:val="0"/>
          <w:marTop w:val="0"/>
          <w:marBottom w:val="0"/>
          <w:divBdr>
            <w:top w:val="none" w:sz="0" w:space="0" w:color="auto"/>
            <w:left w:val="none" w:sz="0" w:space="0" w:color="auto"/>
            <w:bottom w:val="none" w:sz="0" w:space="0" w:color="auto"/>
            <w:right w:val="none" w:sz="0" w:space="0" w:color="auto"/>
          </w:divBdr>
        </w:div>
        <w:div w:id="676923587">
          <w:marLeft w:val="0"/>
          <w:marRight w:val="0"/>
          <w:marTop w:val="0"/>
          <w:marBottom w:val="0"/>
          <w:divBdr>
            <w:top w:val="none" w:sz="0" w:space="0" w:color="auto"/>
            <w:left w:val="none" w:sz="0" w:space="0" w:color="auto"/>
            <w:bottom w:val="none" w:sz="0" w:space="0" w:color="auto"/>
            <w:right w:val="none" w:sz="0" w:space="0" w:color="auto"/>
          </w:divBdr>
        </w:div>
        <w:div w:id="740102887">
          <w:marLeft w:val="0"/>
          <w:marRight w:val="0"/>
          <w:marTop w:val="0"/>
          <w:marBottom w:val="0"/>
          <w:divBdr>
            <w:top w:val="none" w:sz="0" w:space="0" w:color="auto"/>
            <w:left w:val="none" w:sz="0" w:space="0" w:color="auto"/>
            <w:bottom w:val="none" w:sz="0" w:space="0" w:color="auto"/>
            <w:right w:val="none" w:sz="0" w:space="0" w:color="auto"/>
          </w:divBdr>
        </w:div>
        <w:div w:id="1103723320">
          <w:marLeft w:val="0"/>
          <w:marRight w:val="0"/>
          <w:marTop w:val="0"/>
          <w:marBottom w:val="0"/>
          <w:divBdr>
            <w:top w:val="none" w:sz="0" w:space="0" w:color="auto"/>
            <w:left w:val="none" w:sz="0" w:space="0" w:color="auto"/>
            <w:bottom w:val="none" w:sz="0" w:space="0" w:color="auto"/>
            <w:right w:val="none" w:sz="0" w:space="0" w:color="auto"/>
          </w:divBdr>
        </w:div>
        <w:div w:id="1661617076">
          <w:marLeft w:val="0"/>
          <w:marRight w:val="0"/>
          <w:marTop w:val="0"/>
          <w:marBottom w:val="0"/>
          <w:divBdr>
            <w:top w:val="none" w:sz="0" w:space="0" w:color="auto"/>
            <w:left w:val="none" w:sz="0" w:space="0" w:color="auto"/>
            <w:bottom w:val="none" w:sz="0" w:space="0" w:color="auto"/>
            <w:right w:val="none" w:sz="0" w:space="0" w:color="auto"/>
          </w:divBdr>
        </w:div>
        <w:div w:id="1682049191">
          <w:marLeft w:val="0"/>
          <w:marRight w:val="0"/>
          <w:marTop w:val="0"/>
          <w:marBottom w:val="0"/>
          <w:divBdr>
            <w:top w:val="none" w:sz="0" w:space="0" w:color="auto"/>
            <w:left w:val="none" w:sz="0" w:space="0" w:color="auto"/>
            <w:bottom w:val="none" w:sz="0" w:space="0" w:color="auto"/>
            <w:right w:val="none" w:sz="0" w:space="0" w:color="auto"/>
          </w:divBdr>
        </w:div>
        <w:div w:id="1708334918">
          <w:marLeft w:val="0"/>
          <w:marRight w:val="0"/>
          <w:marTop w:val="0"/>
          <w:marBottom w:val="0"/>
          <w:divBdr>
            <w:top w:val="none" w:sz="0" w:space="0" w:color="auto"/>
            <w:left w:val="none" w:sz="0" w:space="0" w:color="auto"/>
            <w:bottom w:val="none" w:sz="0" w:space="0" w:color="auto"/>
            <w:right w:val="none" w:sz="0" w:space="0" w:color="auto"/>
          </w:divBdr>
        </w:div>
        <w:div w:id="1766487790">
          <w:marLeft w:val="0"/>
          <w:marRight w:val="0"/>
          <w:marTop w:val="0"/>
          <w:marBottom w:val="0"/>
          <w:divBdr>
            <w:top w:val="none" w:sz="0" w:space="0" w:color="auto"/>
            <w:left w:val="none" w:sz="0" w:space="0" w:color="auto"/>
            <w:bottom w:val="none" w:sz="0" w:space="0" w:color="auto"/>
            <w:right w:val="none" w:sz="0" w:space="0" w:color="auto"/>
          </w:divBdr>
        </w:div>
        <w:div w:id="1871458103">
          <w:marLeft w:val="0"/>
          <w:marRight w:val="0"/>
          <w:marTop w:val="0"/>
          <w:marBottom w:val="0"/>
          <w:divBdr>
            <w:top w:val="none" w:sz="0" w:space="0" w:color="auto"/>
            <w:left w:val="none" w:sz="0" w:space="0" w:color="auto"/>
            <w:bottom w:val="none" w:sz="0" w:space="0" w:color="auto"/>
            <w:right w:val="none" w:sz="0" w:space="0" w:color="auto"/>
          </w:divBdr>
        </w:div>
        <w:div w:id="1991326584">
          <w:marLeft w:val="0"/>
          <w:marRight w:val="0"/>
          <w:marTop w:val="0"/>
          <w:marBottom w:val="0"/>
          <w:divBdr>
            <w:top w:val="none" w:sz="0" w:space="0" w:color="auto"/>
            <w:left w:val="none" w:sz="0" w:space="0" w:color="auto"/>
            <w:bottom w:val="none" w:sz="0" w:space="0" w:color="auto"/>
            <w:right w:val="none" w:sz="0" w:space="0" w:color="auto"/>
          </w:divBdr>
        </w:div>
        <w:div w:id="2006476595">
          <w:marLeft w:val="0"/>
          <w:marRight w:val="0"/>
          <w:marTop w:val="0"/>
          <w:marBottom w:val="0"/>
          <w:divBdr>
            <w:top w:val="none" w:sz="0" w:space="0" w:color="auto"/>
            <w:left w:val="none" w:sz="0" w:space="0" w:color="auto"/>
            <w:bottom w:val="none" w:sz="0" w:space="0" w:color="auto"/>
            <w:right w:val="none" w:sz="0" w:space="0" w:color="auto"/>
          </w:divBdr>
        </w:div>
        <w:div w:id="2078043647">
          <w:marLeft w:val="0"/>
          <w:marRight w:val="0"/>
          <w:marTop w:val="0"/>
          <w:marBottom w:val="0"/>
          <w:divBdr>
            <w:top w:val="none" w:sz="0" w:space="0" w:color="auto"/>
            <w:left w:val="none" w:sz="0" w:space="0" w:color="auto"/>
            <w:bottom w:val="none" w:sz="0" w:space="0" w:color="auto"/>
            <w:right w:val="none" w:sz="0" w:space="0" w:color="auto"/>
          </w:divBdr>
        </w:div>
      </w:divsChild>
    </w:div>
    <w:div w:id="1317955884">
      <w:bodyDiv w:val="1"/>
      <w:marLeft w:val="0"/>
      <w:marRight w:val="0"/>
      <w:marTop w:val="0"/>
      <w:marBottom w:val="0"/>
      <w:divBdr>
        <w:top w:val="none" w:sz="0" w:space="0" w:color="auto"/>
        <w:left w:val="none" w:sz="0" w:space="0" w:color="auto"/>
        <w:bottom w:val="none" w:sz="0" w:space="0" w:color="auto"/>
        <w:right w:val="none" w:sz="0" w:space="0" w:color="auto"/>
      </w:divBdr>
    </w:div>
    <w:div w:id="1362630258">
      <w:bodyDiv w:val="1"/>
      <w:marLeft w:val="0"/>
      <w:marRight w:val="0"/>
      <w:marTop w:val="0"/>
      <w:marBottom w:val="0"/>
      <w:divBdr>
        <w:top w:val="none" w:sz="0" w:space="0" w:color="auto"/>
        <w:left w:val="none" w:sz="0" w:space="0" w:color="auto"/>
        <w:bottom w:val="none" w:sz="0" w:space="0" w:color="auto"/>
        <w:right w:val="none" w:sz="0" w:space="0" w:color="auto"/>
      </w:divBdr>
    </w:div>
    <w:div w:id="1549798096">
      <w:bodyDiv w:val="1"/>
      <w:marLeft w:val="0"/>
      <w:marRight w:val="0"/>
      <w:marTop w:val="0"/>
      <w:marBottom w:val="0"/>
      <w:divBdr>
        <w:top w:val="none" w:sz="0" w:space="0" w:color="auto"/>
        <w:left w:val="none" w:sz="0" w:space="0" w:color="auto"/>
        <w:bottom w:val="none" w:sz="0" w:space="0" w:color="auto"/>
        <w:right w:val="none" w:sz="0" w:space="0" w:color="auto"/>
      </w:divBdr>
    </w:div>
    <w:div w:id="1568106629">
      <w:bodyDiv w:val="1"/>
      <w:marLeft w:val="0"/>
      <w:marRight w:val="0"/>
      <w:marTop w:val="0"/>
      <w:marBottom w:val="0"/>
      <w:divBdr>
        <w:top w:val="none" w:sz="0" w:space="0" w:color="auto"/>
        <w:left w:val="none" w:sz="0" w:space="0" w:color="auto"/>
        <w:bottom w:val="none" w:sz="0" w:space="0" w:color="auto"/>
        <w:right w:val="none" w:sz="0" w:space="0" w:color="auto"/>
      </w:divBdr>
    </w:div>
    <w:div w:id="1649363607">
      <w:bodyDiv w:val="1"/>
      <w:marLeft w:val="0"/>
      <w:marRight w:val="0"/>
      <w:marTop w:val="0"/>
      <w:marBottom w:val="0"/>
      <w:divBdr>
        <w:top w:val="none" w:sz="0" w:space="0" w:color="auto"/>
        <w:left w:val="none" w:sz="0" w:space="0" w:color="auto"/>
        <w:bottom w:val="none" w:sz="0" w:space="0" w:color="auto"/>
        <w:right w:val="none" w:sz="0" w:space="0" w:color="auto"/>
      </w:divBdr>
    </w:div>
    <w:div w:id="1668512264">
      <w:bodyDiv w:val="1"/>
      <w:marLeft w:val="0"/>
      <w:marRight w:val="0"/>
      <w:marTop w:val="0"/>
      <w:marBottom w:val="0"/>
      <w:divBdr>
        <w:top w:val="none" w:sz="0" w:space="0" w:color="auto"/>
        <w:left w:val="none" w:sz="0" w:space="0" w:color="auto"/>
        <w:bottom w:val="none" w:sz="0" w:space="0" w:color="auto"/>
        <w:right w:val="none" w:sz="0" w:space="0" w:color="auto"/>
      </w:divBdr>
    </w:div>
    <w:div w:id="1725592718">
      <w:bodyDiv w:val="1"/>
      <w:marLeft w:val="0"/>
      <w:marRight w:val="0"/>
      <w:marTop w:val="0"/>
      <w:marBottom w:val="0"/>
      <w:divBdr>
        <w:top w:val="none" w:sz="0" w:space="0" w:color="auto"/>
        <w:left w:val="none" w:sz="0" w:space="0" w:color="auto"/>
        <w:bottom w:val="none" w:sz="0" w:space="0" w:color="auto"/>
        <w:right w:val="none" w:sz="0" w:space="0" w:color="auto"/>
      </w:divBdr>
    </w:div>
    <w:div w:id="1763455387">
      <w:bodyDiv w:val="1"/>
      <w:marLeft w:val="0"/>
      <w:marRight w:val="0"/>
      <w:marTop w:val="0"/>
      <w:marBottom w:val="0"/>
      <w:divBdr>
        <w:top w:val="none" w:sz="0" w:space="0" w:color="auto"/>
        <w:left w:val="none" w:sz="0" w:space="0" w:color="auto"/>
        <w:bottom w:val="none" w:sz="0" w:space="0" w:color="auto"/>
        <w:right w:val="none" w:sz="0" w:space="0" w:color="auto"/>
      </w:divBdr>
    </w:div>
    <w:div w:id="1779452110">
      <w:bodyDiv w:val="1"/>
      <w:marLeft w:val="0"/>
      <w:marRight w:val="0"/>
      <w:marTop w:val="0"/>
      <w:marBottom w:val="0"/>
      <w:divBdr>
        <w:top w:val="none" w:sz="0" w:space="0" w:color="auto"/>
        <w:left w:val="none" w:sz="0" w:space="0" w:color="auto"/>
        <w:bottom w:val="none" w:sz="0" w:space="0" w:color="auto"/>
        <w:right w:val="none" w:sz="0" w:space="0" w:color="auto"/>
      </w:divBdr>
    </w:div>
    <w:div w:id="1866748186">
      <w:bodyDiv w:val="1"/>
      <w:marLeft w:val="0"/>
      <w:marRight w:val="0"/>
      <w:marTop w:val="0"/>
      <w:marBottom w:val="0"/>
      <w:divBdr>
        <w:top w:val="none" w:sz="0" w:space="0" w:color="auto"/>
        <w:left w:val="none" w:sz="0" w:space="0" w:color="auto"/>
        <w:bottom w:val="none" w:sz="0" w:space="0" w:color="auto"/>
        <w:right w:val="none" w:sz="0" w:space="0" w:color="auto"/>
      </w:divBdr>
    </w:div>
    <w:div w:id="1953129045">
      <w:bodyDiv w:val="1"/>
      <w:marLeft w:val="0"/>
      <w:marRight w:val="0"/>
      <w:marTop w:val="0"/>
      <w:marBottom w:val="0"/>
      <w:divBdr>
        <w:top w:val="none" w:sz="0" w:space="0" w:color="auto"/>
        <w:left w:val="none" w:sz="0" w:space="0" w:color="auto"/>
        <w:bottom w:val="none" w:sz="0" w:space="0" w:color="auto"/>
        <w:right w:val="none" w:sz="0" w:space="0" w:color="auto"/>
      </w:divBdr>
    </w:div>
    <w:div w:id="20800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cp-medical.com/index.php/journal/issue/archive" TargetMode="External"/><Relationship Id="rId39" Type="http://schemas.openxmlformats.org/officeDocument/2006/relationships/hyperlink" Target="https://naqa.gov.ua/" TargetMode="External"/><Relationship Id="rId21" Type="http://schemas.openxmlformats.org/officeDocument/2006/relationships/header" Target="header6.xml"/><Relationship Id="rId34" Type="http://schemas.openxmlformats.org/officeDocument/2006/relationships/hyperlink" Target="https://zakon5.rada.gov.ua/laws/show/1341-2011-&#1087;" TargetMode="External"/><Relationship Id="rId42" Type="http://schemas.openxmlformats.org/officeDocument/2006/relationships/hyperlink" Target="http://uu.edu.ua/upload/Osvita/Navch_metod_d_t/Standarti/231-sotsialna-robota-magistr.pdf" TargetMode="External"/><Relationship Id="rId47" Type="http://schemas.openxmlformats.org/officeDocument/2006/relationships/hyperlink" Target="https://uis.unesco.org/sites/default/files/documents/international-standard-classification-of-education-fields-of-education-and-training-2013-detailed-field-descriptions-2015-en.pdf" TargetMode="External"/><Relationship Id="rId50" Type="http://schemas.openxmlformats.org/officeDocument/2006/relationships/hyperlink" Target="https://ec.europa.eu/ploteus/content/descriptors-page" TargetMode="External"/><Relationship Id="rId55"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register.nqa.gov.ua/uploads/0Z445-profesiinii%20standart%20asistent%20fizicnogo%20terapevta.pdf" TargetMode="External"/><Relationship Id="rId41" Type="http://schemas.openxmlformats.org/officeDocument/2006/relationships/hyperlink" Target="https://uu.edu.ua/upload/universitet/normativni_documenti/Osnovni_oficiyni_doc_UU/Navch_metod_d-t/Polozh_pro_osvitni_programi.pdf" TargetMode="External"/><Relationship Id="rId54"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healty-nation.uzhnu.edu.ua/issue/archive" TargetMode="External"/><Relationship Id="rId32" Type="http://schemas.openxmlformats.org/officeDocument/2006/relationships/hyperlink" Target="https://zakon5.rada.gov.ua/laws/show/2145-19" TargetMode="External"/><Relationship Id="rId37" Type="http://schemas.openxmlformats.org/officeDocument/2006/relationships/hyperlink" Target="https://mon.gov.ua/storage/app/media/vyshcha/naukovo-metodychna_rada/2020-metod-rekomendacziyi.docx" TargetMode="External"/><Relationship Id="rId40" Type="http://schemas.openxmlformats.org/officeDocument/2006/relationships/hyperlink" Target="https://surl.gd/uypnof" TargetMode="External"/><Relationship Id="rId45" Type="http://schemas.openxmlformats.org/officeDocument/2006/relationships/hyperlink" Target="https://ihed.org.ua/wp-content/uploads/2018/10/04_2016_ESG_2015.pdf" TargetMode="External"/><Relationship Id="rId53"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8"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portmedicine.uni-sport.edu.ua/issue/archive" TargetMode="External"/><Relationship Id="rId28" Type="http://schemas.openxmlformats.org/officeDocument/2006/relationships/hyperlink" Target="https://uu.edu.ua/upload/universitet/normativni_documenti/Osnovni_oficiyni_doc_UU/Upravlinnya_yakistyu/Pol_syst_yakosti_osviti_UU.pdf" TargetMode="External"/><Relationship Id="rId36" Type="http://schemas.openxmlformats.org/officeDocument/2006/relationships/hyperlink" Target="https://zakon.rada.gov.ua/laws/show/734-2024-%D0%BF" TargetMode="External"/><Relationship Id="rId49" Type="http://schemas.openxmlformats.org/officeDocument/2006/relationships/hyperlink" Target="https://uis.unesco.org/en/topic/international-standard-classification-education-isced" TargetMode="External"/><Relationship Id="rId57" Type="http://schemas.openxmlformats.org/officeDocument/2006/relationships/hyperlink" Target="https://uu.edu.ua/upload/Osvita/Organizaciya_navch_proc/Vibir_disciplin/Katalog_vibirkovih_disciplin.xlsx" TargetMode="External"/><Relationship Id="rId61" Type="http://schemas.openxmlformats.org/officeDocument/2006/relationships/theme" Target="theme/theme1.xml"/><Relationship Id="rId10" Type="http://schemas.openxmlformats.org/officeDocument/2006/relationships/hyperlink" Target="https://vo.uu.edu.ua/" TargetMode="External"/><Relationship Id="rId19" Type="http://schemas.openxmlformats.org/officeDocument/2006/relationships/header" Target="header4.xml"/><Relationship Id="rId31" Type="http://schemas.openxmlformats.org/officeDocument/2006/relationships/hyperlink" Target="https://zakon4.rada.gov.ua/laws/show/1556-18" TargetMode="External"/><Relationship Id="rId44" Type="http://schemas.openxmlformats.org/officeDocument/2006/relationships/hyperlink" Target="https://zakon.rada.gov.ua/laws/show/3642-20" TargetMode="External"/><Relationship Id="rId52" Type="http://schemas.openxmlformats.org/officeDocument/2006/relationships/hyperlink" Target="https://www.unideusto.org/tuninge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b.uu.edu.ua/NM_zabezpechennya_specialnostey_2025-2" TargetMode="External"/><Relationship Id="rId14" Type="http://schemas.openxmlformats.org/officeDocument/2006/relationships/footer" Target="footer1.xml"/><Relationship Id="rId22" Type="http://schemas.openxmlformats.org/officeDocument/2006/relationships/hyperlink" Target="https://journals.ostroh-academy.rv.ua/index.php/publichealth/issue/archive" TargetMode="External"/><Relationship Id="rId27" Type="http://schemas.openxmlformats.org/officeDocument/2006/relationships/hyperlink" Target="https://uu.edu.ua/upload/universitet/normativni_documenti/Osnovni_oficiyni_doc_UU/Upravlinnya_yakistyu/Pol_syst_yakosti_osviti_UU.pdf" TargetMode="External"/><Relationship Id="rId30" Type="http://schemas.openxmlformats.org/officeDocument/2006/relationships/hyperlink" Target="https://uu.edu.ua/upload/universitet/normativni_documenti/Osnovni_oficiyni_doc_UU/Osvitnya_d_t/Pol_prisvoennya_profes_qualificatsii.pdf" TargetMode="External"/><Relationship Id="rId35" Type="http://schemas.openxmlformats.org/officeDocument/2006/relationships/hyperlink" Target="https://zakon4.rada.gov.ua/laws/show/266-2015-&#1087;" TargetMode="External"/><Relationship Id="rId43" Type="http://schemas.openxmlformats.org/officeDocument/2006/relationships/hyperlink" Target="https://mon.gov.ua/static-objects/mon/sites/1/vishcha-osvita/zatverdzeni%20standarty/2024/30-10-2024/227-terapiya-ta-reabilitatsiya-bakalavr-1541-vid-29-10-2024.pdf" TargetMode="External"/><Relationship Id="rId48" Type="http://schemas.openxmlformats.org/officeDocument/2006/relationships/hyperlink" Target="http://uis.unesco.org/sites/default/files/documents/isced-fields-of-education-and-training-2013-en.pdf" TargetMode="External"/><Relationship Id="rId56"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8" Type="http://schemas.openxmlformats.org/officeDocument/2006/relationships/image" Target="http://fask.com.ua/uploads/football_team/img/0000/28.jpg" TargetMode="External"/><Relationship Id="rId51" Type="http://schemas.openxmlformats.org/officeDocument/2006/relationships/hyperlink" Target="https://www.ehea.info/Upload/document/ministerial_declarations/EHEAParis2018_Communique_AppendixIII_952778.pdf"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hytotherapy.vernadskyjournals.in.ua/archive/" TargetMode="External"/><Relationship Id="rId33" Type="http://schemas.openxmlformats.org/officeDocument/2006/relationships/hyperlink" Target="https://zakon.rada.gov.ua/rada/show/va327609-10" TargetMode="External"/><Relationship Id="rId38" Type="http://schemas.openxmlformats.org/officeDocument/2006/relationships/hyperlink" Target="https://surl.li/xpdrng" TargetMode="External"/><Relationship Id="rId46" Type="http://schemas.openxmlformats.org/officeDocument/2006/relationships/hyperlink" Target="https://uis.unesco.org/sites/default/files/documents/international-standard-classification-of-education-isced-2011-en.pdf" TargetMode="External"/><Relationship Id="rId59"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46</Pages>
  <Words>13907</Words>
  <Characters>79272</Characters>
  <Application>Microsoft Office Word</Application>
  <DocSecurity>0</DocSecurity>
  <Lines>660</Lines>
  <Paragraphs>185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92994</CharactersWithSpaces>
  <SharedDoc>false</SharedDoc>
  <HLinks>
    <vt:vector size="12" baseType="variant">
      <vt:variant>
        <vt:i4>3801175</vt:i4>
      </vt:variant>
      <vt:variant>
        <vt:i4>3</vt:i4>
      </vt:variant>
      <vt:variant>
        <vt:i4>0</vt:i4>
      </vt:variant>
      <vt:variant>
        <vt:i4>5</vt:i4>
      </vt:variant>
      <vt:variant>
        <vt:lpwstr>http://uu.edu.ua/upload/Osvita/Nornativni_doc/Doc_shchodo_organizac_navch_procesu/Quality_assurance_2018.pdf</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Наталія Луцкевич</cp:lastModifiedBy>
  <cp:revision>76</cp:revision>
  <cp:lastPrinted>2025-09-26T06:42:00Z</cp:lastPrinted>
  <dcterms:created xsi:type="dcterms:W3CDTF">2025-03-13T11:52:00Z</dcterms:created>
  <dcterms:modified xsi:type="dcterms:W3CDTF">2026-04-29T10:36:00Z</dcterms:modified>
</cp:coreProperties>
</file>