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AACE" w14:textId="51B37764" w:rsidR="00C12289" w:rsidRDefault="00C12289" w:rsidP="00304532">
      <w:pPr>
        <w:jc w:val="center"/>
        <w:rPr>
          <w:rFonts w:ascii="Garamond" w:hAnsi="Garamond" w:cs="Arial"/>
          <w:b/>
          <w:lang w:val="uk-UA"/>
        </w:rPr>
      </w:pPr>
      <w:r>
        <w:rPr>
          <w:rFonts w:ascii="Arial" w:hAnsi="Arial" w:cs="Arial"/>
          <w:b/>
          <w:noProof/>
          <w:lang w:val="uk-UA"/>
        </w:rPr>
        <w:drawing>
          <wp:anchor distT="0" distB="0" distL="114300" distR="114300" simplePos="0" relativeHeight="251658240" behindDoc="1" locked="0" layoutInCell="1" allowOverlap="1" wp14:anchorId="4949F89A" wp14:editId="1BE5CC28">
            <wp:simplePos x="0" y="0"/>
            <wp:positionH relativeFrom="column">
              <wp:posOffset>41910</wp:posOffset>
            </wp:positionH>
            <wp:positionV relativeFrom="paragraph">
              <wp:posOffset>3810</wp:posOffset>
            </wp:positionV>
            <wp:extent cx="1714500" cy="1640840"/>
            <wp:effectExtent l="0" t="0" r="0" b="0"/>
            <wp:wrapTight wrapText="bothSides">
              <wp:wrapPolygon edited="0">
                <wp:start x="7920" y="0"/>
                <wp:lineTo x="6240" y="502"/>
                <wp:lineTo x="1680" y="3260"/>
                <wp:lineTo x="240" y="6771"/>
                <wp:lineTo x="0" y="8025"/>
                <wp:lineTo x="0" y="13542"/>
                <wp:lineTo x="720" y="16050"/>
                <wp:lineTo x="4560" y="20062"/>
                <wp:lineTo x="7440" y="21316"/>
                <wp:lineTo x="7920" y="21316"/>
                <wp:lineTo x="13440" y="21316"/>
                <wp:lineTo x="13920" y="21316"/>
                <wp:lineTo x="16800" y="20062"/>
                <wp:lineTo x="20640" y="16050"/>
                <wp:lineTo x="21360" y="13542"/>
                <wp:lineTo x="21360" y="8025"/>
                <wp:lineTo x="21120" y="6771"/>
                <wp:lineTo x="19920" y="3260"/>
                <wp:lineTo x="15360" y="502"/>
                <wp:lineTo x="13440" y="0"/>
                <wp:lineTo x="792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4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6879E" w14:textId="77777777" w:rsidR="00C12289" w:rsidRDefault="00C12289" w:rsidP="00304532">
      <w:pPr>
        <w:jc w:val="center"/>
        <w:rPr>
          <w:rFonts w:ascii="Garamond" w:hAnsi="Garamond" w:cs="Arial"/>
          <w:b/>
          <w:lang w:val="uk-UA"/>
        </w:rPr>
      </w:pPr>
    </w:p>
    <w:p w14:paraId="0B2E7567" w14:textId="4AE51716" w:rsidR="00271F3E" w:rsidRDefault="00271F3E" w:rsidP="00304532">
      <w:pPr>
        <w:jc w:val="center"/>
        <w:rPr>
          <w:rFonts w:ascii="Garamond" w:hAnsi="Garamond" w:cs="Arial"/>
          <w:b/>
          <w:lang w:val="uk-UA"/>
        </w:rPr>
      </w:pPr>
      <w:r>
        <w:rPr>
          <w:rFonts w:ascii="Garamond" w:hAnsi="Garamond" w:cs="Arial"/>
          <w:b/>
          <w:lang w:val="uk-UA"/>
        </w:rPr>
        <w:t xml:space="preserve">Відокремлений структурний підрозділ </w:t>
      </w:r>
      <w:r>
        <w:rPr>
          <w:rFonts w:ascii="Garamond" w:hAnsi="Garamond" w:cs="Arial"/>
          <w:b/>
          <w:lang w:val="uk-UA"/>
        </w:rPr>
        <w:br/>
      </w:r>
      <w:r w:rsidR="00A24941">
        <w:rPr>
          <w:rFonts w:ascii="Garamond" w:hAnsi="Garamond" w:cs="Arial"/>
          <w:b/>
          <w:lang w:val="uk-UA"/>
        </w:rPr>
        <w:t>ЗВО „Відкритий міжнародний університет розвитку людини</w:t>
      </w:r>
      <w:r w:rsidR="00A24941" w:rsidRPr="00B7651C">
        <w:rPr>
          <w:rFonts w:ascii="Garamond" w:hAnsi="Garamond" w:cs="Arial"/>
          <w:b/>
          <w:lang w:val="uk-UA"/>
        </w:rPr>
        <w:t xml:space="preserve"> „</w:t>
      </w:r>
      <w:r w:rsidR="00A24941">
        <w:rPr>
          <w:rFonts w:ascii="Garamond" w:hAnsi="Garamond" w:cs="Arial"/>
          <w:b/>
          <w:lang w:val="uk-UA"/>
        </w:rPr>
        <w:t>У</w:t>
      </w:r>
      <w:r w:rsidR="00A24941" w:rsidRPr="00B7651C">
        <w:rPr>
          <w:rFonts w:ascii="Garamond" w:hAnsi="Garamond" w:cs="Arial"/>
          <w:b/>
          <w:lang w:val="uk-UA"/>
        </w:rPr>
        <w:t>країна”</w:t>
      </w:r>
    </w:p>
    <w:p w14:paraId="105AA65F" w14:textId="6F904A28" w:rsidR="00B7651C" w:rsidRDefault="00271F3E" w:rsidP="00271F3E">
      <w:pPr>
        <w:tabs>
          <w:tab w:val="left" w:pos="6804"/>
        </w:tabs>
        <w:ind w:right="-2"/>
        <w:jc w:val="center"/>
        <w:rPr>
          <w:rFonts w:ascii="Garamond" w:hAnsi="Garamond" w:cs="Arial"/>
          <w:b/>
          <w:lang w:val="uk-UA"/>
        </w:rPr>
      </w:pPr>
      <w:bookmarkStart w:id="0" w:name="_Hlk151292777"/>
      <w:bookmarkEnd w:id="0"/>
      <w:r>
        <w:rPr>
          <w:rFonts w:ascii="Garamond" w:hAnsi="Garamond" w:cs="Arial"/>
          <w:b/>
          <w:lang w:val="uk-UA"/>
        </w:rPr>
        <w:t>Х</w:t>
      </w:r>
      <w:r w:rsidRPr="00B7651C">
        <w:rPr>
          <w:rFonts w:ascii="Garamond" w:hAnsi="Garamond" w:cs="Arial"/>
          <w:b/>
          <w:lang w:val="uk-UA"/>
        </w:rPr>
        <w:t xml:space="preserve">мельницький інститут соціальних технологій </w:t>
      </w:r>
      <w:r>
        <w:rPr>
          <w:rFonts w:ascii="Garamond" w:hAnsi="Garamond" w:cs="Arial"/>
          <w:b/>
          <w:lang w:val="uk-UA"/>
        </w:rPr>
        <w:br/>
      </w:r>
    </w:p>
    <w:p w14:paraId="00AD359A" w14:textId="62C16A1F" w:rsidR="00B7651C" w:rsidRDefault="00304532" w:rsidP="00271F3E">
      <w:pPr>
        <w:tabs>
          <w:tab w:val="left" w:pos="6804"/>
        </w:tabs>
        <w:ind w:right="-2"/>
        <w:jc w:val="center"/>
        <w:rPr>
          <w:rFonts w:ascii="Garamond" w:hAnsi="Garamond" w:cs="Arial"/>
          <w:b/>
          <w:lang w:val="uk-UA"/>
        </w:rPr>
      </w:pPr>
      <w:r>
        <w:rPr>
          <w:rFonts w:ascii="Garamond" w:hAnsi="Garamond" w:cs="Arial"/>
          <w:b/>
          <w:lang w:val="uk-UA"/>
        </w:rPr>
        <w:t xml:space="preserve">Кафедра </w:t>
      </w:r>
      <w:r w:rsidR="002A3A2B">
        <w:rPr>
          <w:rFonts w:ascii="Garamond" w:hAnsi="Garamond" w:cs="Arial"/>
          <w:b/>
          <w:lang w:val="uk-UA"/>
        </w:rPr>
        <w:t>правових</w:t>
      </w:r>
      <w:r>
        <w:rPr>
          <w:rFonts w:ascii="Garamond" w:hAnsi="Garamond" w:cs="Arial"/>
          <w:b/>
          <w:lang w:val="uk-UA"/>
        </w:rPr>
        <w:t xml:space="preserve"> та </w:t>
      </w:r>
      <w:r w:rsidR="002A3A2B">
        <w:rPr>
          <w:rFonts w:ascii="Garamond" w:hAnsi="Garamond" w:cs="Arial"/>
          <w:b/>
          <w:lang w:val="uk-UA"/>
        </w:rPr>
        <w:t>інформаційних технологій</w:t>
      </w:r>
    </w:p>
    <w:p w14:paraId="0FEDF312" w14:textId="77777777" w:rsidR="00271F3E" w:rsidRDefault="00271F3E" w:rsidP="00162449">
      <w:pPr>
        <w:jc w:val="center"/>
        <w:rPr>
          <w:rFonts w:ascii="Garamond" w:hAnsi="Garamond" w:cs="Arial"/>
          <w:b/>
          <w:lang w:val="uk-UA"/>
        </w:rPr>
      </w:pPr>
    </w:p>
    <w:p w14:paraId="3692ADC4" w14:textId="77777777" w:rsidR="00304532" w:rsidRDefault="00304532" w:rsidP="00162449">
      <w:pPr>
        <w:jc w:val="center"/>
        <w:rPr>
          <w:rFonts w:ascii="Garamond" w:hAnsi="Garamond" w:cs="Arial"/>
          <w:b/>
          <w:lang w:val="uk-UA"/>
        </w:rPr>
      </w:pPr>
    </w:p>
    <w:p w14:paraId="799776E8" w14:textId="77777777" w:rsidR="00933190" w:rsidRPr="00271F3E" w:rsidRDefault="00933190" w:rsidP="00162449">
      <w:pPr>
        <w:jc w:val="center"/>
        <w:rPr>
          <w:rFonts w:ascii="Garamond" w:hAnsi="Garamond" w:cs="Arial"/>
          <w:b/>
          <w:color w:val="FF0000"/>
          <w:lang w:val="uk-UA"/>
        </w:rPr>
      </w:pPr>
    </w:p>
    <w:p w14:paraId="42B989AF" w14:textId="6CF5E256" w:rsidR="00933190" w:rsidRPr="00304532" w:rsidRDefault="00304532" w:rsidP="00160B92">
      <w:pPr>
        <w:tabs>
          <w:tab w:val="left" w:pos="1134"/>
        </w:tabs>
        <w:jc w:val="center"/>
        <w:rPr>
          <w:rFonts w:ascii="Garamond" w:hAnsi="Garamond" w:cs="Arial"/>
          <w:b/>
          <w:i/>
          <w:sz w:val="28"/>
          <w:szCs w:val="28"/>
          <w:lang w:val="uk-UA"/>
        </w:rPr>
      </w:pPr>
      <w:r w:rsidRPr="00304532">
        <w:rPr>
          <w:rFonts w:ascii="Garamond" w:hAnsi="Garamond" w:cs="Arial"/>
          <w:b/>
          <w:i/>
          <w:sz w:val="28"/>
          <w:szCs w:val="28"/>
          <w:lang w:val="uk-UA"/>
        </w:rPr>
        <w:t>Шановні колеги!</w:t>
      </w:r>
    </w:p>
    <w:p w14:paraId="16B353B8" w14:textId="17608DA1" w:rsidR="00DD7E67" w:rsidRDefault="00F52307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Вже кілька</w:t>
      </w:r>
      <w:r w:rsidR="005347CD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857C5B">
        <w:rPr>
          <w:rFonts w:ascii="Times New Roman" w:hAnsi="Times New Roman"/>
          <w:sz w:val="28"/>
          <w:szCs w:val="28"/>
          <w:lang w:val="uk-UA"/>
        </w:rPr>
        <w:t>оків</w:t>
      </w:r>
      <w:r w:rsidR="005347CD">
        <w:rPr>
          <w:rFonts w:ascii="Times New Roman" w:hAnsi="Times New Roman"/>
          <w:sz w:val="28"/>
          <w:szCs w:val="28"/>
          <w:lang w:val="uk-UA"/>
        </w:rPr>
        <w:t xml:space="preserve"> триває безпідставне широкомасштабне воєнне вторгнення російської федерації на територію України. Українське суспільство, держава та її інституції, вітчизняна наукова спільнота </w:t>
      </w:r>
      <w:r w:rsidR="009C6D3D">
        <w:rPr>
          <w:rFonts w:ascii="Times New Roman" w:hAnsi="Times New Roman"/>
          <w:sz w:val="28"/>
          <w:szCs w:val="28"/>
          <w:lang w:val="uk-UA"/>
        </w:rPr>
        <w:t>проявили стійкість, організованість щодо відсічі ворог</w:t>
      </w:r>
      <w:r w:rsidR="00FC1DCE">
        <w:rPr>
          <w:rFonts w:ascii="Times New Roman" w:hAnsi="Times New Roman"/>
          <w:sz w:val="28"/>
          <w:szCs w:val="28"/>
          <w:lang w:val="uk-UA"/>
        </w:rPr>
        <w:t>у</w:t>
      </w:r>
      <w:r w:rsidR="009C6D3D">
        <w:rPr>
          <w:rFonts w:ascii="Times New Roman" w:hAnsi="Times New Roman"/>
          <w:sz w:val="28"/>
          <w:szCs w:val="28"/>
          <w:lang w:val="uk-UA"/>
        </w:rPr>
        <w:t xml:space="preserve"> на полі бою й його домінуванн</w:t>
      </w:r>
      <w:r w:rsidR="00AE5B2B">
        <w:rPr>
          <w:rFonts w:ascii="Times New Roman" w:hAnsi="Times New Roman"/>
          <w:sz w:val="28"/>
          <w:szCs w:val="28"/>
          <w:lang w:val="uk-UA"/>
        </w:rPr>
        <w:t>ю</w:t>
      </w:r>
      <w:r w:rsidR="009C6D3D">
        <w:rPr>
          <w:rFonts w:ascii="Times New Roman" w:hAnsi="Times New Roman"/>
          <w:sz w:val="28"/>
          <w:szCs w:val="28"/>
          <w:lang w:val="uk-UA"/>
        </w:rPr>
        <w:t xml:space="preserve"> в інформаційному просторі України та поза її межами за активної підтримки демократичних країн Заходу.</w:t>
      </w:r>
      <w:r w:rsidR="00DD7E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7E67" w:rsidRPr="00DD7E67">
        <w:rPr>
          <w:rFonts w:ascii="Times New Roman" w:hAnsi="Times New Roman"/>
          <w:sz w:val="28"/>
          <w:szCs w:val="28"/>
          <w:lang w:val="uk-UA"/>
        </w:rPr>
        <w:t xml:space="preserve">Важливу роль відіграють не тільки фізичні та правові аспекти </w:t>
      </w:r>
      <w:r w:rsidR="00DD7E67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="00DD7E67" w:rsidRPr="00DD7E67">
        <w:rPr>
          <w:rFonts w:ascii="Times New Roman" w:hAnsi="Times New Roman"/>
          <w:sz w:val="28"/>
          <w:szCs w:val="28"/>
          <w:lang w:val="uk-UA"/>
        </w:rPr>
        <w:t xml:space="preserve">конфлікту, а й глибокі психологічні процеси, що супроводжують </w:t>
      </w:r>
      <w:r w:rsidR="00DD7E67">
        <w:rPr>
          <w:rFonts w:ascii="Times New Roman" w:hAnsi="Times New Roman"/>
          <w:sz w:val="28"/>
          <w:szCs w:val="28"/>
          <w:lang w:val="uk-UA"/>
        </w:rPr>
        <w:t>його</w:t>
      </w:r>
      <w:r w:rsidR="00DD7E67" w:rsidRPr="00DD7E67">
        <w:rPr>
          <w:rFonts w:ascii="Times New Roman" w:hAnsi="Times New Roman"/>
          <w:sz w:val="28"/>
          <w:szCs w:val="28"/>
          <w:lang w:val="uk-UA"/>
        </w:rPr>
        <w:t>.</w:t>
      </w:r>
    </w:p>
    <w:p w14:paraId="62E3CB86" w14:textId="0F40FE52" w:rsidR="00304532" w:rsidRDefault="009C6D3D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304532">
        <w:rPr>
          <w:rFonts w:ascii="Times New Roman" w:hAnsi="Times New Roman"/>
          <w:sz w:val="28"/>
          <w:szCs w:val="28"/>
          <w:lang w:val="uk-UA"/>
        </w:rPr>
        <w:t>апрошуємо</w:t>
      </w:r>
      <w:r>
        <w:rPr>
          <w:rFonts w:ascii="Times New Roman" w:hAnsi="Times New Roman"/>
          <w:sz w:val="28"/>
          <w:szCs w:val="28"/>
          <w:lang w:val="uk-UA"/>
        </w:rPr>
        <w:t xml:space="preserve"> Вас обговорити у колі експертів проблеми та тенденції пов’язані з цим</w:t>
      </w:r>
      <w:r w:rsidR="00FB5BC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під час роботи </w:t>
      </w:r>
      <w:r w:rsidR="00857C5B">
        <w:rPr>
          <w:rFonts w:ascii="Times New Roman" w:hAnsi="Times New Roman"/>
          <w:sz w:val="28"/>
          <w:szCs w:val="28"/>
          <w:lang w:val="uk-UA"/>
        </w:rPr>
        <w:t xml:space="preserve">регіонального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круглого столу: </w:t>
      </w:r>
      <w:r w:rsidRPr="000C39F3">
        <w:rPr>
          <w:rFonts w:ascii="Times New Roman" w:hAnsi="Times New Roman"/>
          <w:b/>
          <w:sz w:val="28"/>
          <w:szCs w:val="28"/>
          <w:lang w:val="uk-UA"/>
        </w:rPr>
        <w:t>„</w:t>
      </w:r>
      <w:r w:rsidR="00857C5B">
        <w:rPr>
          <w:rFonts w:ascii="Times New Roman" w:hAnsi="Times New Roman"/>
          <w:b/>
          <w:sz w:val="28"/>
          <w:szCs w:val="28"/>
          <w:lang w:val="uk-UA"/>
        </w:rPr>
        <w:t>ОСОБЛИВОСТІ ПРАВОВИХ ВІДНОСИН В УКРАЇНІ ПІД ЧАС ВОЄННОГО СТАНУ</w:t>
      </w:r>
      <w:r w:rsidRPr="000C39F3">
        <w:rPr>
          <w:rFonts w:ascii="Times New Roman" w:hAnsi="Times New Roman"/>
          <w:b/>
          <w:sz w:val="28"/>
          <w:szCs w:val="28"/>
          <w:lang w:val="uk-UA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, який відбудеться </w:t>
      </w:r>
      <w:r w:rsidR="00DD7E67">
        <w:rPr>
          <w:rFonts w:ascii="Times New Roman" w:hAnsi="Times New Roman"/>
          <w:b/>
          <w:sz w:val="28"/>
          <w:szCs w:val="28"/>
          <w:u w:val="single"/>
          <w:lang w:val="uk-UA"/>
        </w:rPr>
        <w:t>11</w:t>
      </w:r>
      <w:r w:rsidR="00871599" w:rsidRPr="00C654FB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</w:t>
      </w:r>
      <w:r w:rsidR="00DD7E67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грудня</w:t>
      </w:r>
      <w:r w:rsidR="00871599" w:rsidRPr="00C654FB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202</w:t>
      </w:r>
      <w:r w:rsidR="00DD7E67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5</w:t>
      </w:r>
      <w:r w:rsidR="00871599" w:rsidRPr="00C654FB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року</w:t>
      </w:r>
      <w:r w:rsidR="00871599" w:rsidRPr="00C654F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326700" w:rsidRPr="00F31A7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о 1</w:t>
      </w:r>
      <w:r w:rsidR="00857C5B" w:rsidRPr="00F31A7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3</w:t>
      </w:r>
      <w:r w:rsidR="00326700" w:rsidRPr="00F31A7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.00</w:t>
      </w:r>
      <w:r w:rsidRPr="00F31A73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.</w:t>
      </w:r>
      <w:r w:rsidR="003267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159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E47822A" w14:textId="5078D36D" w:rsidR="00871599" w:rsidRDefault="00871599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Ваш досвід та професійні знання є цінними для</w:t>
      </w:r>
      <w:r w:rsidR="00E515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36B5">
        <w:rPr>
          <w:rFonts w:ascii="Times New Roman" w:hAnsi="Times New Roman"/>
          <w:sz w:val="28"/>
          <w:szCs w:val="28"/>
          <w:lang w:val="uk-UA"/>
        </w:rPr>
        <w:t>нас</w:t>
      </w:r>
      <w:r w:rsidR="00326700">
        <w:rPr>
          <w:rFonts w:ascii="Times New Roman" w:hAnsi="Times New Roman"/>
          <w:sz w:val="28"/>
          <w:szCs w:val="28"/>
          <w:lang w:val="uk-UA"/>
        </w:rPr>
        <w:t>!</w:t>
      </w:r>
    </w:p>
    <w:p w14:paraId="03E7F1F9" w14:textId="77777777" w:rsidR="002A5ECB" w:rsidRDefault="002A5ECB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E02887D" w14:textId="107FC404" w:rsidR="00DD7E67" w:rsidRPr="00AB3E66" w:rsidRDefault="00DD7E67" w:rsidP="00AB3E66">
      <w:pPr>
        <w:tabs>
          <w:tab w:val="left" w:pos="1134"/>
        </w:tabs>
        <w:ind w:firstLine="113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B3E66">
        <w:rPr>
          <w:rFonts w:ascii="Times New Roman" w:hAnsi="Times New Roman"/>
          <w:b/>
          <w:sz w:val="28"/>
          <w:szCs w:val="28"/>
          <w:lang w:val="uk-UA"/>
        </w:rPr>
        <w:t>Основні напрями роботи круглого столу:</w:t>
      </w:r>
    </w:p>
    <w:p w14:paraId="6FB61513" w14:textId="66938B9E" w:rsidR="00DD7E67" w:rsidRPr="00AB3E66" w:rsidRDefault="00E27631" w:rsidP="00E411A0">
      <w:pPr>
        <w:pStyle w:val="a7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Правова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регламентація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прав і свобод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людини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під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час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війни</w:t>
      </w:r>
      <w:proofErr w:type="spellEnd"/>
    </w:p>
    <w:p w14:paraId="062628EB" w14:textId="13BFD8B9" w:rsidR="00E27631" w:rsidRPr="00AB3E66" w:rsidRDefault="00E27631" w:rsidP="00E411A0">
      <w:pPr>
        <w:pStyle w:val="a7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Особливості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правозастосування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в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умовах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воєнного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стану</w:t>
      </w:r>
    </w:p>
    <w:p w14:paraId="0F0620ED" w14:textId="7C9EB849" w:rsidR="00E27631" w:rsidRPr="00AB3E66" w:rsidRDefault="00E27631" w:rsidP="00E411A0">
      <w:pPr>
        <w:pStyle w:val="a7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Юридичні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аспекти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правозахисної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діяльності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під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час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воєнного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стану</w:t>
      </w:r>
    </w:p>
    <w:p w14:paraId="166D4E60" w14:textId="19EAAE87" w:rsidR="00E27631" w:rsidRPr="00AB3E66" w:rsidRDefault="00E27631" w:rsidP="00E411A0">
      <w:pPr>
        <w:pStyle w:val="a7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Правові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аспекти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інформаційної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війни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та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боротьби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з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дезінформацією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під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час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воєнного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стану</w:t>
      </w:r>
    </w:p>
    <w:p w14:paraId="0F995AB8" w14:textId="72F43935" w:rsidR="00E27631" w:rsidRPr="00AB3E66" w:rsidRDefault="00E27631" w:rsidP="00E411A0">
      <w:pPr>
        <w:pStyle w:val="a7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Відновлення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правових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норм та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інституцій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після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закінчення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воєнного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стану</w:t>
      </w:r>
    </w:p>
    <w:p w14:paraId="3E3F3882" w14:textId="12D24A6B" w:rsidR="00E27631" w:rsidRPr="00AB3E66" w:rsidRDefault="00E27631" w:rsidP="00E411A0">
      <w:pPr>
        <w:pStyle w:val="a7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Психологічний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вплив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війни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на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державні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інституції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та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збереження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організованості</w:t>
      </w:r>
      <w:proofErr w:type="spellEnd"/>
    </w:p>
    <w:p w14:paraId="637D150E" w14:textId="54D77E31" w:rsidR="00E27631" w:rsidRPr="00AB3E66" w:rsidRDefault="00E27631" w:rsidP="00E411A0">
      <w:pPr>
        <w:pStyle w:val="a7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Психологія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інформаційної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війни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та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маніпуляцій</w:t>
      </w:r>
      <w:proofErr w:type="spellEnd"/>
    </w:p>
    <w:p w14:paraId="21448661" w14:textId="6AC2961D" w:rsidR="00E27631" w:rsidRPr="00AB3E66" w:rsidRDefault="00E27631" w:rsidP="00E411A0">
      <w:pPr>
        <w:pStyle w:val="a7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Соціальна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психологія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у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відбудові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та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відновленні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країни</w:t>
      </w:r>
      <w:proofErr w:type="spellEnd"/>
    </w:p>
    <w:p w14:paraId="313F5191" w14:textId="715BA91B" w:rsidR="00E27631" w:rsidRPr="00AB3E66" w:rsidRDefault="00E27631" w:rsidP="00E411A0">
      <w:pPr>
        <w:pStyle w:val="a7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Психологічний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вплив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на особисту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ідентичність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громадян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та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їхнє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майбутнє</w:t>
      </w:r>
      <w:proofErr w:type="spellEnd"/>
    </w:p>
    <w:p w14:paraId="738AADEF" w14:textId="3CBF32F7" w:rsidR="00E411A0" w:rsidRPr="00AB3E66" w:rsidRDefault="00E411A0" w:rsidP="00E411A0">
      <w:pPr>
        <w:pStyle w:val="a7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Інтеграція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фізичної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культури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та спорту в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соціально-правові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програми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під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час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війни</w:t>
      </w:r>
      <w:proofErr w:type="spellEnd"/>
    </w:p>
    <w:p w14:paraId="27899243" w14:textId="5159C368" w:rsidR="00E411A0" w:rsidRPr="00AB3E66" w:rsidRDefault="00E411A0" w:rsidP="00E411A0">
      <w:pPr>
        <w:pStyle w:val="a7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Правова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охорона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здоров’я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та спортивного сектору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під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час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війни</w:t>
      </w:r>
      <w:proofErr w:type="spellEnd"/>
    </w:p>
    <w:p w14:paraId="637A8C98" w14:textId="6C41BCC4" w:rsidR="00E411A0" w:rsidRPr="00AB3E66" w:rsidRDefault="00E411A0" w:rsidP="00E411A0">
      <w:pPr>
        <w:pStyle w:val="a7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Правова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підтримка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і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реабілітація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через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фізичну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культуру та спорт</w:t>
      </w:r>
    </w:p>
    <w:p w14:paraId="23DA9197" w14:textId="77F67B81" w:rsidR="0056488E" w:rsidRPr="00AB3E66" w:rsidRDefault="0056488E" w:rsidP="00E411A0">
      <w:pPr>
        <w:pStyle w:val="a7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AB3E66">
        <w:rPr>
          <w:rFonts w:ascii="Times New Roman" w:hAnsi="Times New Roman"/>
          <w:bCs/>
          <w:i/>
          <w:iCs/>
          <w:sz w:val="28"/>
          <w:szCs w:val="28"/>
          <w:lang w:val="uk-UA"/>
        </w:rPr>
        <w:t>Новітні парадигми менеджменту в умовах воєнного стану</w:t>
      </w:r>
    </w:p>
    <w:p w14:paraId="517DB9BE" w14:textId="4853D32E" w:rsidR="0056488E" w:rsidRPr="00AB3E66" w:rsidRDefault="0056488E" w:rsidP="00E411A0">
      <w:pPr>
        <w:pStyle w:val="a7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AB3E66">
        <w:rPr>
          <w:rFonts w:ascii="Times New Roman" w:hAnsi="Times New Roman"/>
          <w:bCs/>
          <w:i/>
          <w:iCs/>
          <w:sz w:val="28"/>
          <w:szCs w:val="28"/>
        </w:rPr>
        <w:t>Нормативно-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правові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зміни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у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сфері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кібербезпеки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під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час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війни</w:t>
      </w:r>
      <w:proofErr w:type="spellEnd"/>
    </w:p>
    <w:p w14:paraId="5B6020B9" w14:textId="4FB3AEE3" w:rsidR="0056488E" w:rsidRPr="00AB3E66" w:rsidRDefault="0056488E" w:rsidP="00E411A0">
      <w:pPr>
        <w:pStyle w:val="a7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Регулювання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інформаційного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простору</w:t>
      </w:r>
      <w:r w:rsidRPr="00AB3E6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та з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ахист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персональних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даних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в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умовах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підвищених</w:t>
      </w:r>
      <w:proofErr w:type="spellEnd"/>
      <w:r w:rsidRPr="00AB3E6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AB3E66">
        <w:rPr>
          <w:rFonts w:ascii="Times New Roman" w:hAnsi="Times New Roman"/>
          <w:bCs/>
          <w:i/>
          <w:iCs/>
          <w:sz w:val="28"/>
          <w:szCs w:val="28"/>
        </w:rPr>
        <w:t>ризиків</w:t>
      </w:r>
      <w:proofErr w:type="spellEnd"/>
    </w:p>
    <w:p w14:paraId="1F4A8E8E" w14:textId="77777777" w:rsidR="00E27631" w:rsidRDefault="00E27631" w:rsidP="00E27631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5CCF7DA" w14:textId="77777777" w:rsidR="00E27631" w:rsidRDefault="00E27631" w:rsidP="00E27631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6D4DCFA" w14:textId="77777777" w:rsidR="00E27631" w:rsidRDefault="00E27631" w:rsidP="00E27631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85359AD" w14:textId="77777777" w:rsidR="00E27631" w:rsidRDefault="00E27631" w:rsidP="00E27631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129133B" w14:textId="77777777" w:rsidR="00E27631" w:rsidRPr="00E27631" w:rsidRDefault="00E27631" w:rsidP="00E27631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3ACE9A9" w14:textId="77777777" w:rsidR="00DD7E67" w:rsidRPr="00DD7E67" w:rsidRDefault="00DD7E67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D7E67">
        <w:rPr>
          <w:rFonts w:ascii="Times New Roman" w:hAnsi="Times New Roman"/>
          <w:bCs/>
          <w:sz w:val="28"/>
          <w:szCs w:val="28"/>
          <w:lang w:val="uk-UA"/>
        </w:rPr>
        <w:t xml:space="preserve">Круглий стіл передбачає наукові доповіді, виступи, презентації, </w:t>
      </w:r>
      <w:proofErr w:type="spellStart"/>
      <w:r w:rsidRPr="00DD7E67">
        <w:rPr>
          <w:rFonts w:ascii="Times New Roman" w:hAnsi="Times New Roman"/>
          <w:bCs/>
          <w:sz w:val="28"/>
          <w:szCs w:val="28"/>
          <w:lang w:val="uk-UA"/>
        </w:rPr>
        <w:t>відеовиступи</w:t>
      </w:r>
      <w:proofErr w:type="spellEnd"/>
      <w:r w:rsidRPr="00DD7E67">
        <w:rPr>
          <w:rFonts w:ascii="Times New Roman" w:hAnsi="Times New Roman"/>
          <w:bCs/>
          <w:sz w:val="28"/>
          <w:szCs w:val="28"/>
          <w:lang w:val="uk-UA"/>
        </w:rPr>
        <w:t>, майстер-класи, огляд науково-методичних матеріалів, публікацію тез.</w:t>
      </w:r>
    </w:p>
    <w:p w14:paraId="1F31759C" w14:textId="1DBCA4E1" w:rsidR="00DD7E67" w:rsidRDefault="00DD7E67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D7E67">
        <w:rPr>
          <w:rFonts w:ascii="Times New Roman" w:hAnsi="Times New Roman"/>
          <w:b/>
          <w:sz w:val="28"/>
          <w:szCs w:val="28"/>
          <w:lang w:val="uk-UA"/>
        </w:rPr>
        <w:t xml:space="preserve"> Мова </w:t>
      </w:r>
      <w:r w:rsidR="00447F35">
        <w:rPr>
          <w:rFonts w:ascii="Times New Roman" w:hAnsi="Times New Roman"/>
          <w:b/>
          <w:sz w:val="28"/>
          <w:szCs w:val="28"/>
          <w:lang w:val="uk-UA"/>
        </w:rPr>
        <w:t>круглого столу</w:t>
      </w:r>
      <w:r w:rsidRPr="00DD7E67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Pr="00DD7E67">
        <w:rPr>
          <w:rFonts w:ascii="Times New Roman" w:hAnsi="Times New Roman"/>
          <w:bCs/>
          <w:sz w:val="28"/>
          <w:szCs w:val="28"/>
          <w:lang w:val="uk-UA"/>
        </w:rPr>
        <w:t>українська.</w:t>
      </w:r>
      <w:r w:rsidRPr="00DD7E6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E214148" w14:textId="77777777" w:rsidR="00DD7E67" w:rsidRPr="00DD7E67" w:rsidRDefault="00DD7E67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5F8D56C" w14:textId="1596C949" w:rsidR="00E411A0" w:rsidRPr="00F10A92" w:rsidRDefault="00DF2945" w:rsidP="00F10A92">
      <w:pPr>
        <w:tabs>
          <w:tab w:val="left" w:pos="1134"/>
        </w:tabs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1F3857">
        <w:rPr>
          <w:rFonts w:ascii="Times New Roman" w:hAnsi="Times New Roman"/>
          <w:b/>
          <w:sz w:val="28"/>
          <w:szCs w:val="28"/>
          <w:lang w:val="uk-UA"/>
        </w:rPr>
        <w:t>Реєстрація учасників:</w:t>
      </w:r>
      <w:r w:rsidRPr="001F3857">
        <w:rPr>
          <w:rFonts w:ascii="Times New Roman" w:hAnsi="Times New Roman"/>
          <w:sz w:val="28"/>
          <w:szCs w:val="28"/>
          <w:lang w:val="uk-UA"/>
        </w:rPr>
        <w:t xml:space="preserve"> до 1</w:t>
      </w:r>
      <w:r w:rsidR="002B19BE" w:rsidRPr="001F3857">
        <w:rPr>
          <w:rFonts w:ascii="Times New Roman" w:hAnsi="Times New Roman"/>
          <w:sz w:val="28"/>
          <w:szCs w:val="28"/>
          <w:lang w:val="uk-UA"/>
        </w:rPr>
        <w:t>7</w:t>
      </w:r>
      <w:r w:rsidRPr="001F3857">
        <w:rPr>
          <w:rFonts w:ascii="Times New Roman" w:hAnsi="Times New Roman"/>
          <w:sz w:val="28"/>
          <w:szCs w:val="28"/>
          <w:lang w:val="uk-UA"/>
        </w:rPr>
        <w:t xml:space="preserve">:00 год. </w:t>
      </w:r>
      <w:r w:rsidR="00857C5B" w:rsidRPr="001F3857">
        <w:rPr>
          <w:rFonts w:ascii="Times New Roman" w:hAnsi="Times New Roman"/>
          <w:sz w:val="28"/>
          <w:szCs w:val="28"/>
          <w:lang w:val="uk-UA"/>
        </w:rPr>
        <w:t>0</w:t>
      </w:r>
      <w:r w:rsidR="0056488E" w:rsidRPr="001F3857">
        <w:rPr>
          <w:rFonts w:ascii="Times New Roman" w:hAnsi="Times New Roman"/>
          <w:sz w:val="28"/>
          <w:szCs w:val="28"/>
          <w:lang w:val="uk-UA"/>
        </w:rPr>
        <w:t>9</w:t>
      </w:r>
      <w:r w:rsidRPr="001F38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7E67" w:rsidRPr="001F3857">
        <w:rPr>
          <w:rFonts w:ascii="Times New Roman" w:hAnsi="Times New Roman"/>
          <w:sz w:val="28"/>
          <w:szCs w:val="28"/>
          <w:lang w:val="uk-UA"/>
        </w:rPr>
        <w:t>грудня</w:t>
      </w:r>
      <w:r w:rsidRPr="001F3857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DD7E67" w:rsidRPr="001F3857">
        <w:rPr>
          <w:rFonts w:ascii="Times New Roman" w:hAnsi="Times New Roman"/>
          <w:sz w:val="28"/>
          <w:szCs w:val="28"/>
          <w:lang w:val="uk-UA"/>
        </w:rPr>
        <w:t>5</w:t>
      </w:r>
      <w:r w:rsidRPr="001F3857">
        <w:rPr>
          <w:rFonts w:ascii="Times New Roman" w:hAnsi="Times New Roman"/>
          <w:sz w:val="28"/>
          <w:szCs w:val="28"/>
          <w:lang w:val="uk-UA"/>
        </w:rPr>
        <w:t xml:space="preserve"> р. (включно)</w:t>
      </w:r>
      <w:r w:rsidR="00E411A0" w:rsidRPr="001F3857">
        <w:rPr>
          <w:rFonts w:ascii="Times New Roman" w:hAnsi="Times New Roman"/>
          <w:sz w:val="28"/>
          <w:szCs w:val="28"/>
          <w:lang w:val="uk-UA"/>
        </w:rPr>
        <w:t xml:space="preserve"> за покликанням</w:t>
      </w:r>
      <w:r w:rsidR="001F3857" w:rsidRPr="001F3857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6" w:history="1">
        <w:r w:rsidR="00F10A92" w:rsidRPr="00732D6C">
          <w:rPr>
            <w:rStyle w:val="a3"/>
            <w:rFonts w:ascii="Times New Roman" w:hAnsi="Times New Roman"/>
            <w:sz w:val="28"/>
            <w:szCs w:val="28"/>
            <w:lang w:val="uk-UA"/>
          </w:rPr>
          <w:t>https://forms.gle/e</w:t>
        </w:r>
        <w:r w:rsidR="00F10A92" w:rsidRPr="00732D6C">
          <w:rPr>
            <w:rStyle w:val="a3"/>
            <w:rFonts w:ascii="Times New Roman" w:hAnsi="Times New Roman"/>
            <w:sz w:val="28"/>
            <w:szCs w:val="28"/>
            <w:lang w:val="uk-UA"/>
          </w:rPr>
          <w:t>u</w:t>
        </w:r>
        <w:r w:rsidR="00F10A92" w:rsidRPr="00732D6C">
          <w:rPr>
            <w:rStyle w:val="a3"/>
            <w:rFonts w:ascii="Times New Roman" w:hAnsi="Times New Roman"/>
            <w:sz w:val="28"/>
            <w:szCs w:val="28"/>
            <w:lang w:val="uk-UA"/>
          </w:rPr>
          <w:t>yi6bz5SaRV17vK8</w:t>
        </w:r>
      </w:hyperlink>
      <w:r w:rsidR="00F10A92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14:paraId="29F6A5F0" w14:textId="77777777" w:rsid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9B14893" w14:textId="08BBDC14" w:rsidR="00E411A0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69B2">
        <w:rPr>
          <w:rFonts w:ascii="Times New Roman" w:hAnsi="Times New Roman"/>
          <w:b/>
          <w:sz w:val="28"/>
          <w:szCs w:val="28"/>
        </w:rPr>
        <w:t xml:space="preserve">Участь у </w:t>
      </w:r>
      <w:r>
        <w:rPr>
          <w:rFonts w:ascii="Times New Roman" w:hAnsi="Times New Roman"/>
          <w:b/>
          <w:sz w:val="28"/>
          <w:szCs w:val="28"/>
          <w:lang w:val="uk-UA"/>
        </w:rPr>
        <w:t>круглому столі</w:t>
      </w:r>
      <w:r w:rsidRPr="00A569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/>
          <w:sz w:val="28"/>
          <w:szCs w:val="28"/>
        </w:rPr>
        <w:t>безкоштовна</w:t>
      </w:r>
      <w:proofErr w:type="spellEnd"/>
      <w:r w:rsidRPr="00A569B2">
        <w:rPr>
          <w:rFonts w:ascii="Times New Roman" w:hAnsi="Times New Roman"/>
          <w:b/>
          <w:sz w:val="28"/>
          <w:szCs w:val="28"/>
        </w:rPr>
        <w:t xml:space="preserve">. </w:t>
      </w:r>
      <w:r w:rsidRPr="00A569B2">
        <w:rPr>
          <w:rFonts w:ascii="Times New Roman" w:hAnsi="Times New Roman"/>
          <w:bCs/>
          <w:sz w:val="28"/>
          <w:szCs w:val="28"/>
        </w:rPr>
        <w:t xml:space="preserve">За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виступ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підготовку</w:t>
      </w:r>
      <w:proofErr w:type="spellEnd"/>
      <w:r w:rsidRPr="00A569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69B2">
        <w:rPr>
          <w:rFonts w:ascii="Times New Roman" w:hAnsi="Times New Roman"/>
          <w:bCs/>
          <w:sz w:val="28"/>
          <w:szCs w:val="28"/>
        </w:rPr>
        <w:t xml:space="preserve">тез,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інших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матеріалів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учасники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отримають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сертифікат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>.</w:t>
      </w:r>
    </w:p>
    <w:p w14:paraId="33A0227A" w14:textId="77777777" w:rsid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BD32B8E" w14:textId="7B602CB5" w:rsid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569B2">
        <w:rPr>
          <w:rFonts w:ascii="Times New Roman" w:hAnsi="Times New Roman"/>
          <w:b/>
          <w:sz w:val="28"/>
          <w:szCs w:val="28"/>
        </w:rPr>
        <w:t xml:space="preserve">За </w:t>
      </w:r>
      <w:proofErr w:type="spellStart"/>
      <w:r w:rsidRPr="00A569B2">
        <w:rPr>
          <w:rFonts w:ascii="Times New Roman" w:hAnsi="Times New Roman"/>
          <w:b/>
          <w:sz w:val="28"/>
          <w:szCs w:val="28"/>
        </w:rPr>
        <w:t>матеріалами</w:t>
      </w:r>
      <w:proofErr w:type="spellEnd"/>
      <w:r w:rsidRPr="00A569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/>
          <w:sz w:val="28"/>
          <w:szCs w:val="28"/>
        </w:rPr>
        <w:t>роботи</w:t>
      </w:r>
      <w:proofErr w:type="spellEnd"/>
      <w:r w:rsidRPr="00A569B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круглого столу</w:t>
      </w:r>
      <w:r w:rsidRPr="00A569B2">
        <w:rPr>
          <w:rFonts w:ascii="Times New Roman" w:hAnsi="Times New Roman"/>
          <w:b/>
          <w:sz w:val="28"/>
          <w:szCs w:val="28"/>
        </w:rPr>
        <w:t xml:space="preserve"> буде видано </w:t>
      </w:r>
      <w:proofErr w:type="spellStart"/>
      <w:r w:rsidRPr="00A569B2">
        <w:rPr>
          <w:rFonts w:ascii="Times New Roman" w:hAnsi="Times New Roman"/>
          <w:b/>
          <w:sz w:val="28"/>
          <w:szCs w:val="28"/>
        </w:rPr>
        <w:t>електронний</w:t>
      </w:r>
      <w:proofErr w:type="spellEnd"/>
      <w:r w:rsidRPr="00A569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/>
          <w:sz w:val="28"/>
          <w:szCs w:val="28"/>
        </w:rPr>
        <w:t>збірник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4C219666" w14:textId="77777777" w:rsid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569B2">
        <w:rPr>
          <w:rFonts w:ascii="Times New Roman" w:hAnsi="Times New Roman"/>
          <w:b/>
          <w:sz w:val="28"/>
          <w:szCs w:val="28"/>
        </w:rPr>
        <w:t>Вимоги</w:t>
      </w:r>
      <w:proofErr w:type="spellEnd"/>
      <w:r w:rsidRPr="00A569B2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Pr="00A569B2">
        <w:rPr>
          <w:rFonts w:ascii="Times New Roman" w:hAnsi="Times New Roman"/>
          <w:b/>
          <w:sz w:val="28"/>
          <w:szCs w:val="28"/>
        </w:rPr>
        <w:t>оформлення</w:t>
      </w:r>
      <w:proofErr w:type="spellEnd"/>
      <w:r w:rsidRPr="00A569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/>
          <w:sz w:val="28"/>
          <w:szCs w:val="28"/>
        </w:rPr>
        <w:t>матеріалів</w:t>
      </w:r>
      <w:proofErr w:type="spellEnd"/>
      <w:r w:rsidRPr="00A569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/>
          <w:sz w:val="28"/>
          <w:szCs w:val="28"/>
        </w:rPr>
        <w:t>конференції</w:t>
      </w:r>
      <w:proofErr w:type="spellEnd"/>
      <w:r w:rsidRPr="00A569B2">
        <w:rPr>
          <w:rFonts w:ascii="Times New Roman" w:hAnsi="Times New Roman"/>
          <w:b/>
          <w:sz w:val="28"/>
          <w:szCs w:val="28"/>
        </w:rPr>
        <w:t xml:space="preserve">: </w:t>
      </w:r>
    </w:p>
    <w:p w14:paraId="74B6CCA7" w14:textId="77777777" w:rsidR="00A569B2" w:rsidRP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69B2">
        <w:rPr>
          <w:rFonts w:ascii="Times New Roman" w:hAnsi="Times New Roman"/>
          <w:bCs/>
          <w:sz w:val="28"/>
          <w:szCs w:val="28"/>
        </w:rPr>
        <w:sym w:font="Symbol" w:char="F0A7"/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обсяг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форматі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 xml:space="preserve"> А4 – до </w:t>
      </w:r>
      <w:r w:rsidRPr="00A569B2">
        <w:rPr>
          <w:rFonts w:ascii="Times New Roman" w:hAnsi="Times New Roman"/>
          <w:bCs/>
          <w:sz w:val="28"/>
          <w:szCs w:val="28"/>
          <w:lang w:val="uk-UA"/>
        </w:rPr>
        <w:t>3</w:t>
      </w:r>
      <w:r w:rsidRPr="00A569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повних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стор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 xml:space="preserve">.; </w:t>
      </w:r>
    </w:p>
    <w:p w14:paraId="66F0CEC2" w14:textId="77777777" w:rsidR="00A569B2" w:rsidRP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69B2">
        <w:rPr>
          <w:rFonts w:ascii="Times New Roman" w:hAnsi="Times New Roman"/>
          <w:bCs/>
          <w:sz w:val="28"/>
          <w:szCs w:val="28"/>
        </w:rPr>
        <w:sym w:font="Symbol" w:char="F0A7"/>
      </w:r>
      <w:r w:rsidRPr="00A569B2">
        <w:rPr>
          <w:rFonts w:ascii="Times New Roman" w:hAnsi="Times New Roman"/>
          <w:bCs/>
          <w:sz w:val="28"/>
          <w:szCs w:val="28"/>
          <w:lang w:val="uk-UA"/>
        </w:rPr>
        <w:t xml:space="preserve">текстовий редактор </w:t>
      </w:r>
      <w:r w:rsidRPr="00A569B2">
        <w:rPr>
          <w:rFonts w:ascii="Times New Roman" w:hAnsi="Times New Roman"/>
          <w:bCs/>
          <w:sz w:val="28"/>
          <w:szCs w:val="28"/>
        </w:rPr>
        <w:t>Word</w:t>
      </w:r>
      <w:r w:rsidRPr="00A569B2">
        <w:rPr>
          <w:rFonts w:ascii="Times New Roman" w:hAnsi="Times New Roman"/>
          <w:bCs/>
          <w:sz w:val="28"/>
          <w:szCs w:val="28"/>
          <w:lang w:val="uk-UA"/>
        </w:rPr>
        <w:t>; шрифт –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Arial</w:t>
      </w:r>
      <w:proofErr w:type="spellEnd"/>
      <w:r w:rsidRPr="00A569B2">
        <w:rPr>
          <w:rFonts w:ascii="Times New Roman" w:hAnsi="Times New Roman"/>
          <w:bCs/>
          <w:sz w:val="28"/>
          <w:szCs w:val="28"/>
          <w:lang w:val="uk-UA"/>
        </w:rPr>
        <w:t xml:space="preserve">; кегель – 12; інтервал – 1,0; </w:t>
      </w:r>
      <w:r w:rsidRPr="00A569B2">
        <w:rPr>
          <w:rFonts w:ascii="Times New Roman" w:hAnsi="Times New Roman"/>
          <w:bCs/>
          <w:sz w:val="28"/>
          <w:szCs w:val="28"/>
        </w:rPr>
        <w:sym w:font="Symbol" w:char="F0A7"/>
      </w:r>
      <w:r w:rsidRPr="00A569B2">
        <w:rPr>
          <w:rFonts w:ascii="Times New Roman" w:hAnsi="Times New Roman"/>
          <w:bCs/>
          <w:sz w:val="28"/>
          <w:szCs w:val="28"/>
          <w:lang w:val="uk-UA"/>
        </w:rPr>
        <w:t xml:space="preserve">поля: ліве, праве – 20 мм, нижнє, верхнє – 15 мм; </w:t>
      </w:r>
    </w:p>
    <w:p w14:paraId="00CE003B" w14:textId="77777777" w:rsidR="00A569B2" w:rsidRP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69B2">
        <w:rPr>
          <w:rFonts w:ascii="Times New Roman" w:hAnsi="Times New Roman"/>
          <w:bCs/>
          <w:sz w:val="28"/>
          <w:szCs w:val="28"/>
        </w:rPr>
        <w:sym w:font="Symbol" w:char="F0A7"/>
      </w:r>
      <w:r w:rsidRPr="00A569B2">
        <w:rPr>
          <w:rFonts w:ascii="Times New Roman" w:hAnsi="Times New Roman"/>
          <w:bCs/>
          <w:sz w:val="28"/>
          <w:szCs w:val="28"/>
          <w:lang w:val="uk-UA"/>
        </w:rPr>
        <w:t xml:space="preserve">відступ першого рядка – 1 см (табуляція не допускається); </w:t>
      </w:r>
    </w:p>
    <w:p w14:paraId="5A235680" w14:textId="77777777" w:rsidR="00A569B2" w:rsidRP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69B2">
        <w:rPr>
          <w:rFonts w:ascii="Times New Roman" w:hAnsi="Times New Roman"/>
          <w:bCs/>
          <w:sz w:val="28"/>
          <w:szCs w:val="28"/>
        </w:rPr>
        <w:sym w:font="Symbol" w:char="F0A7"/>
      </w:r>
      <w:r w:rsidRPr="00A569B2">
        <w:rPr>
          <w:rFonts w:ascii="Times New Roman" w:hAnsi="Times New Roman"/>
          <w:bCs/>
          <w:sz w:val="28"/>
          <w:szCs w:val="28"/>
          <w:lang w:val="uk-UA"/>
        </w:rPr>
        <w:t xml:space="preserve">у правому верхньому кутку першої сторінки розміщується наступна інформація: прізвище та ім’я автора (жирним шрифтом), посада (нежирним шрифтом), науковий ступінь, вчене звання (або педагогічне звання, наприклад, вчитель-методист, за наявності) (нежирним шрифтом).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Відступ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 xml:space="preserve"> – 9 см,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вирівнювання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всього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 xml:space="preserve"> тексту –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правостороннє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 xml:space="preserve">; </w:t>
      </w:r>
    </w:p>
    <w:p w14:paraId="3F56F030" w14:textId="77777777" w:rsidR="00A569B2" w:rsidRP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69B2">
        <w:rPr>
          <w:rFonts w:ascii="Times New Roman" w:hAnsi="Times New Roman"/>
          <w:bCs/>
          <w:sz w:val="28"/>
          <w:szCs w:val="28"/>
        </w:rPr>
        <w:sym w:font="Symbol" w:char="F0A7"/>
      </w:r>
      <w:r w:rsidRPr="00A569B2">
        <w:rPr>
          <w:rFonts w:ascii="Times New Roman" w:hAnsi="Times New Roman"/>
          <w:bCs/>
          <w:sz w:val="28"/>
          <w:szCs w:val="28"/>
          <w:lang w:val="uk-UA"/>
        </w:rPr>
        <w:t xml:space="preserve">через інтервал – назва статті (жирним шрифтом, вирівнювання тексту – по центру); </w:t>
      </w:r>
    </w:p>
    <w:p w14:paraId="664E5AA2" w14:textId="77777777" w:rsidR="00A569B2" w:rsidRP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69B2">
        <w:rPr>
          <w:rFonts w:ascii="Times New Roman" w:hAnsi="Times New Roman"/>
          <w:bCs/>
          <w:sz w:val="28"/>
          <w:szCs w:val="28"/>
        </w:rPr>
        <w:sym w:font="Symbol" w:char="F0A7"/>
      </w:r>
      <w:r w:rsidRPr="00A569B2">
        <w:rPr>
          <w:rFonts w:ascii="Times New Roman" w:hAnsi="Times New Roman"/>
          <w:bCs/>
          <w:sz w:val="28"/>
          <w:szCs w:val="28"/>
          <w:lang w:val="uk-UA"/>
        </w:rPr>
        <w:t xml:space="preserve">через інтервал – анотація (2-3 речення) і ключові слова (6–8 слів) українською мовою; </w:t>
      </w:r>
    </w:p>
    <w:p w14:paraId="5117AB65" w14:textId="77777777" w:rsidR="00A569B2" w:rsidRP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69B2">
        <w:rPr>
          <w:rFonts w:ascii="Times New Roman" w:hAnsi="Times New Roman"/>
          <w:bCs/>
          <w:sz w:val="28"/>
          <w:szCs w:val="28"/>
        </w:rPr>
        <w:sym w:font="Symbol" w:char="F0A7"/>
      </w:r>
      <w:r w:rsidRPr="00A569B2">
        <w:rPr>
          <w:rFonts w:ascii="Times New Roman" w:hAnsi="Times New Roman"/>
          <w:bCs/>
          <w:sz w:val="28"/>
          <w:szCs w:val="28"/>
          <w:lang w:val="uk-UA"/>
        </w:rPr>
        <w:t xml:space="preserve">текст статті (повинен містити такі елементи: вступ, основна частина з посиланнями на літературні джерела, висновки); вирівнювання тексту статті – за шириною; </w:t>
      </w:r>
    </w:p>
    <w:p w14:paraId="594DD6A0" w14:textId="77777777" w:rsidR="00A569B2" w:rsidRP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69B2">
        <w:rPr>
          <w:rFonts w:ascii="Times New Roman" w:hAnsi="Times New Roman"/>
          <w:bCs/>
          <w:sz w:val="28"/>
          <w:szCs w:val="28"/>
        </w:rPr>
        <w:sym w:font="Symbol" w:char="F0A7"/>
      </w:r>
      <w:r w:rsidRPr="00A569B2">
        <w:rPr>
          <w:rFonts w:ascii="Times New Roman" w:hAnsi="Times New Roman"/>
          <w:bCs/>
          <w:sz w:val="28"/>
          <w:szCs w:val="28"/>
          <w:lang w:val="uk-UA"/>
        </w:rPr>
        <w:t xml:space="preserve">через інтервал – список використаних джерел та літератури, оформлений згідно з ДСТУ 8302:2015; </w:t>
      </w:r>
    </w:p>
    <w:p w14:paraId="2D644963" w14:textId="77777777" w:rsidR="00A569B2" w:rsidRP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69B2">
        <w:rPr>
          <w:rFonts w:ascii="Times New Roman" w:hAnsi="Times New Roman"/>
          <w:bCs/>
          <w:sz w:val="28"/>
          <w:szCs w:val="28"/>
        </w:rPr>
        <w:sym w:font="Symbol" w:char="F0A7"/>
      </w:r>
      <w:r w:rsidRPr="00A569B2">
        <w:rPr>
          <w:rFonts w:ascii="Times New Roman" w:hAnsi="Times New Roman"/>
          <w:bCs/>
          <w:sz w:val="28"/>
          <w:szCs w:val="28"/>
          <w:lang w:val="uk-UA"/>
        </w:rPr>
        <w:t xml:space="preserve">рисунки, схеми, таблиці повинні бути згруповані як єдиний об'єкт; </w:t>
      </w:r>
      <w:r w:rsidRPr="00A569B2">
        <w:rPr>
          <w:rFonts w:ascii="Times New Roman" w:hAnsi="Times New Roman"/>
          <w:bCs/>
          <w:sz w:val="28"/>
          <w:szCs w:val="28"/>
        </w:rPr>
        <w:sym w:font="Symbol" w:char="F0A7"/>
      </w:r>
      <w:r w:rsidRPr="00A569B2">
        <w:rPr>
          <w:rFonts w:ascii="Times New Roman" w:hAnsi="Times New Roman"/>
          <w:bCs/>
          <w:sz w:val="28"/>
          <w:szCs w:val="28"/>
          <w:lang w:val="uk-UA"/>
        </w:rPr>
        <w:t xml:space="preserve">нумерацію сторінок не зазначати; </w:t>
      </w:r>
    </w:p>
    <w:p w14:paraId="116FC471" w14:textId="69146E3C" w:rsidR="00447F35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69B2">
        <w:rPr>
          <w:rFonts w:ascii="Times New Roman" w:hAnsi="Times New Roman"/>
          <w:bCs/>
          <w:sz w:val="28"/>
          <w:szCs w:val="28"/>
        </w:rPr>
        <w:sym w:font="Symbol" w:char="F0A7"/>
      </w:r>
      <w:r w:rsidRPr="00A569B2">
        <w:rPr>
          <w:rFonts w:ascii="Times New Roman" w:hAnsi="Times New Roman"/>
          <w:bCs/>
          <w:sz w:val="28"/>
          <w:szCs w:val="28"/>
          <w:lang w:val="uk-UA"/>
        </w:rPr>
        <w:t>матеріал викладати українською мовою</w:t>
      </w:r>
      <w:r w:rsidR="00447F35">
        <w:rPr>
          <w:rFonts w:ascii="Times New Roman" w:hAnsi="Times New Roman"/>
          <w:bCs/>
          <w:sz w:val="28"/>
          <w:szCs w:val="28"/>
          <w:lang w:val="uk-UA"/>
        </w:rPr>
        <w:t xml:space="preserve"> за поданим Зразком </w:t>
      </w:r>
      <w:r w:rsidRPr="00A569B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3772D24" w14:textId="420B21C9" w:rsidR="00A569B2" w:rsidRP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69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7F35">
        <w:rPr>
          <w:rFonts w:ascii="Times New Roman" w:hAnsi="Times New Roman"/>
          <w:bCs/>
          <w:sz w:val="28"/>
          <w:szCs w:val="28"/>
        </w:rPr>
        <w:t>Матеріали</w:t>
      </w:r>
      <w:proofErr w:type="spellEnd"/>
      <w:r w:rsidRPr="00447F35">
        <w:rPr>
          <w:rFonts w:ascii="Times New Roman" w:hAnsi="Times New Roman"/>
          <w:bCs/>
          <w:sz w:val="28"/>
          <w:szCs w:val="28"/>
        </w:rPr>
        <w:t xml:space="preserve"> просимо </w:t>
      </w:r>
      <w:proofErr w:type="spellStart"/>
      <w:r w:rsidRPr="00447F35">
        <w:rPr>
          <w:rFonts w:ascii="Times New Roman" w:hAnsi="Times New Roman"/>
          <w:bCs/>
          <w:sz w:val="28"/>
          <w:szCs w:val="28"/>
        </w:rPr>
        <w:t>надсилати</w:t>
      </w:r>
      <w:proofErr w:type="spellEnd"/>
      <w:r w:rsidRPr="00447F35">
        <w:rPr>
          <w:rFonts w:ascii="Times New Roman" w:hAnsi="Times New Roman"/>
          <w:bCs/>
          <w:sz w:val="28"/>
          <w:szCs w:val="28"/>
        </w:rPr>
        <w:t xml:space="preserve"> до </w:t>
      </w:r>
      <w:r w:rsidR="00447F35" w:rsidRPr="00447F35">
        <w:rPr>
          <w:rFonts w:ascii="Times New Roman" w:hAnsi="Times New Roman"/>
          <w:bCs/>
          <w:sz w:val="28"/>
          <w:szCs w:val="28"/>
          <w:lang w:val="uk-UA"/>
        </w:rPr>
        <w:t>0</w:t>
      </w:r>
      <w:r w:rsidR="00F31A73">
        <w:rPr>
          <w:rFonts w:ascii="Times New Roman" w:hAnsi="Times New Roman"/>
          <w:bCs/>
          <w:sz w:val="28"/>
          <w:szCs w:val="28"/>
          <w:lang w:val="uk-UA"/>
        </w:rPr>
        <w:t>9</w:t>
      </w:r>
      <w:r w:rsidRPr="00447F35">
        <w:rPr>
          <w:rFonts w:ascii="Times New Roman" w:hAnsi="Times New Roman"/>
          <w:bCs/>
          <w:sz w:val="28"/>
          <w:szCs w:val="28"/>
        </w:rPr>
        <w:t xml:space="preserve"> </w:t>
      </w:r>
      <w:r w:rsidR="00447F35" w:rsidRPr="00447F35">
        <w:rPr>
          <w:rFonts w:ascii="Times New Roman" w:hAnsi="Times New Roman"/>
          <w:bCs/>
          <w:sz w:val="28"/>
          <w:szCs w:val="28"/>
          <w:lang w:val="uk-UA"/>
        </w:rPr>
        <w:t>грудня</w:t>
      </w:r>
      <w:r w:rsidRPr="00447F35">
        <w:rPr>
          <w:rFonts w:ascii="Times New Roman" w:hAnsi="Times New Roman"/>
          <w:bCs/>
          <w:sz w:val="28"/>
          <w:szCs w:val="28"/>
        </w:rPr>
        <w:t xml:space="preserve"> 2025 р. на е-</w:t>
      </w:r>
      <w:proofErr w:type="spellStart"/>
      <w:r w:rsidRPr="00447F35">
        <w:rPr>
          <w:rFonts w:ascii="Times New Roman" w:hAnsi="Times New Roman"/>
          <w:bCs/>
          <w:sz w:val="28"/>
          <w:szCs w:val="28"/>
        </w:rPr>
        <w:t>mail</w:t>
      </w:r>
      <w:proofErr w:type="spellEnd"/>
      <w:r w:rsidRPr="00447F35">
        <w:rPr>
          <w:rFonts w:ascii="Times New Roman" w:hAnsi="Times New Roman"/>
          <w:bCs/>
          <w:sz w:val="28"/>
          <w:szCs w:val="28"/>
        </w:rPr>
        <w:t xml:space="preserve">: </w:t>
      </w:r>
      <w:hyperlink r:id="rId7" w:history="1">
        <w:r w:rsidR="00F31A73" w:rsidRPr="00F31A73">
          <w:rPr>
            <w:rFonts w:ascii="Times New Roman" w:hAnsi="Times New Roman"/>
            <w:b/>
            <w:sz w:val="28"/>
            <w:szCs w:val="28"/>
          </w:rPr>
          <w:t>svobodu55@gmail.com</w:t>
        </w:r>
      </w:hyperlink>
      <w:r w:rsidR="00F31A73">
        <w:rPr>
          <w:lang w:val="uk-UA"/>
        </w:rPr>
        <w:t xml:space="preserve"> </w:t>
      </w:r>
      <w:proofErr w:type="spellStart"/>
      <w:r w:rsidRPr="00447F35">
        <w:rPr>
          <w:rFonts w:ascii="Times New Roman" w:hAnsi="Times New Roman"/>
          <w:bCs/>
          <w:sz w:val="28"/>
          <w:szCs w:val="28"/>
        </w:rPr>
        <w:t>зазначивши</w:t>
      </w:r>
      <w:proofErr w:type="spellEnd"/>
      <w:r w:rsidRPr="00447F35">
        <w:rPr>
          <w:rFonts w:ascii="Times New Roman" w:hAnsi="Times New Roman"/>
          <w:bCs/>
          <w:sz w:val="28"/>
          <w:szCs w:val="28"/>
        </w:rPr>
        <w:t xml:space="preserve"> тему листа «</w:t>
      </w:r>
      <w:proofErr w:type="spellStart"/>
      <w:r w:rsidRPr="00447F35">
        <w:rPr>
          <w:rFonts w:ascii="Times New Roman" w:hAnsi="Times New Roman"/>
          <w:bCs/>
          <w:sz w:val="28"/>
          <w:szCs w:val="28"/>
        </w:rPr>
        <w:t>конференція</w:t>
      </w:r>
      <w:proofErr w:type="spellEnd"/>
      <w:r w:rsidRPr="00447F35">
        <w:rPr>
          <w:rFonts w:ascii="Times New Roman" w:hAnsi="Times New Roman"/>
          <w:bCs/>
          <w:sz w:val="28"/>
          <w:szCs w:val="28"/>
        </w:rPr>
        <w:t xml:space="preserve">», </w:t>
      </w:r>
      <w:proofErr w:type="spellStart"/>
      <w:r w:rsidRPr="00447F35">
        <w:rPr>
          <w:rFonts w:ascii="Times New Roman" w:hAnsi="Times New Roman"/>
          <w:bCs/>
          <w:sz w:val="28"/>
          <w:szCs w:val="28"/>
        </w:rPr>
        <w:t>назва</w:t>
      </w:r>
      <w:proofErr w:type="spellEnd"/>
      <w:r w:rsidRPr="00447F35">
        <w:rPr>
          <w:rFonts w:ascii="Times New Roman" w:hAnsi="Times New Roman"/>
          <w:bCs/>
          <w:sz w:val="28"/>
          <w:szCs w:val="28"/>
        </w:rPr>
        <w:t xml:space="preserve"> файлу – </w:t>
      </w:r>
      <w:proofErr w:type="spellStart"/>
      <w:r w:rsidRPr="00447F35">
        <w:rPr>
          <w:rFonts w:ascii="Times New Roman" w:hAnsi="Times New Roman"/>
          <w:bCs/>
          <w:sz w:val="28"/>
          <w:szCs w:val="28"/>
        </w:rPr>
        <w:t>прізвище</w:t>
      </w:r>
      <w:proofErr w:type="spellEnd"/>
      <w:r w:rsidRPr="00447F35">
        <w:rPr>
          <w:rFonts w:ascii="Times New Roman" w:hAnsi="Times New Roman"/>
          <w:bCs/>
          <w:sz w:val="28"/>
          <w:szCs w:val="28"/>
        </w:rPr>
        <w:t xml:space="preserve"> автора.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Тези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мають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відповідати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 xml:space="preserve"> нормам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українського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слововживання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Відповідальність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зміст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матеріалів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Cs/>
          <w:sz w:val="28"/>
          <w:szCs w:val="28"/>
        </w:rPr>
        <w:t>несе</w:t>
      </w:r>
      <w:proofErr w:type="spellEnd"/>
      <w:r w:rsidRPr="00A569B2">
        <w:rPr>
          <w:rFonts w:ascii="Times New Roman" w:hAnsi="Times New Roman"/>
          <w:bCs/>
          <w:sz w:val="28"/>
          <w:szCs w:val="28"/>
        </w:rPr>
        <w:t xml:space="preserve"> автор.</w:t>
      </w:r>
    </w:p>
    <w:p w14:paraId="78C22A80" w14:textId="77777777" w:rsidR="00A569B2" w:rsidRP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A11A0CC" w14:textId="77777777" w:rsidR="00447F35" w:rsidRDefault="00447F35" w:rsidP="00447F35">
      <w:pPr>
        <w:tabs>
          <w:tab w:val="left" w:pos="1134"/>
        </w:tabs>
        <w:ind w:firstLine="113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3C79DDE" w14:textId="77777777" w:rsidR="00447F35" w:rsidRDefault="00447F35" w:rsidP="00447F35">
      <w:pPr>
        <w:tabs>
          <w:tab w:val="left" w:pos="1134"/>
        </w:tabs>
        <w:ind w:firstLine="113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EC389A" w14:textId="77777777" w:rsidR="00447F35" w:rsidRDefault="00447F35" w:rsidP="00447F35">
      <w:pPr>
        <w:tabs>
          <w:tab w:val="left" w:pos="1134"/>
        </w:tabs>
        <w:ind w:firstLine="113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BDD683C" w14:textId="77777777" w:rsidR="00447F35" w:rsidRDefault="00447F35" w:rsidP="00447F35">
      <w:pPr>
        <w:tabs>
          <w:tab w:val="left" w:pos="1134"/>
        </w:tabs>
        <w:ind w:firstLine="113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DD441B" w14:textId="77777777" w:rsidR="00447F35" w:rsidRDefault="00447F35" w:rsidP="00447F35">
      <w:pPr>
        <w:tabs>
          <w:tab w:val="left" w:pos="1134"/>
        </w:tabs>
        <w:ind w:firstLine="113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96449F9" w14:textId="77777777" w:rsidR="00447F35" w:rsidRDefault="00447F35" w:rsidP="00447F35">
      <w:pPr>
        <w:tabs>
          <w:tab w:val="left" w:pos="1134"/>
        </w:tabs>
        <w:ind w:firstLine="113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753A2CF" w14:textId="77777777" w:rsidR="00447F35" w:rsidRDefault="00447F35" w:rsidP="00447F35">
      <w:pPr>
        <w:tabs>
          <w:tab w:val="left" w:pos="1134"/>
        </w:tabs>
        <w:ind w:firstLine="113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B6ABA27" w14:textId="77777777" w:rsidR="00447F35" w:rsidRDefault="00447F35" w:rsidP="00447F35">
      <w:pPr>
        <w:tabs>
          <w:tab w:val="left" w:pos="1134"/>
        </w:tabs>
        <w:ind w:firstLine="113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864849" w14:textId="6E99C014" w:rsidR="00447F35" w:rsidRPr="00447F35" w:rsidRDefault="00447F35" w:rsidP="00447F35">
      <w:pPr>
        <w:tabs>
          <w:tab w:val="left" w:pos="1134"/>
        </w:tabs>
        <w:ind w:firstLine="113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7F35">
        <w:rPr>
          <w:rFonts w:ascii="Times New Roman" w:hAnsi="Times New Roman"/>
          <w:b/>
          <w:bCs/>
          <w:sz w:val="28"/>
          <w:szCs w:val="28"/>
          <w:lang w:val="uk-UA"/>
        </w:rPr>
        <w:t>Зразок оформлення тез доповіді</w:t>
      </w:r>
    </w:p>
    <w:p w14:paraId="48EA8C47" w14:textId="77777777" w:rsidR="00447F35" w:rsidRDefault="00447F35" w:rsidP="00A569B2">
      <w:pPr>
        <w:tabs>
          <w:tab w:val="left" w:pos="1134"/>
        </w:tabs>
        <w:ind w:firstLine="1134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E41EDB4" w14:textId="2B8FDBA8" w:rsidR="00A569B2" w:rsidRDefault="00447F35" w:rsidP="00A569B2">
      <w:pPr>
        <w:tabs>
          <w:tab w:val="left" w:pos="1134"/>
        </w:tabs>
        <w:ind w:firstLine="1134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Олена КОЖУШКО</w:t>
      </w:r>
      <w:r w:rsidR="00A569B2" w:rsidRPr="00A569B2">
        <w:rPr>
          <w:rFonts w:ascii="Times New Roman" w:hAnsi="Times New Roman"/>
          <w:sz w:val="28"/>
          <w:szCs w:val="28"/>
        </w:rPr>
        <w:t xml:space="preserve">, </w:t>
      </w:r>
    </w:p>
    <w:p w14:paraId="46F9B8FB" w14:textId="77777777" w:rsidR="00A569B2" w:rsidRDefault="00A569B2" w:rsidP="00A569B2">
      <w:pPr>
        <w:tabs>
          <w:tab w:val="left" w:pos="1134"/>
        </w:tabs>
        <w:ind w:firstLine="1134"/>
        <w:jc w:val="right"/>
        <w:rPr>
          <w:rFonts w:ascii="Times New Roman" w:hAnsi="Times New Roman"/>
          <w:sz w:val="28"/>
          <w:szCs w:val="28"/>
          <w:lang w:val="uk-UA"/>
        </w:rPr>
      </w:pPr>
      <w:r w:rsidRPr="00A569B2">
        <w:rPr>
          <w:rFonts w:ascii="Times New Roman" w:hAnsi="Times New Roman"/>
          <w:sz w:val="28"/>
          <w:szCs w:val="28"/>
        </w:rPr>
        <w:t xml:space="preserve">доцент </w:t>
      </w:r>
      <w:proofErr w:type="spellStart"/>
      <w:r w:rsidRPr="00A569B2">
        <w:rPr>
          <w:rFonts w:ascii="Times New Roman" w:hAnsi="Times New Roman"/>
          <w:sz w:val="28"/>
          <w:szCs w:val="28"/>
        </w:rPr>
        <w:t>кафедри</w:t>
      </w:r>
      <w:proofErr w:type="spellEnd"/>
      <w:r w:rsidRPr="00A569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правових та</w:t>
      </w:r>
    </w:p>
    <w:p w14:paraId="5A4F5B55" w14:textId="77777777" w:rsidR="00A569B2" w:rsidRDefault="00A569B2" w:rsidP="00A569B2">
      <w:pPr>
        <w:tabs>
          <w:tab w:val="left" w:pos="1134"/>
        </w:tabs>
        <w:ind w:firstLine="1134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інформаційних технологій </w:t>
      </w:r>
    </w:p>
    <w:p w14:paraId="23CACECB" w14:textId="77777777" w:rsidR="00A569B2" w:rsidRDefault="00A569B2" w:rsidP="00A569B2">
      <w:pPr>
        <w:tabs>
          <w:tab w:val="left" w:pos="1134"/>
        </w:tabs>
        <w:ind w:firstLine="1134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Хмельницького інституту соціальних технологій </w:t>
      </w:r>
    </w:p>
    <w:p w14:paraId="68FB82BC" w14:textId="77777777" w:rsidR="00A569B2" w:rsidRDefault="00A569B2" w:rsidP="00A569B2">
      <w:pPr>
        <w:tabs>
          <w:tab w:val="left" w:pos="1134"/>
        </w:tabs>
        <w:ind w:firstLine="1134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Університету «Україна»</w:t>
      </w:r>
      <w:r w:rsidRPr="00A569B2">
        <w:rPr>
          <w:rFonts w:ascii="Times New Roman" w:hAnsi="Times New Roman"/>
          <w:sz w:val="28"/>
          <w:szCs w:val="28"/>
        </w:rPr>
        <w:t xml:space="preserve">, </w:t>
      </w:r>
    </w:p>
    <w:p w14:paraId="6AFD20C9" w14:textId="366C04A8" w:rsidR="00A569B2" w:rsidRDefault="00A569B2" w:rsidP="00A569B2">
      <w:pPr>
        <w:tabs>
          <w:tab w:val="left" w:pos="1134"/>
        </w:tabs>
        <w:ind w:firstLine="1134"/>
        <w:jc w:val="right"/>
        <w:rPr>
          <w:rFonts w:ascii="Times New Roman" w:hAnsi="Times New Roman"/>
          <w:sz w:val="28"/>
          <w:szCs w:val="28"/>
          <w:lang w:val="uk-UA"/>
        </w:rPr>
      </w:pPr>
      <w:r w:rsidRPr="00A569B2">
        <w:rPr>
          <w:rFonts w:ascii="Times New Roman" w:hAnsi="Times New Roman"/>
          <w:sz w:val="28"/>
          <w:szCs w:val="28"/>
        </w:rPr>
        <w:t xml:space="preserve">кандидат </w:t>
      </w:r>
      <w:r>
        <w:rPr>
          <w:rFonts w:ascii="Times New Roman" w:hAnsi="Times New Roman"/>
          <w:sz w:val="28"/>
          <w:szCs w:val="28"/>
          <w:lang w:val="uk-UA"/>
        </w:rPr>
        <w:t>юридичних наук</w:t>
      </w:r>
      <w:r w:rsidRPr="00A569B2">
        <w:rPr>
          <w:rFonts w:ascii="Times New Roman" w:hAnsi="Times New Roman"/>
          <w:sz w:val="28"/>
          <w:szCs w:val="28"/>
        </w:rPr>
        <w:t xml:space="preserve">, доцент </w:t>
      </w:r>
    </w:p>
    <w:p w14:paraId="2F41177C" w14:textId="77777777" w:rsidR="00A569B2" w:rsidRPr="00A569B2" w:rsidRDefault="00A569B2" w:rsidP="00A569B2">
      <w:pPr>
        <w:tabs>
          <w:tab w:val="left" w:pos="1134"/>
        </w:tabs>
        <w:ind w:firstLine="1134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6A3787D" w14:textId="0BDFABE5" w:rsidR="00A569B2" w:rsidRPr="00A569B2" w:rsidRDefault="00A569B2" w:rsidP="00A569B2">
      <w:pPr>
        <w:tabs>
          <w:tab w:val="left" w:pos="1134"/>
        </w:tabs>
        <w:ind w:firstLine="113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A569B2">
        <w:rPr>
          <w:rFonts w:ascii="Times New Roman" w:hAnsi="Times New Roman"/>
          <w:b/>
          <w:bCs/>
          <w:sz w:val="28"/>
          <w:szCs w:val="28"/>
        </w:rPr>
        <w:t>Цифрова</w:t>
      </w:r>
      <w:proofErr w:type="spellEnd"/>
      <w:r w:rsidRPr="00A569B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/>
          <w:bCs/>
          <w:sz w:val="28"/>
          <w:szCs w:val="28"/>
        </w:rPr>
        <w:t>компетентність</w:t>
      </w:r>
      <w:proofErr w:type="spellEnd"/>
      <w:r w:rsidRPr="00A569B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/>
          <w:bCs/>
          <w:sz w:val="28"/>
          <w:szCs w:val="28"/>
        </w:rPr>
        <w:t>вчителя</w:t>
      </w:r>
      <w:proofErr w:type="spellEnd"/>
      <w:r w:rsidRPr="00A569B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/>
          <w:bCs/>
          <w:sz w:val="28"/>
          <w:szCs w:val="28"/>
        </w:rPr>
        <w:t>нової</w:t>
      </w:r>
      <w:proofErr w:type="spellEnd"/>
      <w:r w:rsidRPr="00A569B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/>
          <w:bCs/>
          <w:sz w:val="28"/>
          <w:szCs w:val="28"/>
        </w:rPr>
        <w:t>української</w:t>
      </w:r>
      <w:proofErr w:type="spellEnd"/>
      <w:r w:rsidRPr="00A569B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/>
          <w:bCs/>
          <w:sz w:val="28"/>
          <w:szCs w:val="28"/>
        </w:rPr>
        <w:t>школи</w:t>
      </w:r>
      <w:proofErr w:type="spellEnd"/>
    </w:p>
    <w:p w14:paraId="6F6BAD80" w14:textId="77777777" w:rsid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595CB49" w14:textId="6F2EBF3E" w:rsidR="00A569B2" w:rsidRP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proofErr w:type="gramStart"/>
      <w:r w:rsidRPr="00A569B2">
        <w:rPr>
          <w:rFonts w:ascii="Times New Roman" w:hAnsi="Times New Roman"/>
          <w:b/>
          <w:bCs/>
          <w:sz w:val="28"/>
          <w:szCs w:val="28"/>
        </w:rPr>
        <w:t>Анотація</w:t>
      </w:r>
      <w:proofErr w:type="spellEnd"/>
      <w:r w:rsidRPr="00A569B2">
        <w:rPr>
          <w:rFonts w:ascii="Times New Roman" w:hAnsi="Times New Roman"/>
          <w:b/>
          <w:bCs/>
          <w:sz w:val="28"/>
          <w:szCs w:val="28"/>
        </w:rPr>
        <w:t>….</w:t>
      </w:r>
      <w:proofErr w:type="gramEnd"/>
      <w:r w:rsidRPr="00A569B2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600CF155" w14:textId="77777777" w:rsidR="00A569B2" w:rsidRP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A569B2">
        <w:rPr>
          <w:rFonts w:ascii="Times New Roman" w:hAnsi="Times New Roman"/>
          <w:b/>
          <w:bCs/>
          <w:sz w:val="28"/>
          <w:szCs w:val="28"/>
        </w:rPr>
        <w:t>Ключові</w:t>
      </w:r>
      <w:proofErr w:type="spellEnd"/>
      <w:r w:rsidRPr="00A569B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A569B2">
        <w:rPr>
          <w:rFonts w:ascii="Times New Roman" w:hAnsi="Times New Roman"/>
          <w:b/>
          <w:bCs/>
          <w:sz w:val="28"/>
          <w:szCs w:val="28"/>
        </w:rPr>
        <w:t>слова:…</w:t>
      </w:r>
      <w:proofErr w:type="gramEnd"/>
      <w:r w:rsidRPr="00A569B2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0A1295E3" w14:textId="77777777" w:rsidR="00A569B2" w:rsidRP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569B2">
        <w:rPr>
          <w:rFonts w:ascii="Times New Roman" w:hAnsi="Times New Roman"/>
          <w:b/>
          <w:bCs/>
          <w:sz w:val="28"/>
          <w:szCs w:val="28"/>
        </w:rPr>
        <w:t xml:space="preserve">Постановка </w:t>
      </w:r>
      <w:proofErr w:type="spellStart"/>
      <w:r w:rsidRPr="00A569B2">
        <w:rPr>
          <w:rFonts w:ascii="Times New Roman" w:hAnsi="Times New Roman"/>
          <w:b/>
          <w:bCs/>
          <w:sz w:val="28"/>
          <w:szCs w:val="28"/>
        </w:rPr>
        <w:t>проблеми</w:t>
      </w:r>
      <w:proofErr w:type="spellEnd"/>
      <w:r w:rsidRPr="00A569B2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345EB912" w14:textId="77777777" w:rsidR="00A569B2" w:rsidRP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A569B2">
        <w:rPr>
          <w:rFonts w:ascii="Times New Roman" w:hAnsi="Times New Roman"/>
          <w:b/>
          <w:bCs/>
          <w:sz w:val="28"/>
          <w:szCs w:val="28"/>
        </w:rPr>
        <w:t>Аналіз</w:t>
      </w:r>
      <w:proofErr w:type="spellEnd"/>
      <w:r w:rsidRPr="00A569B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/>
          <w:bCs/>
          <w:sz w:val="28"/>
          <w:szCs w:val="28"/>
        </w:rPr>
        <w:t>останніх</w:t>
      </w:r>
      <w:proofErr w:type="spellEnd"/>
      <w:r w:rsidRPr="00A569B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/>
          <w:bCs/>
          <w:sz w:val="28"/>
          <w:szCs w:val="28"/>
        </w:rPr>
        <w:t>досліджень</w:t>
      </w:r>
      <w:proofErr w:type="spellEnd"/>
      <w:r w:rsidRPr="00A569B2">
        <w:rPr>
          <w:rFonts w:ascii="Times New Roman" w:hAnsi="Times New Roman"/>
          <w:b/>
          <w:bCs/>
          <w:sz w:val="28"/>
          <w:szCs w:val="28"/>
        </w:rPr>
        <w:t xml:space="preserve"> і </w:t>
      </w:r>
      <w:proofErr w:type="spellStart"/>
      <w:r w:rsidRPr="00A569B2">
        <w:rPr>
          <w:rFonts w:ascii="Times New Roman" w:hAnsi="Times New Roman"/>
          <w:b/>
          <w:bCs/>
          <w:sz w:val="28"/>
          <w:szCs w:val="28"/>
        </w:rPr>
        <w:t>публікацій</w:t>
      </w:r>
      <w:proofErr w:type="spellEnd"/>
      <w:r w:rsidRPr="00A569B2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51698453" w14:textId="77777777" w:rsidR="00A569B2" w:rsidRP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A569B2">
        <w:rPr>
          <w:rFonts w:ascii="Times New Roman" w:hAnsi="Times New Roman"/>
          <w:b/>
          <w:bCs/>
          <w:sz w:val="28"/>
          <w:szCs w:val="28"/>
        </w:rPr>
        <w:t>Виклад</w:t>
      </w:r>
      <w:proofErr w:type="spellEnd"/>
      <w:r w:rsidRPr="00A569B2">
        <w:rPr>
          <w:rFonts w:ascii="Times New Roman" w:hAnsi="Times New Roman"/>
          <w:b/>
          <w:bCs/>
          <w:sz w:val="28"/>
          <w:szCs w:val="28"/>
        </w:rPr>
        <w:t xml:space="preserve"> основного </w:t>
      </w:r>
      <w:proofErr w:type="spellStart"/>
      <w:r w:rsidRPr="00A569B2">
        <w:rPr>
          <w:rFonts w:ascii="Times New Roman" w:hAnsi="Times New Roman"/>
          <w:b/>
          <w:bCs/>
          <w:sz w:val="28"/>
          <w:szCs w:val="28"/>
        </w:rPr>
        <w:t>матеріалу</w:t>
      </w:r>
      <w:proofErr w:type="spellEnd"/>
      <w:r w:rsidRPr="00A569B2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043FB708" w14:textId="77777777" w:rsidR="00A569B2" w:rsidRP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A569B2">
        <w:rPr>
          <w:rFonts w:ascii="Times New Roman" w:hAnsi="Times New Roman"/>
          <w:b/>
          <w:bCs/>
          <w:sz w:val="28"/>
          <w:szCs w:val="28"/>
        </w:rPr>
        <w:t>Висновки</w:t>
      </w:r>
      <w:proofErr w:type="spellEnd"/>
      <w:r w:rsidRPr="00A569B2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2DF2F5CA" w14:textId="58064987" w:rsidR="00A569B2" w:rsidRP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569B2">
        <w:rPr>
          <w:rFonts w:ascii="Times New Roman" w:hAnsi="Times New Roman"/>
          <w:b/>
          <w:bCs/>
          <w:sz w:val="28"/>
          <w:szCs w:val="28"/>
        </w:rPr>
        <w:t xml:space="preserve">Список </w:t>
      </w:r>
      <w:proofErr w:type="spellStart"/>
      <w:r w:rsidRPr="00A569B2">
        <w:rPr>
          <w:rFonts w:ascii="Times New Roman" w:hAnsi="Times New Roman"/>
          <w:b/>
          <w:bCs/>
          <w:sz w:val="28"/>
          <w:szCs w:val="28"/>
        </w:rPr>
        <w:t>використаних</w:t>
      </w:r>
      <w:proofErr w:type="spellEnd"/>
      <w:r w:rsidRPr="00A569B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569B2">
        <w:rPr>
          <w:rFonts w:ascii="Times New Roman" w:hAnsi="Times New Roman"/>
          <w:b/>
          <w:bCs/>
          <w:sz w:val="28"/>
          <w:szCs w:val="28"/>
        </w:rPr>
        <w:t>джерел</w:t>
      </w:r>
      <w:proofErr w:type="spellEnd"/>
      <w:r w:rsidRPr="00A569B2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Pr="00A569B2">
        <w:rPr>
          <w:rFonts w:ascii="Times New Roman" w:hAnsi="Times New Roman"/>
          <w:b/>
          <w:bCs/>
          <w:sz w:val="28"/>
          <w:szCs w:val="28"/>
        </w:rPr>
        <w:t>літератури</w:t>
      </w:r>
      <w:proofErr w:type="spellEnd"/>
    </w:p>
    <w:p w14:paraId="1E7B76B1" w14:textId="77777777" w:rsidR="00A569B2" w:rsidRDefault="00A569B2" w:rsidP="00DF2945">
      <w:pPr>
        <w:tabs>
          <w:tab w:val="left" w:pos="1134"/>
        </w:tabs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32F02C" w14:textId="77777777" w:rsidR="00CD455F" w:rsidRDefault="00CD455F" w:rsidP="00447F3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79F9F7" w14:textId="4AD643B0" w:rsidR="00326700" w:rsidRPr="00326700" w:rsidRDefault="00326700" w:rsidP="00DF2945">
      <w:pPr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AE5B2B">
        <w:rPr>
          <w:rFonts w:ascii="Times New Roman" w:hAnsi="Times New Roman"/>
          <w:b/>
          <w:sz w:val="28"/>
          <w:szCs w:val="28"/>
          <w:u w:val="single"/>
          <w:lang w:val="uk-UA"/>
        </w:rPr>
        <w:t>Захід відбудеться</w:t>
      </w:r>
      <w:r w:rsidR="00391376" w:rsidRPr="00AE5B2B">
        <w:rPr>
          <w:rFonts w:ascii="Times New Roman" w:hAnsi="Times New Roman"/>
          <w:b/>
          <w:sz w:val="28"/>
          <w:szCs w:val="28"/>
          <w:u w:val="single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772E">
        <w:rPr>
          <w:rFonts w:ascii="Times New Roman" w:hAnsi="Times New Roman"/>
          <w:b/>
          <w:bCs/>
          <w:sz w:val="28"/>
          <w:szCs w:val="28"/>
          <w:lang w:val="uk-UA"/>
        </w:rPr>
        <w:t>11</w:t>
      </w:r>
      <w:r w:rsidR="00CD455F" w:rsidRPr="00CD455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9772E">
        <w:rPr>
          <w:rFonts w:ascii="Times New Roman" w:hAnsi="Times New Roman"/>
          <w:b/>
          <w:bCs/>
          <w:sz w:val="28"/>
          <w:szCs w:val="28"/>
          <w:lang w:val="uk-UA"/>
        </w:rPr>
        <w:t>грудня</w:t>
      </w:r>
      <w:r w:rsidR="00CD455F" w:rsidRPr="00CD455F">
        <w:rPr>
          <w:rFonts w:ascii="Times New Roman" w:hAnsi="Times New Roman"/>
          <w:b/>
          <w:bCs/>
          <w:sz w:val="28"/>
          <w:szCs w:val="28"/>
          <w:lang w:val="uk-UA"/>
        </w:rPr>
        <w:t xml:space="preserve"> 202</w:t>
      </w:r>
      <w:r w:rsidR="0079772E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="00CD455F" w:rsidRPr="00CD455F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о </w:t>
      </w:r>
      <w:r w:rsidR="00CD455F" w:rsidRPr="00F31A73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857C5B" w:rsidRPr="00F31A73">
        <w:rPr>
          <w:rFonts w:ascii="Times New Roman" w:hAnsi="Times New Roman"/>
          <w:b/>
          <w:bCs/>
          <w:sz w:val="28"/>
          <w:szCs w:val="28"/>
        </w:rPr>
        <w:t>3</w:t>
      </w:r>
      <w:r w:rsidR="00CD455F" w:rsidRPr="00F31A73">
        <w:rPr>
          <w:rFonts w:ascii="Times New Roman" w:hAnsi="Times New Roman"/>
          <w:b/>
          <w:bCs/>
          <w:sz w:val="28"/>
          <w:szCs w:val="28"/>
          <w:lang w:val="uk-UA"/>
        </w:rPr>
        <w:t>.00</w:t>
      </w:r>
      <w:r w:rsidR="00391376" w:rsidRPr="00F31A73">
        <w:rPr>
          <w:rFonts w:ascii="Times New Roman" w:hAnsi="Times New Roman"/>
          <w:b/>
          <w:bCs/>
          <w:sz w:val="28"/>
          <w:szCs w:val="28"/>
          <w:lang w:val="uk-UA"/>
        </w:rPr>
        <w:t xml:space="preserve"> в </w:t>
      </w:r>
      <w:r w:rsidR="00C12289" w:rsidRPr="00F31A73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F31A73" w:rsidRPr="00F31A73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C12289" w:rsidRPr="00F31A7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91376" w:rsidRPr="00F31A73">
        <w:rPr>
          <w:rFonts w:ascii="Times New Roman" w:hAnsi="Times New Roman"/>
          <w:b/>
          <w:bCs/>
          <w:sz w:val="28"/>
          <w:szCs w:val="28"/>
          <w:lang w:val="uk-UA"/>
        </w:rPr>
        <w:t>аудиторії</w:t>
      </w:r>
      <w:r w:rsidR="0039137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91376" w:rsidRPr="00391376">
        <w:rPr>
          <w:rFonts w:ascii="Times New Roman" w:hAnsi="Times New Roman"/>
          <w:bCs/>
          <w:sz w:val="28"/>
          <w:szCs w:val="28"/>
          <w:lang w:val="uk-UA"/>
        </w:rPr>
        <w:t>Хмельницького інститут</w:t>
      </w:r>
      <w:r w:rsidR="007F116A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391376" w:rsidRPr="00391376">
        <w:rPr>
          <w:rFonts w:ascii="Times New Roman" w:hAnsi="Times New Roman"/>
          <w:bCs/>
          <w:sz w:val="28"/>
          <w:szCs w:val="28"/>
          <w:lang w:val="uk-UA"/>
        </w:rPr>
        <w:t xml:space="preserve"> соціальних технологій Університету «Україна»,</w:t>
      </w:r>
      <w:r w:rsidR="00391376">
        <w:rPr>
          <w:rFonts w:ascii="Times New Roman" w:hAnsi="Times New Roman"/>
          <w:b/>
          <w:bCs/>
          <w:sz w:val="28"/>
          <w:szCs w:val="28"/>
          <w:lang w:val="uk-UA"/>
        </w:rPr>
        <w:t xml:space="preserve"> м.</w:t>
      </w:r>
      <w:r w:rsidR="00C12289"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r w:rsidR="00391376">
        <w:rPr>
          <w:rFonts w:ascii="Times New Roman" w:hAnsi="Times New Roman"/>
          <w:b/>
          <w:bCs/>
          <w:sz w:val="28"/>
          <w:szCs w:val="28"/>
          <w:lang w:val="uk-UA"/>
        </w:rPr>
        <w:t xml:space="preserve">Хмельницький, вул. Ярослава Мудрого 2А </w:t>
      </w:r>
      <w:r w:rsidR="00391376" w:rsidRPr="00391376">
        <w:rPr>
          <w:rFonts w:ascii="Times New Roman" w:hAnsi="Times New Roman"/>
          <w:bCs/>
          <w:sz w:val="28"/>
          <w:szCs w:val="28"/>
          <w:lang w:val="uk-UA"/>
        </w:rPr>
        <w:t>та</w:t>
      </w:r>
      <w:r w:rsidR="00CD455F" w:rsidRPr="00CD45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6700">
        <w:rPr>
          <w:rFonts w:ascii="Times New Roman" w:hAnsi="Times New Roman"/>
          <w:sz w:val="28"/>
          <w:szCs w:val="28"/>
          <w:lang w:val="uk-UA"/>
        </w:rPr>
        <w:t xml:space="preserve">онлайн </w:t>
      </w:r>
      <w:r>
        <w:rPr>
          <w:rFonts w:ascii="Times New Roman" w:hAnsi="Times New Roman"/>
          <w:sz w:val="28"/>
          <w:szCs w:val="28"/>
          <w:lang w:val="uk-UA"/>
        </w:rPr>
        <w:t xml:space="preserve">через платформу </w:t>
      </w:r>
      <w:proofErr w:type="spellStart"/>
      <w:r w:rsidRPr="00326700">
        <w:rPr>
          <w:rFonts w:ascii="Times New Roman" w:hAnsi="Times New Roman"/>
          <w:sz w:val="28"/>
          <w:szCs w:val="28"/>
          <w:lang w:val="uk-UA"/>
        </w:rPr>
        <w:t>Zoom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6700">
        <w:rPr>
          <w:rFonts w:ascii="Times New Roman" w:hAnsi="Times New Roman"/>
          <w:sz w:val="28"/>
          <w:szCs w:val="28"/>
          <w:lang w:val="uk-UA"/>
        </w:rPr>
        <w:t>за посиланням:</w:t>
      </w:r>
    </w:p>
    <w:p w14:paraId="2A812434" w14:textId="77777777" w:rsidR="00326700" w:rsidRDefault="00326700" w:rsidP="00DF2945">
      <w:pPr>
        <w:widowControl w:val="0"/>
        <w:shd w:val="clear" w:color="auto" w:fill="FFFFFF"/>
        <w:ind w:firstLine="1134"/>
        <w:jc w:val="center"/>
        <w:rPr>
          <w:rFonts w:ascii="Garamond" w:hAnsi="Garamond" w:cs="Arial"/>
          <w:b/>
          <w:bCs/>
          <w:iCs/>
          <w:sz w:val="32"/>
          <w:highlight w:val="yellow"/>
          <w:lang w:val="uk-UA"/>
        </w:rPr>
      </w:pPr>
    </w:p>
    <w:p w14:paraId="434903B9" w14:textId="0A01754E" w:rsidR="00C07CC3" w:rsidRPr="00AB3E66" w:rsidRDefault="00F31A73" w:rsidP="00C07CC3">
      <w:pPr>
        <w:widowControl w:val="0"/>
        <w:shd w:val="clear" w:color="auto" w:fill="FFFFFF"/>
        <w:ind w:firstLine="113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B3E66"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hyperlink r:id="rId8" w:history="1">
        <w:r w:rsidRPr="00AB3E66">
          <w:rPr>
            <w:rFonts w:ascii="Times New Roman" w:hAnsi="Times New Roman"/>
            <w:b/>
            <w:bCs/>
            <w:sz w:val="28"/>
            <w:szCs w:val="28"/>
            <w:lang w:val="uk-UA"/>
          </w:rPr>
          <w:t>https://us05web.zoom.us/j/7878813129?pwd=XHr8xXlOdLmfXU44AltKhhLSbnMIth.1</w:t>
        </w:r>
      </w:hyperlink>
    </w:p>
    <w:p w14:paraId="6320B5F5" w14:textId="4A5B5189" w:rsidR="00C07CC3" w:rsidRPr="00F31A73" w:rsidRDefault="00C07CC3" w:rsidP="00C07CC3">
      <w:pPr>
        <w:widowControl w:val="0"/>
        <w:shd w:val="clear" w:color="auto" w:fill="FFFFFF"/>
        <w:ind w:firstLine="1134"/>
        <w:jc w:val="center"/>
        <w:rPr>
          <w:rFonts w:ascii="Garamond" w:hAnsi="Garamond" w:cs="Arial"/>
          <w:b/>
          <w:bCs/>
          <w:iCs/>
          <w:sz w:val="32"/>
        </w:rPr>
      </w:pPr>
      <w:proofErr w:type="spellStart"/>
      <w:r w:rsidRPr="00F31A73">
        <w:rPr>
          <w:rFonts w:ascii="Garamond" w:hAnsi="Garamond" w:cs="Arial"/>
          <w:b/>
          <w:bCs/>
          <w:iCs/>
          <w:sz w:val="32"/>
        </w:rPr>
        <w:t>Ідентификатор</w:t>
      </w:r>
      <w:proofErr w:type="spellEnd"/>
      <w:r w:rsidRPr="00F31A73">
        <w:rPr>
          <w:rFonts w:ascii="Garamond" w:hAnsi="Garamond" w:cs="Arial"/>
          <w:b/>
          <w:bCs/>
          <w:iCs/>
          <w:sz w:val="32"/>
        </w:rPr>
        <w:t xml:space="preserve"> </w:t>
      </w:r>
      <w:proofErr w:type="spellStart"/>
      <w:r w:rsidRPr="00F31A73">
        <w:rPr>
          <w:rFonts w:ascii="Garamond" w:hAnsi="Garamond" w:cs="Arial"/>
          <w:b/>
          <w:bCs/>
          <w:iCs/>
          <w:sz w:val="32"/>
        </w:rPr>
        <w:t>конференції</w:t>
      </w:r>
      <w:proofErr w:type="spellEnd"/>
      <w:r w:rsidRPr="00F31A73">
        <w:rPr>
          <w:rFonts w:ascii="Garamond" w:hAnsi="Garamond" w:cs="Arial"/>
          <w:b/>
          <w:bCs/>
          <w:iCs/>
          <w:sz w:val="32"/>
        </w:rPr>
        <w:t xml:space="preserve">: </w:t>
      </w:r>
      <w:r w:rsidR="00F31A73" w:rsidRPr="00F31A73">
        <w:rPr>
          <w:rFonts w:ascii="Garamond" w:hAnsi="Garamond" w:cs="Arial"/>
          <w:b/>
          <w:bCs/>
          <w:iCs/>
          <w:sz w:val="32"/>
        </w:rPr>
        <w:t>7878813129</w:t>
      </w:r>
    </w:p>
    <w:p w14:paraId="78F16B77" w14:textId="089B41DE" w:rsidR="00C07CC3" w:rsidRPr="00DD7E67" w:rsidRDefault="00C07CC3" w:rsidP="00C07CC3">
      <w:pPr>
        <w:widowControl w:val="0"/>
        <w:shd w:val="clear" w:color="auto" w:fill="FFFFFF"/>
        <w:ind w:firstLine="1134"/>
        <w:jc w:val="center"/>
        <w:rPr>
          <w:rFonts w:ascii="Garamond" w:hAnsi="Garamond" w:cs="Arial"/>
          <w:b/>
          <w:bCs/>
          <w:iCs/>
          <w:sz w:val="32"/>
          <w:highlight w:val="yellow"/>
        </w:rPr>
      </w:pPr>
      <w:r w:rsidRPr="00F31A73">
        <w:rPr>
          <w:rFonts w:ascii="Garamond" w:hAnsi="Garamond" w:cs="Arial"/>
          <w:b/>
          <w:bCs/>
          <w:iCs/>
          <w:sz w:val="32"/>
        </w:rPr>
        <w:t xml:space="preserve">Код доступа: </w:t>
      </w:r>
      <w:r w:rsidR="00F31A73" w:rsidRPr="00F31A73">
        <w:rPr>
          <w:rFonts w:ascii="Garamond" w:hAnsi="Garamond" w:cs="Arial"/>
          <w:b/>
          <w:bCs/>
          <w:iCs/>
          <w:sz w:val="32"/>
        </w:rPr>
        <w:t>S2krGB</w:t>
      </w:r>
    </w:p>
    <w:p w14:paraId="678ECB20" w14:textId="77777777" w:rsidR="00283622" w:rsidRPr="00DD7E67" w:rsidRDefault="00283622" w:rsidP="00DF2945">
      <w:pPr>
        <w:widowControl w:val="0"/>
        <w:shd w:val="clear" w:color="auto" w:fill="FFFFFF"/>
        <w:ind w:firstLine="1134"/>
        <w:jc w:val="center"/>
        <w:rPr>
          <w:rFonts w:ascii="Garamond" w:hAnsi="Garamond" w:cs="Arial"/>
          <w:b/>
          <w:bCs/>
          <w:iCs/>
          <w:color w:val="FF0000"/>
          <w:sz w:val="32"/>
          <w:highlight w:val="yellow"/>
          <w:lang w:val="uk-UA"/>
        </w:rPr>
      </w:pPr>
    </w:p>
    <w:p w14:paraId="06E17555" w14:textId="77777777" w:rsidR="00304532" w:rsidRPr="00DD7E67" w:rsidRDefault="00304532" w:rsidP="00DF2945">
      <w:pPr>
        <w:kinsoku w:val="0"/>
        <w:overflowPunct w:val="0"/>
        <w:autoSpaceDE w:val="0"/>
        <w:autoSpaceDN w:val="0"/>
        <w:adjustRightInd w:val="0"/>
        <w:ind w:firstLine="1134"/>
        <w:rPr>
          <w:rFonts w:ascii="Times New Roman" w:eastAsia="Times New Roman" w:hAnsi="Times New Roman"/>
          <w:sz w:val="2"/>
          <w:szCs w:val="2"/>
          <w:highlight w:val="yellow"/>
          <w:lang w:val="uk-UA" w:eastAsia="uk-UA"/>
        </w:rPr>
      </w:pPr>
    </w:p>
    <w:p w14:paraId="125EE9DD" w14:textId="77777777" w:rsidR="002F1F92" w:rsidRPr="00DD7E67" w:rsidRDefault="002F1F92" w:rsidP="00DF2945">
      <w:pPr>
        <w:kinsoku w:val="0"/>
        <w:overflowPunct w:val="0"/>
        <w:autoSpaceDE w:val="0"/>
        <w:autoSpaceDN w:val="0"/>
        <w:adjustRightInd w:val="0"/>
        <w:ind w:firstLine="1134"/>
        <w:rPr>
          <w:rFonts w:ascii="Times New Roman" w:eastAsia="Times New Roman" w:hAnsi="Times New Roman"/>
          <w:sz w:val="2"/>
          <w:szCs w:val="2"/>
          <w:highlight w:val="yellow"/>
          <w:lang w:val="uk-UA" w:eastAsia="uk-UA"/>
        </w:rPr>
      </w:pPr>
    </w:p>
    <w:p w14:paraId="20F3DF42" w14:textId="6FAE10E7" w:rsidR="002F1F92" w:rsidRPr="00F31A73" w:rsidRDefault="002F1F92" w:rsidP="00DF2945">
      <w:pPr>
        <w:ind w:firstLine="1134"/>
        <w:jc w:val="center"/>
        <w:rPr>
          <w:rFonts w:ascii="Garamond" w:hAnsi="Garamond" w:cs="Arial"/>
          <w:b/>
          <w:lang w:val="uk-UA"/>
        </w:rPr>
      </w:pPr>
      <w:r w:rsidRPr="00F31A73">
        <w:rPr>
          <w:rFonts w:ascii="Garamond" w:hAnsi="Garamond" w:cs="Arial"/>
          <w:b/>
          <w:lang w:val="uk-UA"/>
        </w:rPr>
        <w:t xml:space="preserve">ЗА </w:t>
      </w:r>
      <w:r w:rsidR="004572A5" w:rsidRPr="00F31A73">
        <w:rPr>
          <w:rFonts w:ascii="Garamond" w:hAnsi="Garamond" w:cs="Arial"/>
          <w:b/>
          <w:lang w:val="uk-UA"/>
        </w:rPr>
        <w:t>ДОДАТКОВОЮ ІНФОРМАЦІЄЮ</w:t>
      </w:r>
      <w:r w:rsidRPr="00F31A73">
        <w:rPr>
          <w:rFonts w:ascii="Garamond" w:hAnsi="Garamond" w:cs="Arial"/>
          <w:b/>
          <w:lang w:val="uk-UA"/>
        </w:rPr>
        <w:t xml:space="preserve"> ЗВЕРТАТИСЬ:</w:t>
      </w:r>
    </w:p>
    <w:p w14:paraId="39EE8D68" w14:textId="18EFA48F" w:rsidR="00C12289" w:rsidRPr="00F31A73" w:rsidRDefault="0079772E" w:rsidP="000F6D0E">
      <w:pPr>
        <w:ind w:firstLine="1134"/>
        <w:jc w:val="both"/>
        <w:rPr>
          <w:rFonts w:ascii="Times New Roman" w:hAnsi="Times New Roman"/>
          <w:lang w:val="uk-UA"/>
        </w:rPr>
      </w:pPr>
      <w:r w:rsidRPr="00F31A73">
        <w:rPr>
          <w:rFonts w:ascii="Times New Roman" w:hAnsi="Times New Roman"/>
          <w:i/>
          <w:lang w:val="uk-UA"/>
        </w:rPr>
        <w:t>Олійник Уляна Миколаївна</w:t>
      </w:r>
      <w:r w:rsidR="002F1F92" w:rsidRPr="00F31A73">
        <w:rPr>
          <w:rFonts w:ascii="Times New Roman" w:hAnsi="Times New Roman"/>
          <w:lang w:val="uk-UA"/>
        </w:rPr>
        <w:t xml:space="preserve">, завідувач </w:t>
      </w:r>
      <w:r w:rsidR="004572A5" w:rsidRPr="00F31A73">
        <w:rPr>
          <w:rFonts w:ascii="Times New Roman" w:hAnsi="Times New Roman"/>
          <w:lang w:val="uk-UA"/>
        </w:rPr>
        <w:t>кафедри правових та інформаційних технологій</w:t>
      </w:r>
      <w:r w:rsidR="002F1F92" w:rsidRPr="00F31A73">
        <w:rPr>
          <w:rFonts w:ascii="Times New Roman" w:hAnsi="Times New Roman"/>
          <w:lang w:val="uk-UA"/>
        </w:rPr>
        <w:t xml:space="preserve">: </w:t>
      </w:r>
    </w:p>
    <w:p w14:paraId="1D0094B7" w14:textId="5A3DF8B6" w:rsidR="00A65A79" w:rsidRDefault="002F1F92" w:rsidP="00C12289">
      <w:pPr>
        <w:ind w:firstLine="1134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1A73">
        <w:rPr>
          <w:rFonts w:ascii="Times New Roman" w:hAnsi="Times New Roman"/>
          <w:lang w:val="uk-UA"/>
        </w:rPr>
        <w:t>тел</w:t>
      </w:r>
      <w:proofErr w:type="spellEnd"/>
      <w:r w:rsidRPr="00F31A73">
        <w:rPr>
          <w:rFonts w:ascii="Times New Roman" w:hAnsi="Times New Roman"/>
          <w:lang w:val="uk-UA"/>
        </w:rPr>
        <w:t xml:space="preserve">. </w:t>
      </w:r>
      <w:r w:rsidR="0079772E" w:rsidRPr="00F31A73">
        <w:rPr>
          <w:rFonts w:ascii="Times New Roman" w:hAnsi="Times New Roman"/>
          <w:lang w:val="uk-UA"/>
        </w:rPr>
        <w:t>0971047519</w:t>
      </w:r>
      <w:r w:rsidRPr="00F31A73">
        <w:rPr>
          <w:rFonts w:ascii="Times New Roman" w:hAnsi="Times New Roman"/>
          <w:lang w:val="uk-UA"/>
        </w:rPr>
        <w:t xml:space="preserve">, </w:t>
      </w:r>
      <w:hyperlink r:id="rId9" w:history="1">
        <w:r w:rsidR="00F31A73" w:rsidRPr="00F31A73">
          <w:rPr>
            <w:rStyle w:val="a3"/>
            <w:rFonts w:ascii="Times New Roman" w:hAnsi="Times New Roman"/>
          </w:rPr>
          <w:t>uliana.oliinyk.87@gmail.com</w:t>
        </w:r>
      </w:hyperlink>
    </w:p>
    <w:p w14:paraId="67E65741" w14:textId="29689A3D" w:rsidR="00F31A73" w:rsidRDefault="00F31A73" w:rsidP="00C12289">
      <w:pPr>
        <w:ind w:firstLine="1134"/>
        <w:jc w:val="center"/>
        <w:rPr>
          <w:rFonts w:ascii="Times New Roman" w:hAnsi="Times New Roman"/>
          <w:lang w:val="uk-UA"/>
        </w:rPr>
      </w:pPr>
      <w:proofErr w:type="spellStart"/>
      <w:r w:rsidRPr="00F31A73">
        <w:rPr>
          <w:rFonts w:ascii="Times New Roman" w:hAnsi="Times New Roman"/>
          <w:i/>
          <w:iCs/>
          <w:lang w:val="uk-UA"/>
        </w:rPr>
        <w:t>Кожушко</w:t>
      </w:r>
      <w:proofErr w:type="spellEnd"/>
      <w:r w:rsidRPr="00F31A73">
        <w:rPr>
          <w:rFonts w:ascii="Times New Roman" w:hAnsi="Times New Roman"/>
          <w:i/>
          <w:iCs/>
          <w:lang w:val="uk-UA"/>
        </w:rPr>
        <w:t xml:space="preserve"> Олена Олегівна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lang w:val="uk-UA"/>
        </w:rPr>
        <w:t>доцент</w:t>
      </w:r>
      <w:r w:rsidRPr="00F31A73">
        <w:rPr>
          <w:rFonts w:ascii="Times New Roman" w:hAnsi="Times New Roman"/>
          <w:lang w:val="uk-UA"/>
        </w:rPr>
        <w:t xml:space="preserve"> кафедри правових та інформаційних технологій:</w:t>
      </w:r>
    </w:p>
    <w:p w14:paraId="589F6106" w14:textId="6E555E7C" w:rsidR="00F31A73" w:rsidRPr="00F31A73" w:rsidRDefault="00F31A73" w:rsidP="00C12289">
      <w:pPr>
        <w:ind w:firstLine="1134"/>
        <w:jc w:val="center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тел</w:t>
      </w:r>
      <w:proofErr w:type="spellEnd"/>
      <w:r>
        <w:rPr>
          <w:rFonts w:ascii="Times New Roman" w:hAnsi="Times New Roman"/>
          <w:lang w:val="uk-UA"/>
        </w:rPr>
        <w:t xml:space="preserve">. 0976656759, </w:t>
      </w:r>
      <w:hyperlink r:id="rId10" w:history="1">
        <w:r w:rsidRPr="00F31A73">
          <w:rPr>
            <w:rStyle w:val="a3"/>
            <w:rFonts w:ascii="Times New Roman" w:hAnsi="Times New Roman"/>
          </w:rPr>
          <w:t>svobodu55@gmail.com</w:t>
        </w:r>
      </w:hyperlink>
      <w:r>
        <w:rPr>
          <w:rFonts w:ascii="Times New Roman" w:hAnsi="Times New Roman"/>
          <w:lang w:val="uk-UA"/>
        </w:rPr>
        <w:t xml:space="preserve"> </w:t>
      </w:r>
    </w:p>
    <w:sectPr w:rsidR="00F31A73" w:rsidRPr="00F31A73" w:rsidSect="00C12289">
      <w:pgSz w:w="11906" w:h="16838"/>
      <w:pgMar w:top="709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727"/>
    <w:multiLevelType w:val="hybridMultilevel"/>
    <w:tmpl w:val="06788B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A2481"/>
    <w:multiLevelType w:val="hybridMultilevel"/>
    <w:tmpl w:val="1F461D52"/>
    <w:lvl w:ilvl="0" w:tplc="F81C01B0">
      <w:start w:val="12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5303359"/>
    <w:multiLevelType w:val="multilevel"/>
    <w:tmpl w:val="830285A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2."/>
      <w:lvlJc w:val="left"/>
      <w:pPr>
        <w:ind w:left="1506" w:hanging="720"/>
      </w:pPr>
      <w:rPr>
        <w:rFonts w:ascii="Times New Roman" w:eastAsiaTheme="minorEastAsia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3" w15:restartNumberingAfterBreak="0">
    <w:nsid w:val="51ED2B54"/>
    <w:multiLevelType w:val="hybridMultilevel"/>
    <w:tmpl w:val="E7F68B20"/>
    <w:lvl w:ilvl="0" w:tplc="61FA1682"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84C1318"/>
    <w:multiLevelType w:val="hybridMultilevel"/>
    <w:tmpl w:val="86F6F2AC"/>
    <w:lvl w:ilvl="0" w:tplc="6A967602">
      <w:start w:val="1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368539B"/>
    <w:multiLevelType w:val="hybridMultilevel"/>
    <w:tmpl w:val="13AE37B6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9624653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32401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4681441">
    <w:abstractNumId w:val="4"/>
  </w:num>
  <w:num w:numId="4" w16cid:durableId="282806064">
    <w:abstractNumId w:val="1"/>
  </w:num>
  <w:num w:numId="5" w16cid:durableId="1264997542">
    <w:abstractNumId w:val="3"/>
  </w:num>
  <w:num w:numId="6" w16cid:durableId="191574897">
    <w:abstractNumId w:val="0"/>
  </w:num>
  <w:num w:numId="7" w16cid:durableId="499737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49"/>
    <w:rsid w:val="00003DB7"/>
    <w:rsid w:val="00016038"/>
    <w:rsid w:val="0003094C"/>
    <w:rsid w:val="00081D78"/>
    <w:rsid w:val="000830D4"/>
    <w:rsid w:val="00083D63"/>
    <w:rsid w:val="000C39F3"/>
    <w:rsid w:val="000E407C"/>
    <w:rsid w:val="000F6D0E"/>
    <w:rsid w:val="00133B5C"/>
    <w:rsid w:val="00143769"/>
    <w:rsid w:val="00160B92"/>
    <w:rsid w:val="00162449"/>
    <w:rsid w:val="0016281D"/>
    <w:rsid w:val="001B4DE6"/>
    <w:rsid w:val="001B7F79"/>
    <w:rsid w:val="001F3857"/>
    <w:rsid w:val="002167BF"/>
    <w:rsid w:val="00220D8E"/>
    <w:rsid w:val="00244E61"/>
    <w:rsid w:val="00271F3E"/>
    <w:rsid w:val="00283622"/>
    <w:rsid w:val="002A3735"/>
    <w:rsid w:val="002A3A2B"/>
    <w:rsid w:val="002A5ECB"/>
    <w:rsid w:val="002B19BE"/>
    <w:rsid w:val="002C2826"/>
    <w:rsid w:val="002F1F92"/>
    <w:rsid w:val="00304532"/>
    <w:rsid w:val="00315847"/>
    <w:rsid w:val="00326700"/>
    <w:rsid w:val="00336A89"/>
    <w:rsid w:val="0034001F"/>
    <w:rsid w:val="00341B7F"/>
    <w:rsid w:val="00344C45"/>
    <w:rsid w:val="00391376"/>
    <w:rsid w:val="00410EAF"/>
    <w:rsid w:val="00433590"/>
    <w:rsid w:val="00447F35"/>
    <w:rsid w:val="00451B7F"/>
    <w:rsid w:val="004572A5"/>
    <w:rsid w:val="004835FB"/>
    <w:rsid w:val="004A2E71"/>
    <w:rsid w:val="004F1256"/>
    <w:rsid w:val="005347CD"/>
    <w:rsid w:val="0056488E"/>
    <w:rsid w:val="00585F04"/>
    <w:rsid w:val="00670AC5"/>
    <w:rsid w:val="006E371C"/>
    <w:rsid w:val="006E3A75"/>
    <w:rsid w:val="007536B5"/>
    <w:rsid w:val="0079772E"/>
    <w:rsid w:val="007F116A"/>
    <w:rsid w:val="00815A8F"/>
    <w:rsid w:val="00857C5B"/>
    <w:rsid w:val="0087065E"/>
    <w:rsid w:val="00871599"/>
    <w:rsid w:val="00872446"/>
    <w:rsid w:val="008C7B53"/>
    <w:rsid w:val="00900829"/>
    <w:rsid w:val="009206C9"/>
    <w:rsid w:val="00933190"/>
    <w:rsid w:val="0094216D"/>
    <w:rsid w:val="009754B0"/>
    <w:rsid w:val="009B170E"/>
    <w:rsid w:val="009C6D3D"/>
    <w:rsid w:val="009F3C30"/>
    <w:rsid w:val="00A24941"/>
    <w:rsid w:val="00A569B2"/>
    <w:rsid w:val="00A65A79"/>
    <w:rsid w:val="00AB3E66"/>
    <w:rsid w:val="00AB44B1"/>
    <w:rsid w:val="00AB49F8"/>
    <w:rsid w:val="00AE5B2B"/>
    <w:rsid w:val="00AF447C"/>
    <w:rsid w:val="00B303C6"/>
    <w:rsid w:val="00B7651C"/>
    <w:rsid w:val="00BC083B"/>
    <w:rsid w:val="00C046B3"/>
    <w:rsid w:val="00C07CC3"/>
    <w:rsid w:val="00C12289"/>
    <w:rsid w:val="00C654FB"/>
    <w:rsid w:val="00CD455F"/>
    <w:rsid w:val="00D854E5"/>
    <w:rsid w:val="00DD7E67"/>
    <w:rsid w:val="00DF2945"/>
    <w:rsid w:val="00E052DE"/>
    <w:rsid w:val="00E27631"/>
    <w:rsid w:val="00E411A0"/>
    <w:rsid w:val="00E51591"/>
    <w:rsid w:val="00EA5126"/>
    <w:rsid w:val="00ED246F"/>
    <w:rsid w:val="00F10A92"/>
    <w:rsid w:val="00F245EC"/>
    <w:rsid w:val="00F31A73"/>
    <w:rsid w:val="00F35AD3"/>
    <w:rsid w:val="00F52307"/>
    <w:rsid w:val="00F70798"/>
    <w:rsid w:val="00FB5BC8"/>
    <w:rsid w:val="00FC1DCE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A055"/>
  <w15:docId w15:val="{0A8801E7-3F4D-42E1-8F11-5A79B6DC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E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4DE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D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DE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DE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DE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DE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DE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DE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DE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2449"/>
    <w:rPr>
      <w:color w:val="0563C1"/>
      <w:u w:val="single"/>
    </w:rPr>
  </w:style>
  <w:style w:type="paragraph" w:styleId="a4">
    <w:name w:val="Body Text"/>
    <w:basedOn w:val="a"/>
    <w:link w:val="a5"/>
    <w:unhideWhenUsed/>
    <w:rsid w:val="00162449"/>
    <w:pPr>
      <w:widowControl w:val="0"/>
      <w:shd w:val="clear" w:color="auto" w:fill="FFFFFF"/>
      <w:spacing w:line="307" w:lineRule="exact"/>
      <w:ind w:hanging="240"/>
      <w:jc w:val="both"/>
    </w:pPr>
    <w:rPr>
      <w:rFonts w:ascii="Times New Roman" w:hAnsi="Times New Roman"/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sid w:val="00162449"/>
  </w:style>
  <w:style w:type="paragraph" w:styleId="a7">
    <w:name w:val="List Paragraph"/>
    <w:basedOn w:val="a"/>
    <w:uiPriority w:val="34"/>
    <w:qFormat/>
    <w:rsid w:val="001B4DE6"/>
    <w:pPr>
      <w:ind w:left="720"/>
      <w:contextualSpacing/>
    </w:pPr>
  </w:style>
  <w:style w:type="character" w:customStyle="1" w:styleId="a5">
    <w:name w:val="Основний текст Знак"/>
    <w:basedOn w:val="a0"/>
    <w:link w:val="a4"/>
    <w:locked/>
    <w:rsid w:val="0016244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docdata">
    <w:name w:val="docdata"/>
    <w:aliases w:val="docy,v5,2106,baiaagaaboqcaaadvgmaaaxmawaaaaaaaaaaaaaaaaaaaaaaaaaaaaaaaaaaaaaaaaaaaaaaaaaaaaaaaaaaaaaaaaaaaaaaaaaaaaaaaaaaaaaaaaaaaaaaaaaaaaaaaaaaaaaaaaaaaaaaaaaaaaaaaaaaaaaaaaaaaaaaaaaaaaaaaaaaaaaaaaaaaaaaaaaaaaaaaaaaaaaaaaaaaaaaaaaaaaaaaaaaaaaa"/>
    <w:basedOn w:val="a0"/>
    <w:rsid w:val="00162449"/>
  </w:style>
  <w:style w:type="table" w:styleId="a8">
    <w:name w:val="Table Grid"/>
    <w:basedOn w:val="a1"/>
    <w:uiPriority w:val="59"/>
    <w:rsid w:val="001624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6244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62449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003DB7"/>
    <w:rPr>
      <w:color w:val="605E5C"/>
      <w:shd w:val="clear" w:color="auto" w:fill="E1DFDD"/>
    </w:rPr>
  </w:style>
  <w:style w:type="table" w:styleId="-16">
    <w:name w:val="Grid Table 1 Light Accent 6"/>
    <w:basedOn w:val="a1"/>
    <w:uiPriority w:val="46"/>
    <w:rsid w:val="0093319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1"/>
    <w:uiPriority w:val="46"/>
    <w:rsid w:val="00933190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"/>
    <w:rsid w:val="001B4DE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4D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4D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4DE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4DE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4DE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4DE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4DE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4DE6"/>
    <w:rPr>
      <w:rFonts w:asciiTheme="majorHAnsi" w:eastAsiaTheme="majorEastAsia" w:hAnsiTheme="majorHAnsi" w:cstheme="majorBidi"/>
    </w:rPr>
  </w:style>
  <w:style w:type="paragraph" w:styleId="ac">
    <w:name w:val="caption"/>
    <w:basedOn w:val="a"/>
    <w:next w:val="a"/>
    <w:uiPriority w:val="35"/>
    <w:semiHidden/>
    <w:unhideWhenUsed/>
    <w:rsid w:val="001B4DE6"/>
    <w:pPr>
      <w:spacing w:after="200"/>
    </w:pPr>
    <w:rPr>
      <w:i/>
      <w:iCs/>
      <w:color w:val="44546A" w:themeColor="text2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1B4D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Назва Знак"/>
    <w:basedOn w:val="a0"/>
    <w:link w:val="ad"/>
    <w:uiPriority w:val="10"/>
    <w:rsid w:val="001B4DE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1B4DE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ідзаголовок Знак"/>
    <w:basedOn w:val="a0"/>
    <w:link w:val="af"/>
    <w:uiPriority w:val="11"/>
    <w:rsid w:val="001B4DE6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1B4DE6"/>
    <w:rPr>
      <w:b/>
      <w:bCs/>
    </w:rPr>
  </w:style>
  <w:style w:type="character" w:styleId="af2">
    <w:name w:val="Emphasis"/>
    <w:basedOn w:val="a0"/>
    <w:uiPriority w:val="20"/>
    <w:qFormat/>
    <w:rsid w:val="001B4DE6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1B4DE6"/>
    <w:rPr>
      <w:szCs w:val="32"/>
    </w:rPr>
  </w:style>
  <w:style w:type="paragraph" w:styleId="af4">
    <w:name w:val="Quote"/>
    <w:basedOn w:val="a"/>
    <w:next w:val="a"/>
    <w:link w:val="af5"/>
    <w:uiPriority w:val="29"/>
    <w:qFormat/>
    <w:rsid w:val="001B4DE6"/>
    <w:rPr>
      <w:i/>
    </w:rPr>
  </w:style>
  <w:style w:type="character" w:customStyle="1" w:styleId="af5">
    <w:name w:val="Цитата Знак"/>
    <w:basedOn w:val="a0"/>
    <w:link w:val="af4"/>
    <w:uiPriority w:val="29"/>
    <w:rsid w:val="001B4DE6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1B4DE6"/>
    <w:pPr>
      <w:ind w:left="720" w:right="720"/>
    </w:pPr>
    <w:rPr>
      <w:b/>
      <w:i/>
      <w:szCs w:val="22"/>
    </w:rPr>
  </w:style>
  <w:style w:type="character" w:customStyle="1" w:styleId="af7">
    <w:name w:val="Насичена цитата Знак"/>
    <w:basedOn w:val="a0"/>
    <w:link w:val="af6"/>
    <w:uiPriority w:val="30"/>
    <w:rsid w:val="001B4DE6"/>
    <w:rPr>
      <w:b/>
      <w:i/>
      <w:sz w:val="24"/>
    </w:rPr>
  </w:style>
  <w:style w:type="character" w:styleId="af8">
    <w:name w:val="Subtle Emphasis"/>
    <w:uiPriority w:val="19"/>
    <w:qFormat/>
    <w:rsid w:val="001B4DE6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1B4DE6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1B4DE6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1B4DE6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1B4DE6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1B4DE6"/>
    <w:pPr>
      <w:outlineLvl w:val="9"/>
    </w:pPr>
  </w:style>
  <w:style w:type="character" w:styleId="afe">
    <w:name w:val="FollowedHyperlink"/>
    <w:basedOn w:val="a0"/>
    <w:uiPriority w:val="99"/>
    <w:semiHidden/>
    <w:unhideWhenUsed/>
    <w:rsid w:val="00F10A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7878813129?pwd=XHr8xXlOdLmfXU44AltKhhLSbnMIth.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obodu55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euyi6bz5SaRV17vK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vobodu5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liana.oliinyk.8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3412</Words>
  <Characters>1945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6</cp:revision>
  <cp:lastPrinted>2025-11-26T08:24:00Z</cp:lastPrinted>
  <dcterms:created xsi:type="dcterms:W3CDTF">2025-11-24T14:57:00Z</dcterms:created>
  <dcterms:modified xsi:type="dcterms:W3CDTF">2025-11-26T13:28:00Z</dcterms:modified>
</cp:coreProperties>
</file>