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2FE4D" w14:textId="77777777" w:rsidR="0098298C" w:rsidRPr="00366EAE" w:rsidRDefault="0098298C" w:rsidP="0098298C">
      <w:pPr>
        <w:spacing w:after="0"/>
        <w:jc w:val="center"/>
        <w:rPr>
          <w:rFonts w:ascii="Times New Roman" w:hAnsi="Times New Roman" w:cs="Times New Roman"/>
          <w:b/>
          <w:bCs/>
          <w:sz w:val="28"/>
          <w:szCs w:val="28"/>
        </w:rPr>
      </w:pPr>
      <w:r w:rsidRPr="00366EAE">
        <w:rPr>
          <w:rFonts w:ascii="Times New Roman" w:hAnsi="Times New Roman" w:cs="Times New Roman"/>
          <w:b/>
          <w:bCs/>
          <w:noProof/>
          <w:sz w:val="28"/>
          <w:szCs w:val="28"/>
          <w:lang w:eastAsia="uk-UA"/>
        </w:rPr>
        <w:drawing>
          <wp:anchor distT="0" distB="0" distL="114300" distR="114300" simplePos="0" relativeHeight="251782656" behindDoc="0" locked="0" layoutInCell="1" allowOverlap="1" wp14:anchorId="36D350AD" wp14:editId="63CAD244">
            <wp:simplePos x="0" y="0"/>
            <wp:positionH relativeFrom="margin">
              <wp:posOffset>-361950</wp:posOffset>
            </wp:positionH>
            <wp:positionV relativeFrom="margin">
              <wp:posOffset>13970</wp:posOffset>
            </wp:positionV>
            <wp:extent cx="1870710" cy="1517650"/>
            <wp:effectExtent l="0" t="0" r="0" b="6350"/>
            <wp:wrapSquare wrapText="bothSides"/>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a:ln>
                      <a:noFill/>
                    </a:ln>
                  </pic:spPr>
                </pic:pic>
              </a:graphicData>
            </a:graphic>
          </wp:anchor>
        </w:drawing>
      </w:r>
      <w:r w:rsidRPr="00366EAE">
        <w:rPr>
          <w:rFonts w:ascii="Times New Roman" w:hAnsi="Times New Roman" w:cs="Times New Roman"/>
          <w:b/>
          <w:bCs/>
          <w:sz w:val="28"/>
          <w:szCs w:val="28"/>
        </w:rPr>
        <w:t>МІНІСТЕРСТВО ОСВІТИ І НАУКИ УКРАЇНИ</w:t>
      </w:r>
    </w:p>
    <w:p w14:paraId="1812943C" w14:textId="77777777" w:rsidR="0098298C" w:rsidRPr="00366EAE" w:rsidRDefault="0098298C" w:rsidP="0098298C">
      <w:pPr>
        <w:shd w:val="clear" w:color="auto" w:fill="FFFFFF" w:themeFill="background1"/>
        <w:spacing w:after="0" w:line="240" w:lineRule="auto"/>
        <w:jc w:val="center"/>
        <w:rPr>
          <w:rFonts w:ascii="Times New Roman" w:hAnsi="Times New Roman" w:cs="Times New Roman"/>
          <w:b/>
          <w:bCs/>
          <w:sz w:val="28"/>
          <w:szCs w:val="28"/>
        </w:rPr>
      </w:pPr>
      <w:r w:rsidRPr="00BD2C2C">
        <w:rPr>
          <w:rFonts w:ascii="Times New Roman" w:hAnsi="Times New Roman" w:cs="Times New Roman"/>
          <w:b/>
          <w:bCs/>
          <w:sz w:val="28"/>
          <w:szCs w:val="28"/>
        </w:rPr>
        <w:t>ЗАКЛАД ВИЩОЇ ОСВІТИ</w:t>
      </w:r>
    </w:p>
    <w:p w14:paraId="1BCD877C" w14:textId="4D872E02" w:rsidR="0098298C" w:rsidRDefault="005B65A6" w:rsidP="0098298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98298C" w:rsidRPr="00366EAE">
        <w:rPr>
          <w:rFonts w:ascii="Times New Roman" w:hAnsi="Times New Roman" w:cs="Times New Roman"/>
          <w:b/>
          <w:bCs/>
          <w:sz w:val="28"/>
          <w:szCs w:val="28"/>
        </w:rPr>
        <w:t>ВІДКРИТИЙ МІЖНАРОДНИЙ УНІВЕРСИТЕТ РОЗВИТКУ ЛЮДИНИ «УКРАЇНА»</w:t>
      </w:r>
    </w:p>
    <w:p w14:paraId="5C42815B" w14:textId="1983D631" w:rsidR="0098298C" w:rsidRDefault="00C3517E" w:rsidP="00C3517E">
      <w:pPr>
        <w:spacing w:before="120" w:after="0" w:line="240" w:lineRule="auto"/>
        <w:jc w:val="center"/>
        <w:rPr>
          <w:rFonts w:ascii="Times New Roman" w:hAnsi="Times New Roman" w:cs="Times New Roman"/>
          <w:b/>
          <w:bCs/>
          <w:sz w:val="28"/>
          <w:szCs w:val="28"/>
        </w:rPr>
      </w:pPr>
      <w:r w:rsidRPr="00C3517E">
        <w:rPr>
          <w:rFonts w:ascii="Times New Roman" w:hAnsi="Times New Roman" w:cs="Times New Roman"/>
          <w:b/>
          <w:bCs/>
          <w:sz w:val="28"/>
          <w:szCs w:val="28"/>
        </w:rPr>
        <w:t>ХМЕЛЬНИЦЬКИЙ ІНСТИТУТ СОЦІАЛЬНИХ ТЕХНОЛОГІЙ</w:t>
      </w:r>
    </w:p>
    <w:p w14:paraId="2B5156BA" w14:textId="77777777" w:rsidR="0098298C" w:rsidRPr="00366EAE" w:rsidRDefault="0098298C" w:rsidP="0098298C">
      <w:pPr>
        <w:spacing w:after="0" w:line="240" w:lineRule="auto"/>
        <w:jc w:val="center"/>
        <w:rPr>
          <w:rFonts w:ascii="Times New Roman" w:hAnsi="Times New Roman" w:cs="Times New Roman"/>
          <w:b/>
          <w:bCs/>
          <w:sz w:val="28"/>
          <w:szCs w:val="28"/>
        </w:rPr>
      </w:pPr>
    </w:p>
    <w:p w14:paraId="42738799" w14:textId="5EDC1CE6" w:rsidR="000B1158" w:rsidRPr="00324872" w:rsidRDefault="000B1158" w:rsidP="000B1158">
      <w:pPr>
        <w:rPr>
          <w:rFonts w:ascii="Times New Roman" w:hAnsi="Times New Roman" w:cs="Times New Roman"/>
          <w:sz w:val="28"/>
          <w:szCs w:val="28"/>
        </w:rPr>
      </w:pPr>
    </w:p>
    <w:p w14:paraId="73DC8F62" w14:textId="77777777" w:rsidR="007E27BC" w:rsidRPr="00324872" w:rsidRDefault="007E27BC" w:rsidP="007E27BC">
      <w:pPr>
        <w:spacing w:line="360" w:lineRule="auto"/>
        <w:ind w:left="4536"/>
        <w:jc w:val="both"/>
        <w:rPr>
          <w:rStyle w:val="uficommentbody"/>
          <w:rFonts w:ascii="Times New Roman" w:hAnsi="Times New Roman" w:cs="Times New Roman"/>
          <w:sz w:val="28"/>
          <w:szCs w:val="28"/>
        </w:rPr>
      </w:pPr>
      <w:r w:rsidRPr="00324872">
        <w:rPr>
          <w:rStyle w:val="uficommentbody"/>
          <w:rFonts w:ascii="Times New Roman" w:hAnsi="Times New Roman" w:cs="Times New Roman"/>
          <w:sz w:val="28"/>
          <w:szCs w:val="28"/>
        </w:rPr>
        <w:t>ЗАТВЕРДЖУЮ:</w:t>
      </w:r>
    </w:p>
    <w:p w14:paraId="6F759CCF" w14:textId="77777777" w:rsidR="007E27BC" w:rsidRPr="00324872" w:rsidRDefault="007E27BC" w:rsidP="007E27BC">
      <w:pPr>
        <w:ind w:left="4536"/>
        <w:rPr>
          <w:rFonts w:ascii="Times New Roman" w:hAnsi="Times New Roman" w:cs="Times New Roman"/>
          <w:sz w:val="28"/>
          <w:szCs w:val="28"/>
        </w:rPr>
      </w:pPr>
      <w:r w:rsidRPr="00324872">
        <w:rPr>
          <w:rStyle w:val="uficommentbody"/>
          <w:rFonts w:ascii="Times New Roman" w:hAnsi="Times New Roman" w:cs="Times New Roman"/>
          <w:sz w:val="28"/>
          <w:szCs w:val="28"/>
        </w:rPr>
        <w:t xml:space="preserve">Президент </w:t>
      </w:r>
      <w:r w:rsidRPr="00324872">
        <w:rPr>
          <w:rFonts w:ascii="Times New Roman" w:hAnsi="Times New Roman" w:cs="Times New Roman"/>
          <w:sz w:val="28"/>
          <w:szCs w:val="28"/>
        </w:rPr>
        <w:t>Відкритого міжнародного університету розвитку людини «Україна»</w:t>
      </w:r>
    </w:p>
    <w:p w14:paraId="3A173F4F" w14:textId="000EF62A" w:rsidR="007E27BC" w:rsidRPr="00324872" w:rsidRDefault="007E27BC" w:rsidP="007E27BC">
      <w:pPr>
        <w:spacing w:line="360" w:lineRule="auto"/>
        <w:ind w:left="4536" w:right="-109"/>
        <w:rPr>
          <w:rFonts w:ascii="Times New Roman" w:hAnsi="Times New Roman" w:cs="Times New Roman"/>
        </w:rPr>
      </w:pPr>
      <w:r w:rsidRPr="00324872">
        <w:rPr>
          <w:rStyle w:val="uficommentbody"/>
          <w:rFonts w:ascii="Times New Roman" w:hAnsi="Times New Roman" w:cs="Times New Roman"/>
          <w:sz w:val="28"/>
          <w:szCs w:val="28"/>
        </w:rPr>
        <w:t xml:space="preserve"> _________________ Петро ТАЛАНЧУК</w:t>
      </w:r>
    </w:p>
    <w:p w14:paraId="4273879E" w14:textId="77777777" w:rsidR="00922DB1" w:rsidRPr="00324872" w:rsidRDefault="00922DB1">
      <w:pPr>
        <w:rPr>
          <w:rFonts w:ascii="Times New Roman" w:hAnsi="Times New Roman" w:cs="Times New Roman"/>
          <w:sz w:val="28"/>
          <w:szCs w:val="28"/>
        </w:rPr>
      </w:pPr>
    </w:p>
    <w:p w14:paraId="427387A0" w14:textId="77777777" w:rsidR="00922DB1" w:rsidRPr="00324872" w:rsidRDefault="00922DB1">
      <w:pPr>
        <w:rPr>
          <w:rFonts w:ascii="Times New Roman" w:hAnsi="Times New Roman" w:cs="Times New Roman"/>
          <w:sz w:val="28"/>
          <w:szCs w:val="28"/>
        </w:rPr>
      </w:pPr>
    </w:p>
    <w:p w14:paraId="427387A1" w14:textId="77777777" w:rsidR="00922DB1" w:rsidRPr="00324872" w:rsidRDefault="00922DB1" w:rsidP="00922DB1">
      <w:pPr>
        <w:jc w:val="center"/>
        <w:rPr>
          <w:rFonts w:ascii="Times New Roman" w:hAnsi="Times New Roman" w:cs="Times New Roman"/>
          <w:b/>
          <w:bCs/>
          <w:sz w:val="28"/>
          <w:szCs w:val="28"/>
        </w:rPr>
      </w:pPr>
      <w:r w:rsidRPr="00324872">
        <w:rPr>
          <w:rFonts w:ascii="Times New Roman" w:hAnsi="Times New Roman" w:cs="Times New Roman"/>
          <w:b/>
          <w:bCs/>
          <w:sz w:val="28"/>
          <w:szCs w:val="28"/>
        </w:rPr>
        <w:t>ОСВІТНЬО-ПРОФЕСІЙНА ПРОГРАМА</w:t>
      </w:r>
    </w:p>
    <w:p w14:paraId="427387A2" w14:textId="65EC14CE" w:rsidR="00922DB1" w:rsidRPr="00324872" w:rsidRDefault="00922DB1" w:rsidP="00922DB1">
      <w:pPr>
        <w:jc w:val="center"/>
        <w:rPr>
          <w:rFonts w:ascii="Times New Roman" w:hAnsi="Times New Roman" w:cs="Times New Roman"/>
          <w:b/>
          <w:bCs/>
          <w:sz w:val="28"/>
          <w:szCs w:val="28"/>
        </w:rPr>
      </w:pPr>
      <w:r w:rsidRPr="00324872">
        <w:rPr>
          <w:rFonts w:ascii="Times New Roman" w:hAnsi="Times New Roman" w:cs="Times New Roman"/>
          <w:b/>
          <w:bCs/>
          <w:sz w:val="28"/>
          <w:szCs w:val="28"/>
        </w:rPr>
        <w:t>«ФІЗИЧНА ТЕРАПІЯ, ЕРГОТЕРАПІЯ»</w:t>
      </w:r>
    </w:p>
    <w:p w14:paraId="2CE6FF99" w14:textId="0E5684C8" w:rsidR="007E27BC" w:rsidRPr="00324872" w:rsidRDefault="0098298C" w:rsidP="007E27BC">
      <w:pPr>
        <w:jc w:val="center"/>
        <w:rPr>
          <w:rFonts w:ascii="Times New Roman" w:hAnsi="Times New Roman" w:cs="Times New Roman"/>
          <w:b/>
          <w:bCs/>
          <w:sz w:val="28"/>
          <w:szCs w:val="28"/>
        </w:rPr>
      </w:pPr>
      <w:r w:rsidRPr="0098298C">
        <w:rPr>
          <w:rFonts w:ascii="Times New Roman" w:hAnsi="Times New Roman" w:cs="Times New Roman"/>
          <w:b/>
          <w:sz w:val="28"/>
          <w:szCs w:val="28"/>
        </w:rPr>
        <w:t>ID за базою ЄДЕБО 60492</w:t>
      </w:r>
    </w:p>
    <w:p w14:paraId="427387A3" w14:textId="77777777" w:rsidR="00922DB1" w:rsidRPr="00324872" w:rsidRDefault="00922DB1" w:rsidP="00922DB1">
      <w:pPr>
        <w:spacing w:after="0"/>
        <w:jc w:val="center"/>
        <w:rPr>
          <w:rFonts w:ascii="Times New Roman" w:hAnsi="Times New Roman" w:cs="Times New Roman"/>
          <w:b/>
          <w:bCs/>
          <w:sz w:val="28"/>
          <w:szCs w:val="28"/>
        </w:rPr>
      </w:pPr>
      <w:r w:rsidRPr="00324872">
        <w:rPr>
          <w:rFonts w:ascii="Times New Roman" w:hAnsi="Times New Roman" w:cs="Times New Roman"/>
          <w:b/>
          <w:bCs/>
          <w:sz w:val="28"/>
          <w:szCs w:val="28"/>
        </w:rPr>
        <w:t>першого (бакалаврського) рівня вищої освіти</w:t>
      </w:r>
    </w:p>
    <w:p w14:paraId="427387A4" w14:textId="73A46825" w:rsidR="00922DB1" w:rsidRPr="0098298C" w:rsidRDefault="00922DB1" w:rsidP="00922DB1">
      <w:pPr>
        <w:spacing w:after="0"/>
        <w:jc w:val="center"/>
        <w:rPr>
          <w:rFonts w:ascii="Times New Roman" w:hAnsi="Times New Roman" w:cs="Times New Roman"/>
          <w:b/>
          <w:bCs/>
          <w:sz w:val="28"/>
          <w:szCs w:val="28"/>
        </w:rPr>
      </w:pPr>
      <w:r w:rsidRPr="0098298C">
        <w:rPr>
          <w:rFonts w:ascii="Times New Roman" w:hAnsi="Times New Roman" w:cs="Times New Roman"/>
          <w:b/>
          <w:bCs/>
          <w:sz w:val="28"/>
          <w:szCs w:val="28"/>
        </w:rPr>
        <w:t>за спеціальністю 227 «</w:t>
      </w:r>
      <w:r w:rsidR="009B15C0" w:rsidRPr="0098298C">
        <w:rPr>
          <w:rFonts w:ascii="Times New Roman" w:hAnsi="Times New Roman" w:cs="Times New Roman"/>
          <w:b/>
          <w:bCs/>
          <w:sz w:val="28"/>
          <w:szCs w:val="28"/>
        </w:rPr>
        <w:t>Т</w:t>
      </w:r>
      <w:r w:rsidRPr="0098298C">
        <w:rPr>
          <w:rFonts w:ascii="Times New Roman" w:hAnsi="Times New Roman" w:cs="Times New Roman"/>
          <w:b/>
          <w:bCs/>
          <w:sz w:val="28"/>
          <w:szCs w:val="28"/>
        </w:rPr>
        <w:t>ерапія</w:t>
      </w:r>
      <w:r w:rsidR="009B15C0" w:rsidRPr="0098298C">
        <w:rPr>
          <w:rFonts w:ascii="Times New Roman" w:hAnsi="Times New Roman" w:cs="Times New Roman"/>
          <w:b/>
          <w:bCs/>
          <w:sz w:val="28"/>
          <w:szCs w:val="28"/>
        </w:rPr>
        <w:t xml:space="preserve"> та реабілітація</w:t>
      </w:r>
      <w:r w:rsidRPr="0098298C">
        <w:rPr>
          <w:rFonts w:ascii="Times New Roman" w:hAnsi="Times New Roman" w:cs="Times New Roman"/>
          <w:b/>
          <w:bCs/>
          <w:sz w:val="28"/>
          <w:szCs w:val="28"/>
        </w:rPr>
        <w:t>»</w:t>
      </w:r>
    </w:p>
    <w:p w14:paraId="6B5DC7DA" w14:textId="77777777" w:rsidR="009C704E" w:rsidRPr="0098298C" w:rsidRDefault="009C704E" w:rsidP="009C704E">
      <w:pPr>
        <w:spacing w:after="0"/>
        <w:jc w:val="center"/>
        <w:rPr>
          <w:rFonts w:ascii="Times New Roman" w:hAnsi="Times New Roman" w:cs="Times New Roman"/>
          <w:b/>
          <w:bCs/>
          <w:sz w:val="28"/>
          <w:szCs w:val="28"/>
        </w:rPr>
      </w:pPr>
      <w:r w:rsidRPr="0098298C">
        <w:rPr>
          <w:rFonts w:ascii="Times New Roman" w:hAnsi="Times New Roman" w:cs="Times New Roman"/>
          <w:b/>
          <w:bCs/>
          <w:sz w:val="28"/>
          <w:szCs w:val="28"/>
        </w:rPr>
        <w:t>спеціалізації 227.1 «Фізична терапія»</w:t>
      </w:r>
    </w:p>
    <w:p w14:paraId="427387A5" w14:textId="77777777" w:rsidR="00922DB1" w:rsidRPr="0098298C" w:rsidRDefault="00922DB1" w:rsidP="00922DB1">
      <w:pPr>
        <w:spacing w:after="0"/>
        <w:jc w:val="center"/>
        <w:rPr>
          <w:rFonts w:ascii="Times New Roman" w:hAnsi="Times New Roman" w:cs="Times New Roman"/>
          <w:b/>
          <w:bCs/>
          <w:sz w:val="28"/>
          <w:szCs w:val="28"/>
        </w:rPr>
      </w:pPr>
      <w:r w:rsidRPr="0098298C">
        <w:rPr>
          <w:rFonts w:ascii="Times New Roman" w:hAnsi="Times New Roman" w:cs="Times New Roman"/>
          <w:b/>
          <w:bCs/>
          <w:sz w:val="28"/>
          <w:szCs w:val="28"/>
        </w:rPr>
        <w:t>галузі знань 22 «Охорона здоров’я»</w:t>
      </w:r>
    </w:p>
    <w:p w14:paraId="427387A6" w14:textId="67001449" w:rsidR="00922DB1" w:rsidRPr="0098298C" w:rsidRDefault="00E861B6" w:rsidP="00922DB1">
      <w:pPr>
        <w:spacing w:after="0"/>
        <w:jc w:val="center"/>
        <w:rPr>
          <w:rFonts w:ascii="Times New Roman" w:hAnsi="Times New Roman" w:cs="Times New Roman"/>
          <w:b/>
          <w:bCs/>
          <w:sz w:val="28"/>
          <w:szCs w:val="28"/>
        </w:rPr>
      </w:pPr>
      <w:r w:rsidRPr="0098298C">
        <w:rPr>
          <w:rFonts w:ascii="Times New Roman" w:hAnsi="Times New Roman" w:cs="Times New Roman"/>
          <w:b/>
          <w:bCs/>
          <w:sz w:val="28"/>
          <w:szCs w:val="28"/>
        </w:rPr>
        <w:t>Кваліфікація: бакалавр</w:t>
      </w:r>
      <w:r w:rsidR="009B15C0" w:rsidRPr="0098298C">
        <w:rPr>
          <w:rFonts w:ascii="Times New Roman" w:hAnsi="Times New Roman" w:cs="Times New Roman"/>
          <w:b/>
          <w:bCs/>
          <w:sz w:val="28"/>
          <w:szCs w:val="28"/>
        </w:rPr>
        <w:t xml:space="preserve"> терапії та реабілітації</w:t>
      </w:r>
    </w:p>
    <w:p w14:paraId="0356872A" w14:textId="77777777" w:rsidR="009C704E" w:rsidRPr="0098298C" w:rsidRDefault="009C704E" w:rsidP="009C704E">
      <w:pPr>
        <w:spacing w:after="0"/>
        <w:jc w:val="center"/>
        <w:rPr>
          <w:rFonts w:ascii="Times New Roman" w:hAnsi="Times New Roman" w:cs="Times New Roman"/>
          <w:b/>
          <w:bCs/>
          <w:sz w:val="28"/>
          <w:szCs w:val="28"/>
        </w:rPr>
      </w:pPr>
      <w:r w:rsidRPr="0098298C">
        <w:rPr>
          <w:rFonts w:ascii="Times New Roman" w:hAnsi="Times New Roman" w:cs="Times New Roman"/>
          <w:b/>
          <w:bCs/>
          <w:sz w:val="28"/>
          <w:szCs w:val="28"/>
        </w:rPr>
        <w:t xml:space="preserve">за </w:t>
      </w:r>
      <w:bookmarkStart w:id="0" w:name="_Hlk151713714"/>
      <w:r w:rsidRPr="0098298C">
        <w:rPr>
          <w:rFonts w:ascii="Times New Roman" w:hAnsi="Times New Roman" w:cs="Times New Roman"/>
          <w:b/>
          <w:bCs/>
          <w:sz w:val="28"/>
          <w:szCs w:val="28"/>
        </w:rPr>
        <w:t>спеціалізацією «Фізична терапія</w:t>
      </w:r>
      <w:bookmarkEnd w:id="0"/>
      <w:r w:rsidRPr="0098298C">
        <w:rPr>
          <w:rFonts w:ascii="Times New Roman" w:hAnsi="Times New Roman" w:cs="Times New Roman"/>
          <w:b/>
          <w:bCs/>
          <w:sz w:val="28"/>
          <w:szCs w:val="28"/>
        </w:rPr>
        <w:t>»</w:t>
      </w:r>
    </w:p>
    <w:p w14:paraId="427387A7" w14:textId="77777777" w:rsidR="00922DB1" w:rsidRPr="00324872" w:rsidRDefault="00922DB1">
      <w:pPr>
        <w:rPr>
          <w:rFonts w:ascii="Times New Roman" w:hAnsi="Times New Roman" w:cs="Times New Roman"/>
          <w:sz w:val="28"/>
          <w:szCs w:val="28"/>
        </w:rPr>
      </w:pPr>
    </w:p>
    <w:p w14:paraId="10330F5D" w14:textId="77777777" w:rsidR="00C3517E" w:rsidRPr="00C3517E" w:rsidRDefault="00C3517E" w:rsidP="00C3517E">
      <w:pPr>
        <w:pStyle w:val="a6"/>
        <w:spacing w:after="0"/>
        <w:ind w:left="4536"/>
        <w:rPr>
          <w:sz w:val="20"/>
          <w:szCs w:val="20"/>
        </w:rPr>
      </w:pPr>
      <w:r w:rsidRPr="00C3517E">
        <w:rPr>
          <w:sz w:val="20"/>
          <w:szCs w:val="20"/>
        </w:rPr>
        <w:t>Затверджено зі змінами рішенням</w:t>
      </w:r>
    </w:p>
    <w:p w14:paraId="11E1264C" w14:textId="77777777" w:rsidR="00C3517E" w:rsidRPr="00C3517E" w:rsidRDefault="00C3517E" w:rsidP="00C3517E">
      <w:pPr>
        <w:pStyle w:val="a6"/>
        <w:spacing w:after="0"/>
        <w:ind w:left="4536"/>
        <w:rPr>
          <w:b/>
          <w:sz w:val="20"/>
          <w:szCs w:val="20"/>
        </w:rPr>
      </w:pPr>
      <w:r w:rsidRPr="00C3517E">
        <w:rPr>
          <w:sz w:val="20"/>
          <w:szCs w:val="20"/>
        </w:rPr>
        <w:t xml:space="preserve">Вченої ради Відкритого міжнародного </w:t>
      </w:r>
    </w:p>
    <w:p w14:paraId="0586FE57" w14:textId="77777777" w:rsidR="00C3517E" w:rsidRPr="00C3517E" w:rsidRDefault="00C3517E" w:rsidP="00C3517E">
      <w:pPr>
        <w:pStyle w:val="a6"/>
        <w:spacing w:after="0"/>
        <w:ind w:left="4536"/>
        <w:rPr>
          <w:sz w:val="20"/>
          <w:szCs w:val="20"/>
        </w:rPr>
      </w:pPr>
      <w:r w:rsidRPr="00C3517E">
        <w:rPr>
          <w:sz w:val="20"/>
          <w:szCs w:val="20"/>
          <w:lang w:val="ru-RU"/>
        </w:rPr>
        <w:t>університету розвитку людини «Україна»</w:t>
      </w:r>
    </w:p>
    <w:p w14:paraId="26D80315" w14:textId="77777777" w:rsidR="00C3517E" w:rsidRPr="00C3517E" w:rsidRDefault="00C3517E" w:rsidP="00C3517E">
      <w:pPr>
        <w:pStyle w:val="a6"/>
        <w:spacing w:after="0"/>
        <w:ind w:left="4536"/>
        <w:rPr>
          <w:sz w:val="20"/>
          <w:szCs w:val="20"/>
        </w:rPr>
      </w:pPr>
      <w:r w:rsidRPr="00C3517E">
        <w:rPr>
          <w:sz w:val="20"/>
          <w:szCs w:val="20"/>
        </w:rPr>
        <w:t xml:space="preserve">протокол </w:t>
      </w:r>
      <w:r w:rsidRPr="00C3517E">
        <w:rPr>
          <w:sz w:val="20"/>
          <w:szCs w:val="20"/>
          <w:u w:val="single"/>
        </w:rPr>
        <w:t xml:space="preserve">№ </w:t>
      </w:r>
      <w:r w:rsidRPr="00C3517E">
        <w:rPr>
          <w:sz w:val="20"/>
          <w:szCs w:val="20"/>
          <w:u w:val="single"/>
          <w:lang w:val="ru-RU"/>
        </w:rPr>
        <w:t>4</w:t>
      </w:r>
      <w:r w:rsidRPr="00C3517E">
        <w:rPr>
          <w:sz w:val="20"/>
          <w:szCs w:val="20"/>
          <w:u w:val="single"/>
        </w:rPr>
        <w:t xml:space="preserve"> від </w:t>
      </w:r>
      <w:r w:rsidRPr="00C3517E">
        <w:rPr>
          <w:sz w:val="20"/>
          <w:szCs w:val="20"/>
          <w:u w:val="single"/>
          <w:lang w:val="ru-RU"/>
        </w:rPr>
        <w:t xml:space="preserve">27 </w:t>
      </w:r>
      <w:r w:rsidRPr="00C3517E">
        <w:rPr>
          <w:sz w:val="20"/>
          <w:szCs w:val="20"/>
          <w:u w:val="single"/>
        </w:rPr>
        <w:t>квітня 202</w:t>
      </w:r>
      <w:r w:rsidRPr="00C3517E">
        <w:rPr>
          <w:sz w:val="20"/>
          <w:szCs w:val="20"/>
          <w:u w:val="single"/>
          <w:lang w:val="ru-RU"/>
        </w:rPr>
        <w:t>3</w:t>
      </w:r>
      <w:r w:rsidRPr="00C3517E">
        <w:rPr>
          <w:sz w:val="20"/>
          <w:szCs w:val="20"/>
          <w:u w:val="single"/>
        </w:rPr>
        <w:t xml:space="preserve"> року</w:t>
      </w:r>
    </w:p>
    <w:p w14:paraId="47FB0E4D" w14:textId="77777777" w:rsidR="00C3517E" w:rsidRPr="00C3517E" w:rsidRDefault="00C3517E" w:rsidP="00C3517E">
      <w:pPr>
        <w:pStyle w:val="a6"/>
        <w:spacing w:after="0"/>
        <w:ind w:left="4536"/>
        <w:rPr>
          <w:sz w:val="20"/>
          <w:szCs w:val="20"/>
        </w:rPr>
      </w:pPr>
      <w:r w:rsidRPr="00C3517E">
        <w:rPr>
          <w:sz w:val="20"/>
          <w:szCs w:val="20"/>
        </w:rPr>
        <w:t>Освітньо-професійна програма вводиться</w:t>
      </w:r>
    </w:p>
    <w:p w14:paraId="0560795E" w14:textId="77777777" w:rsidR="00C3517E" w:rsidRPr="00C3517E" w:rsidRDefault="00C3517E" w:rsidP="00C3517E">
      <w:pPr>
        <w:pStyle w:val="a6"/>
        <w:spacing w:after="0"/>
        <w:ind w:left="4536"/>
        <w:rPr>
          <w:sz w:val="20"/>
          <w:szCs w:val="20"/>
        </w:rPr>
      </w:pPr>
      <w:r w:rsidRPr="00C3517E">
        <w:rPr>
          <w:sz w:val="20"/>
          <w:szCs w:val="20"/>
        </w:rPr>
        <w:t>в дію наказом</w:t>
      </w:r>
      <w:r w:rsidRPr="00C3517E">
        <w:rPr>
          <w:sz w:val="20"/>
          <w:szCs w:val="20"/>
          <w:u w:val="single"/>
        </w:rPr>
        <w:t xml:space="preserve"> від </w:t>
      </w:r>
      <w:r w:rsidRPr="00C3517E">
        <w:rPr>
          <w:sz w:val="20"/>
          <w:szCs w:val="20"/>
          <w:u w:val="single"/>
          <w:lang w:val="ru-RU"/>
        </w:rPr>
        <w:t xml:space="preserve">27 </w:t>
      </w:r>
      <w:r w:rsidRPr="00C3517E">
        <w:rPr>
          <w:sz w:val="20"/>
          <w:szCs w:val="20"/>
          <w:u w:val="single"/>
        </w:rPr>
        <w:t xml:space="preserve">квітня 2023 року № </w:t>
      </w:r>
      <w:r w:rsidRPr="00C3517E">
        <w:rPr>
          <w:sz w:val="20"/>
          <w:szCs w:val="20"/>
          <w:u w:val="single"/>
          <w:lang w:val="ru-RU"/>
        </w:rPr>
        <w:t>53</w:t>
      </w:r>
    </w:p>
    <w:p w14:paraId="611CB302" w14:textId="77777777" w:rsidR="00C3517E" w:rsidRPr="00C3517E" w:rsidRDefault="00C3517E" w:rsidP="00C3517E">
      <w:pPr>
        <w:pStyle w:val="a6"/>
        <w:spacing w:after="0"/>
        <w:ind w:left="0"/>
        <w:jc w:val="center"/>
      </w:pPr>
    </w:p>
    <w:p w14:paraId="250C45D8" w14:textId="77777777" w:rsidR="00C3517E" w:rsidRPr="00C3517E" w:rsidRDefault="00C3517E" w:rsidP="00C3517E">
      <w:pPr>
        <w:pStyle w:val="a6"/>
        <w:spacing w:after="0"/>
        <w:ind w:left="4536"/>
        <w:rPr>
          <w:sz w:val="20"/>
          <w:szCs w:val="20"/>
        </w:rPr>
      </w:pPr>
      <w:r w:rsidRPr="00C3517E">
        <w:rPr>
          <w:sz w:val="20"/>
          <w:szCs w:val="20"/>
        </w:rPr>
        <w:t>Затверджено зі змінами рішенням</w:t>
      </w:r>
    </w:p>
    <w:p w14:paraId="62E03B72" w14:textId="77777777" w:rsidR="00C3517E" w:rsidRPr="00C3517E" w:rsidRDefault="00C3517E" w:rsidP="00C3517E">
      <w:pPr>
        <w:pStyle w:val="a6"/>
        <w:spacing w:after="0"/>
        <w:ind w:left="4536"/>
        <w:rPr>
          <w:b/>
          <w:sz w:val="20"/>
          <w:szCs w:val="20"/>
        </w:rPr>
      </w:pPr>
      <w:r w:rsidRPr="00C3517E">
        <w:rPr>
          <w:sz w:val="20"/>
          <w:szCs w:val="20"/>
        </w:rPr>
        <w:t xml:space="preserve">Вченої ради Відкритого міжнародного </w:t>
      </w:r>
    </w:p>
    <w:p w14:paraId="4F55654C" w14:textId="77777777" w:rsidR="00C3517E" w:rsidRPr="00C3517E" w:rsidRDefault="00C3517E" w:rsidP="00C3517E">
      <w:pPr>
        <w:pStyle w:val="a6"/>
        <w:spacing w:after="0"/>
        <w:ind w:left="4536"/>
        <w:rPr>
          <w:sz w:val="20"/>
          <w:szCs w:val="20"/>
        </w:rPr>
      </w:pPr>
      <w:r w:rsidRPr="00C3517E">
        <w:rPr>
          <w:sz w:val="20"/>
          <w:szCs w:val="20"/>
        </w:rPr>
        <w:t>університету розвитку людини «Україна»</w:t>
      </w:r>
    </w:p>
    <w:p w14:paraId="1A1BE922" w14:textId="77777777" w:rsidR="00C3517E" w:rsidRPr="00C3517E" w:rsidRDefault="00C3517E" w:rsidP="00C3517E">
      <w:pPr>
        <w:pStyle w:val="a6"/>
        <w:spacing w:after="0"/>
        <w:ind w:left="4536"/>
        <w:rPr>
          <w:sz w:val="20"/>
          <w:szCs w:val="20"/>
        </w:rPr>
      </w:pPr>
      <w:r w:rsidRPr="00C3517E">
        <w:rPr>
          <w:sz w:val="20"/>
          <w:szCs w:val="20"/>
        </w:rPr>
        <w:t xml:space="preserve">протокол </w:t>
      </w:r>
      <w:r w:rsidRPr="00C3517E">
        <w:rPr>
          <w:sz w:val="20"/>
          <w:szCs w:val="20"/>
          <w:u w:val="single"/>
        </w:rPr>
        <w:t>№ 2 від 25 квітня 2024 року</w:t>
      </w:r>
    </w:p>
    <w:p w14:paraId="3BCB6CA2" w14:textId="77777777" w:rsidR="00C3517E" w:rsidRPr="00C3517E" w:rsidRDefault="00C3517E" w:rsidP="00C3517E">
      <w:pPr>
        <w:pStyle w:val="a6"/>
        <w:spacing w:after="0"/>
        <w:ind w:left="4536"/>
        <w:rPr>
          <w:sz w:val="20"/>
          <w:szCs w:val="20"/>
        </w:rPr>
      </w:pPr>
      <w:r w:rsidRPr="00C3517E">
        <w:rPr>
          <w:sz w:val="20"/>
          <w:szCs w:val="20"/>
        </w:rPr>
        <w:t xml:space="preserve">Освітньо-професійна програма вводиться </w:t>
      </w:r>
    </w:p>
    <w:p w14:paraId="06134DEF" w14:textId="77777777" w:rsidR="00C3517E" w:rsidRPr="003870B5" w:rsidRDefault="00C3517E" w:rsidP="00C3517E">
      <w:pPr>
        <w:pStyle w:val="a6"/>
        <w:spacing w:after="0"/>
        <w:ind w:left="4536"/>
        <w:rPr>
          <w:sz w:val="20"/>
          <w:szCs w:val="20"/>
        </w:rPr>
      </w:pPr>
      <w:r w:rsidRPr="00C3517E">
        <w:rPr>
          <w:sz w:val="20"/>
          <w:szCs w:val="20"/>
        </w:rPr>
        <w:t xml:space="preserve">в дію наказом від </w:t>
      </w:r>
      <w:r w:rsidRPr="00C3517E">
        <w:rPr>
          <w:sz w:val="20"/>
          <w:szCs w:val="20"/>
          <w:u w:val="single"/>
        </w:rPr>
        <w:t>25 квітня 2024 року</w:t>
      </w:r>
      <w:r w:rsidRPr="003870B5">
        <w:rPr>
          <w:sz w:val="20"/>
          <w:szCs w:val="20"/>
          <w:highlight w:val="green"/>
          <w:u w:val="single"/>
        </w:rPr>
        <w:t xml:space="preserve"> </w:t>
      </w:r>
      <w:r w:rsidRPr="003870B5">
        <w:rPr>
          <w:sz w:val="20"/>
          <w:szCs w:val="20"/>
          <w:highlight w:val="red"/>
          <w:u w:val="single"/>
        </w:rPr>
        <w:t>№</w:t>
      </w:r>
      <w:r w:rsidRPr="003870B5">
        <w:rPr>
          <w:sz w:val="20"/>
          <w:szCs w:val="20"/>
          <w:highlight w:val="yellow"/>
          <w:u w:val="single"/>
        </w:rPr>
        <w:t xml:space="preserve"> </w:t>
      </w:r>
    </w:p>
    <w:p w14:paraId="23932109" w14:textId="77777777" w:rsidR="0098298C" w:rsidRPr="00324872" w:rsidRDefault="0098298C" w:rsidP="00A56375">
      <w:pPr>
        <w:pStyle w:val="a6"/>
        <w:spacing w:after="0"/>
        <w:ind w:left="4536"/>
        <w:rPr>
          <w:sz w:val="20"/>
          <w:szCs w:val="20"/>
        </w:rPr>
      </w:pPr>
    </w:p>
    <w:p w14:paraId="427387B4" w14:textId="77777777" w:rsidR="00C64098" w:rsidRPr="00324872" w:rsidRDefault="00C64098">
      <w:pPr>
        <w:rPr>
          <w:rFonts w:ascii="Times New Roman" w:hAnsi="Times New Roman" w:cs="Times New Roman"/>
          <w:sz w:val="28"/>
          <w:szCs w:val="28"/>
        </w:rPr>
      </w:pPr>
    </w:p>
    <w:p w14:paraId="0BA8F639" w14:textId="77777777" w:rsidR="00A56375" w:rsidRPr="00324872" w:rsidRDefault="00A56375" w:rsidP="00922DB1">
      <w:pPr>
        <w:jc w:val="center"/>
        <w:rPr>
          <w:rFonts w:ascii="Times New Roman" w:hAnsi="Times New Roman" w:cs="Times New Roman"/>
          <w:sz w:val="28"/>
          <w:szCs w:val="28"/>
        </w:rPr>
      </w:pPr>
    </w:p>
    <w:p w14:paraId="427387B6" w14:textId="66EDB744" w:rsidR="00922DB1" w:rsidRPr="00324872" w:rsidRDefault="00922DB1" w:rsidP="00922DB1">
      <w:pPr>
        <w:jc w:val="center"/>
        <w:rPr>
          <w:rFonts w:ascii="Times New Roman" w:hAnsi="Times New Roman" w:cs="Times New Roman"/>
          <w:sz w:val="28"/>
          <w:szCs w:val="28"/>
        </w:rPr>
      </w:pPr>
      <w:r w:rsidRPr="00324872">
        <w:rPr>
          <w:rFonts w:ascii="Times New Roman" w:hAnsi="Times New Roman" w:cs="Times New Roman"/>
          <w:sz w:val="28"/>
          <w:szCs w:val="28"/>
        </w:rPr>
        <w:t>Київ 202</w:t>
      </w:r>
      <w:r w:rsidR="0098298C">
        <w:rPr>
          <w:rFonts w:ascii="Times New Roman" w:hAnsi="Times New Roman" w:cs="Times New Roman"/>
          <w:sz w:val="28"/>
          <w:szCs w:val="28"/>
        </w:rPr>
        <w:t>4</w:t>
      </w:r>
    </w:p>
    <w:p w14:paraId="427387B7" w14:textId="77777777" w:rsidR="00922DB1" w:rsidRPr="00324872" w:rsidRDefault="00922DB1">
      <w:pPr>
        <w:rPr>
          <w:rFonts w:ascii="Times New Roman" w:hAnsi="Times New Roman" w:cs="Times New Roman"/>
          <w:sz w:val="28"/>
          <w:szCs w:val="28"/>
        </w:rPr>
      </w:pPr>
    </w:p>
    <w:p w14:paraId="6ADD43F8" w14:textId="77777777" w:rsidR="0098298C" w:rsidRPr="00366EAE" w:rsidRDefault="0098298C" w:rsidP="0098298C">
      <w:pPr>
        <w:spacing w:after="0"/>
        <w:jc w:val="center"/>
        <w:rPr>
          <w:rFonts w:ascii="Times New Roman" w:hAnsi="Times New Roman" w:cs="Times New Roman"/>
          <w:b/>
          <w:bCs/>
          <w:sz w:val="28"/>
          <w:szCs w:val="28"/>
        </w:rPr>
      </w:pPr>
      <w:r w:rsidRPr="00366EAE">
        <w:rPr>
          <w:rFonts w:ascii="Times New Roman" w:hAnsi="Times New Roman" w:cs="Times New Roman"/>
          <w:b/>
          <w:bCs/>
          <w:sz w:val="28"/>
          <w:szCs w:val="28"/>
        </w:rPr>
        <w:t>ЛИСТ ПОГОДЖЕННЯ</w:t>
      </w:r>
    </w:p>
    <w:p w14:paraId="4585748F" w14:textId="77777777" w:rsidR="0098298C" w:rsidRPr="00366EAE" w:rsidRDefault="0098298C" w:rsidP="0098298C">
      <w:pPr>
        <w:spacing w:after="0"/>
        <w:jc w:val="center"/>
        <w:rPr>
          <w:rFonts w:ascii="Times New Roman" w:hAnsi="Times New Roman" w:cs="Times New Roman"/>
          <w:b/>
          <w:bCs/>
          <w:sz w:val="28"/>
          <w:szCs w:val="28"/>
        </w:rPr>
      </w:pPr>
      <w:r w:rsidRPr="00366EAE">
        <w:rPr>
          <w:rFonts w:ascii="Times New Roman" w:hAnsi="Times New Roman" w:cs="Times New Roman"/>
          <w:b/>
          <w:bCs/>
          <w:sz w:val="28"/>
          <w:szCs w:val="28"/>
        </w:rPr>
        <w:t>Освітньо-професійної програми</w:t>
      </w:r>
    </w:p>
    <w:p w14:paraId="2BD56858" w14:textId="77777777" w:rsidR="0098298C" w:rsidRPr="00366EAE" w:rsidRDefault="0098298C" w:rsidP="0098298C">
      <w:pPr>
        <w:spacing w:after="0"/>
        <w:jc w:val="center"/>
        <w:rPr>
          <w:rFonts w:ascii="Times New Roman" w:hAnsi="Times New Roman" w:cs="Times New Roman"/>
          <w:b/>
          <w:bCs/>
          <w:sz w:val="28"/>
          <w:szCs w:val="28"/>
        </w:rPr>
      </w:pPr>
      <w:r w:rsidRPr="00366EAE">
        <w:rPr>
          <w:rFonts w:ascii="Times New Roman" w:hAnsi="Times New Roman" w:cs="Times New Roman"/>
          <w:b/>
          <w:bCs/>
          <w:sz w:val="28"/>
          <w:szCs w:val="28"/>
        </w:rPr>
        <w:t>«</w:t>
      </w:r>
      <w:r>
        <w:rPr>
          <w:rFonts w:ascii="Times New Roman" w:hAnsi="Times New Roman" w:cs="Times New Roman"/>
          <w:b/>
          <w:bCs/>
          <w:sz w:val="28"/>
          <w:szCs w:val="28"/>
        </w:rPr>
        <w:t>Ф</w:t>
      </w:r>
      <w:r w:rsidRPr="00366EAE">
        <w:rPr>
          <w:rFonts w:ascii="Times New Roman" w:hAnsi="Times New Roman" w:cs="Times New Roman"/>
          <w:b/>
          <w:bCs/>
          <w:sz w:val="28"/>
          <w:szCs w:val="28"/>
        </w:rPr>
        <w:t>ізична терапія, ерготерапія»</w:t>
      </w:r>
    </w:p>
    <w:p w14:paraId="3510BC01" w14:textId="77777777" w:rsidR="0098298C" w:rsidRDefault="0098298C" w:rsidP="0098298C">
      <w:pPr>
        <w:spacing w:after="0"/>
        <w:rPr>
          <w:rFonts w:ascii="Times New Roman" w:hAnsi="Times New Roman" w:cs="Times New Roman"/>
          <w:b/>
          <w:bCs/>
          <w:sz w:val="28"/>
          <w:szCs w:val="28"/>
        </w:rPr>
      </w:pPr>
    </w:p>
    <w:tbl>
      <w:tblPr>
        <w:tblW w:w="10316" w:type="dxa"/>
        <w:tblLayout w:type="fixed"/>
        <w:tblLook w:val="04A0" w:firstRow="1" w:lastRow="0" w:firstColumn="1" w:lastColumn="0" w:noHBand="0" w:noVBand="1"/>
      </w:tblPr>
      <w:tblGrid>
        <w:gridCol w:w="3794"/>
        <w:gridCol w:w="1984"/>
        <w:gridCol w:w="4538"/>
      </w:tblGrid>
      <w:tr w:rsidR="0098298C" w:rsidRPr="00BD2C2C" w14:paraId="10E44884" w14:textId="77777777" w:rsidTr="00506E9C">
        <w:tc>
          <w:tcPr>
            <w:tcW w:w="3794" w:type="dxa"/>
            <w:shd w:val="clear" w:color="auto" w:fill="auto"/>
          </w:tcPr>
          <w:p w14:paraId="5E094981" w14:textId="77777777" w:rsidR="0098298C" w:rsidRPr="00BD2C2C" w:rsidRDefault="0098298C" w:rsidP="00506E9C">
            <w:pPr>
              <w:spacing w:after="0" w:line="240" w:lineRule="auto"/>
              <w:ind w:right="-2"/>
              <w:rPr>
                <w:rFonts w:ascii="Times New Roman" w:eastAsia="Times New Roman" w:hAnsi="Times New Roman" w:cs="Times New Roman"/>
                <w:color w:val="000000"/>
                <w:sz w:val="28"/>
                <w:szCs w:val="28"/>
                <w:lang w:eastAsia="uk-UA"/>
              </w:rPr>
            </w:pPr>
            <w:r w:rsidRPr="00BD2C2C">
              <w:rPr>
                <w:rFonts w:ascii="Times New Roman" w:eastAsia="Times New Roman" w:hAnsi="Times New Roman" w:cs="Times New Roman"/>
                <w:color w:val="000000"/>
                <w:sz w:val="28"/>
                <w:szCs w:val="28"/>
                <w:lang w:eastAsia="uk-UA"/>
              </w:rPr>
              <w:t>Проректор</w:t>
            </w:r>
          </w:p>
          <w:p w14:paraId="2555BD38" w14:textId="77777777" w:rsidR="0098298C" w:rsidRPr="00BD2C2C" w:rsidRDefault="0098298C" w:rsidP="00506E9C">
            <w:pPr>
              <w:spacing w:after="0" w:line="240" w:lineRule="auto"/>
              <w:ind w:right="-2"/>
              <w:rPr>
                <w:rFonts w:ascii="Times New Roman" w:eastAsia="Times New Roman" w:hAnsi="Times New Roman" w:cs="Times New Roman"/>
                <w:color w:val="000000"/>
                <w:sz w:val="28"/>
                <w:szCs w:val="28"/>
                <w:lang w:eastAsia="uk-UA"/>
              </w:rPr>
            </w:pPr>
            <w:r w:rsidRPr="00BD2C2C">
              <w:rPr>
                <w:rFonts w:ascii="Times New Roman" w:eastAsia="Times New Roman" w:hAnsi="Times New Roman" w:cs="Times New Roman"/>
                <w:color w:val="000000"/>
                <w:sz w:val="28"/>
                <w:szCs w:val="28"/>
                <w:lang w:eastAsia="uk-UA"/>
              </w:rPr>
              <w:t>з освітньої діяльності</w:t>
            </w:r>
          </w:p>
          <w:p w14:paraId="6548E1A3" w14:textId="77777777" w:rsidR="0098298C" w:rsidRPr="00BD2C2C" w:rsidRDefault="0098298C" w:rsidP="00506E9C">
            <w:pPr>
              <w:spacing w:after="0" w:line="240" w:lineRule="auto"/>
              <w:ind w:right="-2"/>
              <w:rPr>
                <w:rFonts w:ascii="Times New Roman" w:eastAsia="Times New Roman" w:hAnsi="Times New Roman" w:cs="Times New Roman"/>
                <w:color w:val="000000"/>
                <w:sz w:val="28"/>
                <w:szCs w:val="28"/>
                <w:lang w:eastAsia="uk-UA"/>
              </w:rPr>
            </w:pPr>
          </w:p>
        </w:tc>
        <w:tc>
          <w:tcPr>
            <w:tcW w:w="1984" w:type="dxa"/>
          </w:tcPr>
          <w:p w14:paraId="38051151" w14:textId="77777777" w:rsidR="0098298C" w:rsidRPr="00BD2C2C" w:rsidRDefault="0098298C" w:rsidP="00506E9C">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357627DE" w14:textId="77777777" w:rsidR="0098298C" w:rsidRPr="00BD2C2C" w:rsidRDefault="0098298C" w:rsidP="00506E9C">
            <w:pPr>
              <w:spacing w:after="0" w:line="240" w:lineRule="auto"/>
              <w:ind w:right="-2"/>
              <w:rPr>
                <w:rFonts w:ascii="Times New Roman" w:eastAsia="Times New Roman" w:hAnsi="Times New Roman" w:cs="Times New Roman"/>
                <w:sz w:val="28"/>
                <w:szCs w:val="28"/>
                <w:lang w:eastAsia="uk-UA"/>
              </w:rPr>
            </w:pPr>
            <w:r w:rsidRPr="00BD2C2C">
              <w:rPr>
                <w:rFonts w:ascii="Times New Roman" w:eastAsia="Times New Roman" w:hAnsi="Times New Roman" w:cs="Times New Roman"/>
                <w:sz w:val="28"/>
                <w:szCs w:val="28"/>
                <w:lang w:eastAsia="uk-UA"/>
              </w:rPr>
              <w:t>Оксана КОЛЯДА</w:t>
            </w:r>
          </w:p>
        </w:tc>
      </w:tr>
      <w:tr w:rsidR="0098298C" w:rsidRPr="00BD2C2C" w14:paraId="57B70372" w14:textId="77777777" w:rsidTr="00506E9C">
        <w:tc>
          <w:tcPr>
            <w:tcW w:w="3794" w:type="dxa"/>
            <w:shd w:val="clear" w:color="auto" w:fill="auto"/>
          </w:tcPr>
          <w:p w14:paraId="20BEB3C4" w14:textId="77777777" w:rsidR="0098298C" w:rsidRPr="00BD2C2C" w:rsidRDefault="0098298C" w:rsidP="00506E9C">
            <w:pPr>
              <w:spacing w:after="0" w:line="240" w:lineRule="auto"/>
              <w:ind w:right="-2"/>
              <w:rPr>
                <w:rFonts w:ascii="Times New Roman" w:eastAsia="Times New Roman" w:hAnsi="Times New Roman" w:cs="Times New Roman"/>
                <w:color w:val="000000"/>
                <w:sz w:val="28"/>
                <w:szCs w:val="28"/>
                <w:lang w:eastAsia="uk-UA"/>
              </w:rPr>
            </w:pPr>
            <w:r w:rsidRPr="00BD2C2C">
              <w:rPr>
                <w:rFonts w:ascii="Times New Roman" w:eastAsia="Times New Roman" w:hAnsi="Times New Roman" w:cs="Times New Roman"/>
                <w:color w:val="000000"/>
                <w:sz w:val="28"/>
                <w:szCs w:val="28"/>
                <w:lang w:eastAsia="uk-UA"/>
              </w:rPr>
              <w:t>Начальник відділу</w:t>
            </w:r>
          </w:p>
          <w:p w14:paraId="4F032870" w14:textId="77777777" w:rsidR="0098298C" w:rsidRPr="00BD2C2C" w:rsidRDefault="0098298C" w:rsidP="00506E9C">
            <w:pPr>
              <w:spacing w:after="0" w:line="240" w:lineRule="auto"/>
              <w:ind w:right="-2"/>
              <w:rPr>
                <w:rFonts w:ascii="Times New Roman" w:eastAsia="Times New Roman" w:hAnsi="Times New Roman" w:cs="Times New Roman"/>
                <w:color w:val="000000"/>
                <w:sz w:val="28"/>
                <w:szCs w:val="28"/>
                <w:lang w:eastAsia="uk-UA"/>
              </w:rPr>
            </w:pPr>
            <w:r w:rsidRPr="00BD2C2C">
              <w:rPr>
                <w:rFonts w:ascii="Times New Roman" w:eastAsia="Times New Roman" w:hAnsi="Times New Roman" w:cs="Times New Roman"/>
                <w:color w:val="000000"/>
                <w:sz w:val="28"/>
                <w:szCs w:val="28"/>
                <w:lang w:eastAsia="uk-UA"/>
              </w:rPr>
              <w:t>методичної роботи</w:t>
            </w:r>
          </w:p>
          <w:p w14:paraId="47334068" w14:textId="77777777" w:rsidR="0098298C" w:rsidRPr="00BD2C2C" w:rsidRDefault="0098298C" w:rsidP="00506E9C">
            <w:pPr>
              <w:spacing w:after="0" w:line="240" w:lineRule="auto"/>
              <w:ind w:right="-2"/>
              <w:rPr>
                <w:rFonts w:ascii="Times New Roman" w:eastAsia="Times New Roman" w:hAnsi="Times New Roman" w:cs="Times New Roman"/>
                <w:color w:val="000000"/>
                <w:sz w:val="28"/>
                <w:szCs w:val="28"/>
                <w:lang w:eastAsia="uk-UA"/>
              </w:rPr>
            </w:pPr>
          </w:p>
        </w:tc>
        <w:tc>
          <w:tcPr>
            <w:tcW w:w="1984" w:type="dxa"/>
          </w:tcPr>
          <w:p w14:paraId="143AA8F4" w14:textId="77777777" w:rsidR="0098298C" w:rsidRPr="00BD2C2C" w:rsidRDefault="0098298C" w:rsidP="00506E9C">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297063F2" w14:textId="77777777" w:rsidR="0098298C" w:rsidRPr="00BD2C2C" w:rsidRDefault="0098298C" w:rsidP="00506E9C">
            <w:pPr>
              <w:spacing w:after="0" w:line="240" w:lineRule="auto"/>
              <w:ind w:right="-2"/>
              <w:rPr>
                <w:rFonts w:ascii="Times New Roman" w:eastAsia="Times New Roman" w:hAnsi="Times New Roman" w:cs="Times New Roman"/>
                <w:sz w:val="28"/>
                <w:szCs w:val="28"/>
                <w:lang w:eastAsia="uk-UA"/>
              </w:rPr>
            </w:pPr>
            <w:r w:rsidRPr="00BD2C2C">
              <w:rPr>
                <w:rFonts w:ascii="Times New Roman" w:eastAsia="Times New Roman" w:hAnsi="Times New Roman" w:cs="Times New Roman"/>
                <w:sz w:val="28"/>
                <w:szCs w:val="28"/>
                <w:lang w:eastAsia="uk-UA"/>
              </w:rPr>
              <w:t>Вікторія БАУЛА</w:t>
            </w:r>
          </w:p>
        </w:tc>
      </w:tr>
      <w:tr w:rsidR="0098298C" w:rsidRPr="00BD2C2C" w14:paraId="4CFF884B" w14:textId="77777777" w:rsidTr="00506E9C">
        <w:tc>
          <w:tcPr>
            <w:tcW w:w="3794" w:type="dxa"/>
            <w:shd w:val="clear" w:color="auto" w:fill="auto"/>
          </w:tcPr>
          <w:p w14:paraId="230BFFA9" w14:textId="66BF8422" w:rsidR="0098298C" w:rsidRPr="00BD2C2C" w:rsidRDefault="00C3517E" w:rsidP="00506E9C">
            <w:pPr>
              <w:spacing w:after="0" w:line="240" w:lineRule="auto"/>
              <w:ind w:right="-2"/>
              <w:rPr>
                <w:rFonts w:ascii="Times New Roman" w:eastAsia="Times New Roman" w:hAnsi="Times New Roman" w:cs="Times New Roman"/>
                <w:sz w:val="28"/>
                <w:szCs w:val="28"/>
                <w:lang w:eastAsia="uk-UA"/>
              </w:rPr>
            </w:pPr>
            <w:r w:rsidRPr="00C3517E">
              <w:rPr>
                <w:rFonts w:ascii="Times New Roman" w:eastAsia="Times New Roman" w:hAnsi="Times New Roman" w:cs="Times New Roman"/>
                <w:color w:val="000000"/>
                <w:sz w:val="28"/>
                <w:szCs w:val="28"/>
                <w:lang w:eastAsia="uk-UA"/>
              </w:rPr>
              <w:t>Голова Науково-методичного об’єднання університету  з фізичної культури, медицини і терапії, кандидат педагогічних наук, доцент</w:t>
            </w:r>
          </w:p>
          <w:p w14:paraId="1E5BC8AB" w14:textId="77777777" w:rsidR="0098298C" w:rsidRPr="00BD2C2C" w:rsidRDefault="0098298C" w:rsidP="00506E9C">
            <w:pPr>
              <w:spacing w:after="0" w:line="240" w:lineRule="auto"/>
              <w:ind w:right="-2"/>
              <w:rPr>
                <w:rFonts w:ascii="Times New Roman" w:eastAsia="Times New Roman" w:hAnsi="Times New Roman" w:cs="Times New Roman"/>
                <w:color w:val="000000"/>
                <w:sz w:val="28"/>
                <w:szCs w:val="28"/>
                <w:lang w:eastAsia="uk-UA"/>
              </w:rPr>
            </w:pPr>
          </w:p>
        </w:tc>
        <w:tc>
          <w:tcPr>
            <w:tcW w:w="1984" w:type="dxa"/>
          </w:tcPr>
          <w:p w14:paraId="422E0C88" w14:textId="77777777" w:rsidR="0098298C" w:rsidRPr="00BD2C2C" w:rsidRDefault="0098298C" w:rsidP="00506E9C">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7BA39106" w14:textId="77777777" w:rsidR="0098298C" w:rsidRPr="00BD2C2C" w:rsidRDefault="0098298C" w:rsidP="00506E9C">
            <w:pPr>
              <w:spacing w:after="0" w:line="240" w:lineRule="auto"/>
              <w:ind w:right="-2"/>
              <w:rPr>
                <w:rFonts w:ascii="Times New Roman" w:eastAsia="Times New Roman" w:hAnsi="Times New Roman" w:cs="Times New Roman"/>
                <w:sz w:val="28"/>
                <w:szCs w:val="28"/>
                <w:lang w:eastAsia="uk-UA"/>
              </w:rPr>
            </w:pPr>
            <w:r w:rsidRPr="00BD2C2C">
              <w:rPr>
                <w:rFonts w:ascii="Times New Roman" w:eastAsia="Times New Roman" w:hAnsi="Times New Roman" w:cs="Times New Roman"/>
                <w:sz w:val="28"/>
                <w:szCs w:val="28"/>
                <w:lang w:eastAsia="uk-UA"/>
              </w:rPr>
              <w:t>Людмила КРАВЧУК</w:t>
            </w:r>
          </w:p>
        </w:tc>
      </w:tr>
      <w:tr w:rsidR="0098298C" w:rsidRPr="00BD2C2C" w14:paraId="13C4003F" w14:textId="77777777" w:rsidTr="00506E9C">
        <w:tc>
          <w:tcPr>
            <w:tcW w:w="3794" w:type="dxa"/>
            <w:shd w:val="clear" w:color="auto" w:fill="auto"/>
          </w:tcPr>
          <w:p w14:paraId="021C7B7E" w14:textId="77777777" w:rsidR="0098298C" w:rsidRPr="00BD2C2C" w:rsidRDefault="0098298C" w:rsidP="00506E9C">
            <w:pPr>
              <w:spacing w:after="0" w:line="240" w:lineRule="auto"/>
              <w:rPr>
                <w:rFonts w:ascii="Times New Roman" w:eastAsia="Times New Roman" w:hAnsi="Times New Roman" w:cs="Times New Roman"/>
                <w:sz w:val="28"/>
                <w:szCs w:val="28"/>
                <w:lang w:eastAsia="uk-UA"/>
              </w:rPr>
            </w:pPr>
            <w:r w:rsidRPr="00BD2C2C">
              <w:rPr>
                <w:rFonts w:ascii="Times New Roman" w:eastAsia="Times New Roman" w:hAnsi="Times New Roman" w:cs="Times New Roman"/>
                <w:color w:val="000000"/>
                <w:sz w:val="28"/>
                <w:szCs w:val="28"/>
                <w:lang w:eastAsia="uk-UA"/>
              </w:rPr>
              <w:t xml:space="preserve">Директор </w:t>
            </w:r>
            <w:r w:rsidRPr="00BD2C2C">
              <w:rPr>
                <w:rFonts w:ascii="Times New Roman" w:eastAsia="Times New Roman" w:hAnsi="Times New Roman" w:cs="Times New Roman"/>
                <w:sz w:val="28"/>
                <w:szCs w:val="28"/>
                <w:lang w:eastAsia="uk-UA"/>
              </w:rPr>
              <w:t>Хмельницького інституту соціальних технологій Університету «Україна», доктор педагогічних наук, професор</w:t>
            </w:r>
          </w:p>
          <w:p w14:paraId="19BA46E0" w14:textId="77777777" w:rsidR="0098298C" w:rsidRPr="00BD2C2C" w:rsidRDefault="0098298C" w:rsidP="00506E9C">
            <w:pPr>
              <w:spacing w:after="0" w:line="240" w:lineRule="auto"/>
              <w:rPr>
                <w:rFonts w:ascii="Times New Roman" w:eastAsia="Times New Roman" w:hAnsi="Times New Roman" w:cs="Times New Roman"/>
                <w:sz w:val="28"/>
                <w:szCs w:val="28"/>
                <w:vertAlign w:val="superscript"/>
                <w:lang w:eastAsia="uk-UA"/>
              </w:rPr>
            </w:pPr>
          </w:p>
        </w:tc>
        <w:tc>
          <w:tcPr>
            <w:tcW w:w="1984" w:type="dxa"/>
          </w:tcPr>
          <w:p w14:paraId="1A3DB867" w14:textId="77777777" w:rsidR="0098298C" w:rsidRPr="00BD2C2C" w:rsidRDefault="0098298C" w:rsidP="00506E9C">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4CD7F44D" w14:textId="77777777" w:rsidR="0098298C" w:rsidRPr="00BD2C2C" w:rsidRDefault="0098298C" w:rsidP="00506E9C">
            <w:pPr>
              <w:spacing w:after="0" w:line="240" w:lineRule="auto"/>
              <w:ind w:right="-2"/>
              <w:rPr>
                <w:rFonts w:ascii="Times New Roman" w:eastAsia="Times New Roman" w:hAnsi="Times New Roman" w:cs="Times New Roman"/>
                <w:sz w:val="28"/>
                <w:szCs w:val="28"/>
                <w:lang w:eastAsia="uk-UA"/>
              </w:rPr>
            </w:pPr>
            <w:r w:rsidRPr="00BD2C2C">
              <w:rPr>
                <w:rFonts w:ascii="Times New Roman" w:eastAsia="Times New Roman" w:hAnsi="Times New Roman" w:cs="Times New Roman"/>
                <w:sz w:val="28"/>
                <w:szCs w:val="28"/>
                <w:lang w:eastAsia="uk-UA"/>
              </w:rPr>
              <w:t>Михайло ЧАЙКОВСЬКИЙ</w:t>
            </w:r>
          </w:p>
        </w:tc>
      </w:tr>
      <w:tr w:rsidR="0098298C" w:rsidRPr="00BD2C2C" w14:paraId="0E7765DA" w14:textId="77777777" w:rsidTr="00506E9C">
        <w:tc>
          <w:tcPr>
            <w:tcW w:w="3794" w:type="dxa"/>
            <w:shd w:val="clear" w:color="auto" w:fill="auto"/>
          </w:tcPr>
          <w:p w14:paraId="614A354B" w14:textId="77777777" w:rsidR="0098298C" w:rsidRPr="00BD2C2C" w:rsidRDefault="0098298C" w:rsidP="00506E9C">
            <w:pPr>
              <w:spacing w:after="0" w:line="240" w:lineRule="auto"/>
              <w:rPr>
                <w:rFonts w:ascii="Times New Roman" w:eastAsia="Times New Roman" w:hAnsi="Times New Roman" w:cs="Times New Roman"/>
                <w:color w:val="000000"/>
                <w:sz w:val="28"/>
                <w:szCs w:val="28"/>
                <w:lang w:eastAsia="uk-UA"/>
              </w:rPr>
            </w:pPr>
            <w:r w:rsidRPr="00BD2C2C">
              <w:rPr>
                <w:rFonts w:ascii="Times New Roman" w:eastAsia="Times New Roman" w:hAnsi="Times New Roman" w:cs="Times New Roman"/>
                <w:color w:val="000000"/>
                <w:sz w:val="28"/>
                <w:szCs w:val="28"/>
                <w:lang w:eastAsia="uk-UA"/>
              </w:rPr>
              <w:t>Гарант освітньої програми:</w:t>
            </w:r>
          </w:p>
          <w:p w14:paraId="76EB783A" w14:textId="77777777" w:rsidR="0098298C" w:rsidRPr="00BD2C2C" w:rsidRDefault="0098298C" w:rsidP="00506E9C">
            <w:pPr>
              <w:spacing w:after="0" w:line="240" w:lineRule="auto"/>
              <w:rPr>
                <w:rFonts w:ascii="Times New Roman" w:eastAsia="Times New Roman" w:hAnsi="Times New Roman" w:cs="Times New Roman"/>
                <w:sz w:val="28"/>
                <w:szCs w:val="28"/>
                <w:lang w:eastAsia="uk-UA"/>
              </w:rPr>
            </w:pPr>
            <w:bookmarkStart w:id="1" w:name="_Hlk72326651"/>
            <w:r>
              <w:rPr>
                <w:rFonts w:ascii="Times New Roman" w:eastAsia="Times New Roman" w:hAnsi="Times New Roman" w:cs="Times New Roman"/>
                <w:color w:val="000000"/>
                <w:sz w:val="28"/>
                <w:szCs w:val="28"/>
                <w:lang w:eastAsia="uk-UA"/>
              </w:rPr>
              <w:t>доцент</w:t>
            </w:r>
            <w:r w:rsidRPr="00BD2C2C">
              <w:rPr>
                <w:rFonts w:ascii="Times New Roman" w:eastAsia="Times New Roman" w:hAnsi="Times New Roman" w:cs="Times New Roman"/>
                <w:color w:val="000000"/>
                <w:sz w:val="28"/>
                <w:szCs w:val="28"/>
                <w:lang w:eastAsia="uk-UA"/>
              </w:rPr>
              <w:t xml:space="preserve"> кафедри фізичної терапії, ерготерапії, фізичної культури і спорту, </w:t>
            </w:r>
            <w:r w:rsidRPr="00BD2C2C">
              <w:rPr>
                <w:rFonts w:ascii="Times New Roman" w:eastAsia="Times New Roman" w:hAnsi="Times New Roman" w:cs="Times New Roman"/>
                <w:sz w:val="28"/>
                <w:szCs w:val="28"/>
                <w:lang w:eastAsia="uk-UA"/>
              </w:rPr>
              <w:t>кандидат педагогічних наук, доцент</w:t>
            </w:r>
            <w:bookmarkEnd w:id="1"/>
          </w:p>
          <w:p w14:paraId="42703E2F" w14:textId="77777777" w:rsidR="0098298C" w:rsidRPr="00BD2C2C" w:rsidRDefault="0098298C" w:rsidP="00506E9C">
            <w:pPr>
              <w:spacing w:after="0" w:line="240" w:lineRule="auto"/>
              <w:rPr>
                <w:rFonts w:ascii="Times New Roman" w:eastAsia="Times New Roman" w:hAnsi="Times New Roman" w:cs="Times New Roman"/>
                <w:color w:val="000000"/>
                <w:sz w:val="28"/>
                <w:szCs w:val="28"/>
                <w:lang w:eastAsia="uk-UA"/>
              </w:rPr>
            </w:pPr>
          </w:p>
        </w:tc>
        <w:tc>
          <w:tcPr>
            <w:tcW w:w="1984" w:type="dxa"/>
          </w:tcPr>
          <w:p w14:paraId="670E6751" w14:textId="77777777" w:rsidR="0098298C" w:rsidRPr="00BD2C2C" w:rsidRDefault="0098298C" w:rsidP="00506E9C">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2E9E6AE4" w14:textId="77777777" w:rsidR="0098298C" w:rsidRPr="00BD2C2C" w:rsidRDefault="0098298C" w:rsidP="00506E9C">
            <w:pPr>
              <w:spacing w:after="0" w:line="240" w:lineRule="auto"/>
              <w:ind w:right="-2"/>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Валентина КРУПА</w:t>
            </w:r>
          </w:p>
        </w:tc>
      </w:tr>
      <w:tr w:rsidR="0098298C" w:rsidRPr="00BD2C2C" w14:paraId="58405B4B" w14:textId="77777777" w:rsidTr="00506E9C">
        <w:tc>
          <w:tcPr>
            <w:tcW w:w="3794" w:type="dxa"/>
            <w:shd w:val="clear" w:color="auto" w:fill="auto"/>
          </w:tcPr>
          <w:p w14:paraId="158B1871" w14:textId="77777777" w:rsidR="0098298C" w:rsidRPr="00BD2C2C" w:rsidRDefault="0098298C" w:rsidP="00506E9C">
            <w:pPr>
              <w:spacing w:after="0" w:line="240" w:lineRule="auto"/>
              <w:rPr>
                <w:rFonts w:ascii="Times New Roman" w:eastAsia="Times New Roman" w:hAnsi="Times New Roman" w:cs="Times New Roman"/>
                <w:color w:val="000000"/>
                <w:sz w:val="28"/>
                <w:szCs w:val="28"/>
                <w:lang w:eastAsia="uk-UA"/>
              </w:rPr>
            </w:pPr>
            <w:bookmarkStart w:id="2" w:name="_Hlk4159143"/>
            <w:r w:rsidRPr="00BD2C2C">
              <w:rPr>
                <w:rFonts w:ascii="Times New Roman" w:eastAsia="Times New Roman" w:hAnsi="Times New Roman" w:cs="Times New Roman"/>
                <w:color w:val="000000"/>
                <w:sz w:val="28"/>
                <w:szCs w:val="28"/>
                <w:lang w:eastAsia="uk-UA"/>
              </w:rPr>
              <w:t>Представник роботодавців:</w:t>
            </w:r>
          </w:p>
          <w:p w14:paraId="14355C07" w14:textId="77777777" w:rsidR="0098298C" w:rsidRPr="00BD2C2C" w:rsidRDefault="0098298C" w:rsidP="00506E9C">
            <w:pPr>
              <w:spacing w:after="0" w:line="240" w:lineRule="auto"/>
              <w:rPr>
                <w:rFonts w:ascii="Times New Roman" w:eastAsia="Times New Roman" w:hAnsi="Times New Roman" w:cs="Times New Roman"/>
                <w:color w:val="000000"/>
                <w:sz w:val="28"/>
                <w:szCs w:val="28"/>
                <w:lang w:eastAsia="uk-UA"/>
              </w:rPr>
            </w:pPr>
            <w:bookmarkStart w:id="3" w:name="_Hlk132193513"/>
            <w:r w:rsidRPr="00BD2C2C">
              <w:rPr>
                <w:rFonts w:ascii="Times New Roman" w:eastAsia="Times New Roman" w:hAnsi="Times New Roman" w:cs="Times New Roman"/>
                <w:color w:val="000000"/>
                <w:sz w:val="28"/>
                <w:szCs w:val="28"/>
                <w:lang w:eastAsia="uk-UA"/>
              </w:rPr>
              <w:t>директор Хмельницької дитячо-спортивної школи «Динамо»</w:t>
            </w:r>
            <w:bookmarkEnd w:id="3"/>
          </w:p>
          <w:p w14:paraId="5E183C20" w14:textId="77777777" w:rsidR="0098298C" w:rsidRPr="00BD2C2C" w:rsidRDefault="0098298C" w:rsidP="00506E9C">
            <w:pPr>
              <w:spacing w:after="0" w:line="240" w:lineRule="auto"/>
              <w:rPr>
                <w:rFonts w:ascii="Times New Roman" w:eastAsia="Times New Roman" w:hAnsi="Times New Roman" w:cs="Times New Roman"/>
                <w:color w:val="000000"/>
                <w:sz w:val="28"/>
                <w:szCs w:val="28"/>
                <w:lang w:eastAsia="uk-UA"/>
              </w:rPr>
            </w:pPr>
          </w:p>
        </w:tc>
        <w:tc>
          <w:tcPr>
            <w:tcW w:w="1984" w:type="dxa"/>
          </w:tcPr>
          <w:p w14:paraId="62C791AE" w14:textId="77777777" w:rsidR="0098298C" w:rsidRPr="00BD2C2C" w:rsidRDefault="0098298C" w:rsidP="00506E9C">
            <w:pPr>
              <w:spacing w:after="0" w:line="240" w:lineRule="auto"/>
              <w:jc w:val="center"/>
              <w:rPr>
                <w:rFonts w:ascii="Times New Roman" w:eastAsia="Times New Roman" w:hAnsi="Times New Roman" w:cs="Times New Roman"/>
                <w:sz w:val="28"/>
                <w:szCs w:val="28"/>
                <w:lang w:eastAsia="uk-UA"/>
              </w:rPr>
            </w:pPr>
          </w:p>
        </w:tc>
        <w:tc>
          <w:tcPr>
            <w:tcW w:w="4538" w:type="dxa"/>
            <w:shd w:val="clear" w:color="auto" w:fill="auto"/>
          </w:tcPr>
          <w:p w14:paraId="1D2CBC4B" w14:textId="77777777" w:rsidR="0098298C" w:rsidRPr="00BD2C2C" w:rsidRDefault="0098298C" w:rsidP="00506E9C">
            <w:pPr>
              <w:spacing w:after="0" w:line="240" w:lineRule="auto"/>
              <w:ind w:right="-2"/>
              <w:rPr>
                <w:rFonts w:ascii="Times New Roman" w:eastAsia="Times New Roman" w:hAnsi="Times New Roman" w:cs="Times New Roman"/>
                <w:sz w:val="28"/>
                <w:szCs w:val="28"/>
                <w:lang w:eastAsia="uk-UA"/>
              </w:rPr>
            </w:pPr>
            <w:r w:rsidRPr="00BD2C2C">
              <w:rPr>
                <w:rFonts w:ascii="Times New Roman" w:eastAsia="Times New Roman" w:hAnsi="Times New Roman" w:cs="Times New Roman"/>
                <w:sz w:val="28"/>
                <w:szCs w:val="28"/>
                <w:lang w:eastAsia="uk-UA"/>
              </w:rPr>
              <w:t>Оксана ПИЛИПЧУК</w:t>
            </w:r>
          </w:p>
        </w:tc>
      </w:tr>
      <w:tr w:rsidR="0098298C" w:rsidRPr="00BD2C2C" w14:paraId="1C9E8555" w14:textId="77777777" w:rsidTr="00506E9C">
        <w:tc>
          <w:tcPr>
            <w:tcW w:w="3794" w:type="dxa"/>
            <w:shd w:val="clear" w:color="auto" w:fill="auto"/>
          </w:tcPr>
          <w:p w14:paraId="37FB221D" w14:textId="77777777" w:rsidR="0098298C" w:rsidRPr="00B51F5D" w:rsidRDefault="0098298C" w:rsidP="00506E9C">
            <w:pPr>
              <w:spacing w:after="0" w:line="240" w:lineRule="auto"/>
              <w:rPr>
                <w:rFonts w:ascii="Times New Roman" w:eastAsia="Times New Roman" w:hAnsi="Times New Roman" w:cs="Times New Roman"/>
                <w:color w:val="000000"/>
                <w:sz w:val="28"/>
                <w:szCs w:val="28"/>
                <w:lang w:eastAsia="uk-UA"/>
              </w:rPr>
            </w:pPr>
            <w:r w:rsidRPr="00B51F5D">
              <w:rPr>
                <w:rFonts w:ascii="Times New Roman" w:eastAsia="Times New Roman" w:hAnsi="Times New Roman" w:cs="Times New Roman"/>
                <w:color w:val="000000"/>
                <w:sz w:val="28"/>
                <w:szCs w:val="28"/>
                <w:lang w:eastAsia="uk-UA"/>
              </w:rPr>
              <w:t xml:space="preserve">Голова Ради роботодавців: </w:t>
            </w:r>
          </w:p>
          <w:p w14:paraId="38589285" w14:textId="77777777" w:rsidR="0098298C" w:rsidRPr="00B51F5D" w:rsidRDefault="0098298C" w:rsidP="00506E9C">
            <w:pPr>
              <w:spacing w:after="0" w:line="240" w:lineRule="auto"/>
              <w:rPr>
                <w:rFonts w:ascii="Times New Roman" w:eastAsia="Times New Roman" w:hAnsi="Times New Roman" w:cs="Times New Roman"/>
                <w:color w:val="000000"/>
                <w:sz w:val="28"/>
                <w:szCs w:val="28"/>
                <w:lang w:eastAsia="uk-UA"/>
              </w:rPr>
            </w:pPr>
            <w:r w:rsidRPr="00B51F5D">
              <w:rPr>
                <w:rFonts w:ascii="Times New Roman" w:eastAsia="Times New Roman" w:hAnsi="Times New Roman" w:cs="Times New Roman"/>
                <w:color w:val="000000"/>
                <w:sz w:val="28"/>
                <w:szCs w:val="28"/>
                <w:lang w:eastAsia="uk-UA"/>
              </w:rPr>
              <w:t>директор Вертебрально-оздоровчого центру Євмінова у Хмельницькій області</w:t>
            </w:r>
          </w:p>
          <w:p w14:paraId="38F9C5F1" w14:textId="77777777" w:rsidR="0098298C" w:rsidRPr="00BD2C2C" w:rsidRDefault="0098298C" w:rsidP="00506E9C">
            <w:pPr>
              <w:spacing w:after="0" w:line="240" w:lineRule="auto"/>
              <w:rPr>
                <w:rFonts w:ascii="Times New Roman" w:eastAsia="Times New Roman" w:hAnsi="Times New Roman" w:cs="Times New Roman"/>
                <w:color w:val="000000"/>
                <w:sz w:val="28"/>
                <w:szCs w:val="28"/>
                <w:lang w:eastAsia="uk-UA"/>
              </w:rPr>
            </w:pPr>
          </w:p>
        </w:tc>
        <w:tc>
          <w:tcPr>
            <w:tcW w:w="1984" w:type="dxa"/>
          </w:tcPr>
          <w:p w14:paraId="612B8F48" w14:textId="77777777" w:rsidR="0098298C" w:rsidRPr="00BD2C2C" w:rsidRDefault="0098298C" w:rsidP="00506E9C">
            <w:pPr>
              <w:spacing w:after="0" w:line="240" w:lineRule="auto"/>
              <w:jc w:val="center"/>
              <w:rPr>
                <w:rFonts w:ascii="Times New Roman" w:eastAsia="Times New Roman" w:hAnsi="Times New Roman" w:cs="Times New Roman"/>
                <w:color w:val="000000"/>
                <w:sz w:val="28"/>
                <w:szCs w:val="28"/>
                <w:lang w:eastAsia="uk-UA"/>
              </w:rPr>
            </w:pPr>
          </w:p>
        </w:tc>
        <w:tc>
          <w:tcPr>
            <w:tcW w:w="4538" w:type="dxa"/>
            <w:shd w:val="clear" w:color="auto" w:fill="auto"/>
          </w:tcPr>
          <w:p w14:paraId="5F24AA1A" w14:textId="77777777" w:rsidR="0098298C" w:rsidRPr="00BD2C2C" w:rsidRDefault="0098298C" w:rsidP="00506E9C">
            <w:pPr>
              <w:spacing w:after="0" w:line="240" w:lineRule="auto"/>
              <w:ind w:right="-2"/>
              <w:rPr>
                <w:rFonts w:ascii="Times New Roman" w:eastAsia="Times New Roman" w:hAnsi="Times New Roman" w:cs="Times New Roman"/>
                <w:color w:val="000000"/>
                <w:sz w:val="28"/>
                <w:szCs w:val="28"/>
                <w:lang w:eastAsia="uk-UA"/>
              </w:rPr>
            </w:pPr>
            <w:r w:rsidRPr="00B51F5D">
              <w:rPr>
                <w:rFonts w:ascii="Times New Roman" w:eastAsia="Times New Roman" w:hAnsi="Times New Roman" w:cs="Times New Roman"/>
                <w:color w:val="000000"/>
                <w:sz w:val="28"/>
                <w:szCs w:val="28"/>
                <w:lang w:eastAsia="uk-UA"/>
              </w:rPr>
              <w:t>Наталія НІКІТІНА</w:t>
            </w:r>
          </w:p>
        </w:tc>
      </w:tr>
      <w:tr w:rsidR="0098298C" w:rsidRPr="00BD2C2C" w14:paraId="6A33547F" w14:textId="77777777" w:rsidTr="00506E9C">
        <w:tc>
          <w:tcPr>
            <w:tcW w:w="3794" w:type="dxa"/>
            <w:shd w:val="clear" w:color="auto" w:fill="auto"/>
          </w:tcPr>
          <w:p w14:paraId="086DD836" w14:textId="77777777" w:rsidR="0098298C" w:rsidRPr="00B51F5D" w:rsidRDefault="0098298C" w:rsidP="00506E9C">
            <w:pPr>
              <w:spacing w:after="0" w:line="240" w:lineRule="auto"/>
              <w:rPr>
                <w:rFonts w:ascii="Times New Roman" w:eastAsia="Times New Roman" w:hAnsi="Times New Roman" w:cs="Times New Roman"/>
                <w:color w:val="000000"/>
                <w:sz w:val="28"/>
                <w:szCs w:val="28"/>
                <w:lang w:eastAsia="uk-UA"/>
              </w:rPr>
            </w:pPr>
            <w:r w:rsidRPr="00B51F5D">
              <w:rPr>
                <w:rFonts w:ascii="Times New Roman" w:eastAsia="Times New Roman" w:hAnsi="Times New Roman" w:cs="Times New Roman"/>
                <w:color w:val="000000"/>
                <w:sz w:val="28"/>
                <w:szCs w:val="28"/>
                <w:lang w:eastAsia="uk-UA"/>
              </w:rPr>
              <w:t>Представник студентського самоврядування:</w:t>
            </w:r>
          </w:p>
          <w:p w14:paraId="790C4A48" w14:textId="0F87DDC3" w:rsidR="0098298C" w:rsidRPr="00B51F5D" w:rsidRDefault="0098298C" w:rsidP="00506E9C">
            <w:pPr>
              <w:spacing w:after="0" w:line="240" w:lineRule="auto"/>
              <w:rPr>
                <w:rFonts w:ascii="Times New Roman" w:eastAsia="Times New Roman" w:hAnsi="Times New Roman" w:cs="Times New Roman"/>
                <w:color w:val="000000"/>
                <w:sz w:val="28"/>
                <w:szCs w:val="28"/>
                <w:lang w:eastAsia="uk-UA"/>
              </w:rPr>
            </w:pPr>
            <w:r w:rsidRPr="00B51F5D">
              <w:rPr>
                <w:rFonts w:ascii="Times New Roman" w:eastAsia="Times New Roman" w:hAnsi="Times New Roman" w:cs="Times New Roman"/>
                <w:color w:val="000000"/>
                <w:sz w:val="28"/>
                <w:szCs w:val="28"/>
                <w:lang w:eastAsia="uk-UA"/>
              </w:rPr>
              <w:t>студент групи ФТ-2</w:t>
            </w:r>
            <w:r>
              <w:rPr>
                <w:rFonts w:ascii="Times New Roman" w:eastAsia="Times New Roman" w:hAnsi="Times New Roman" w:cs="Times New Roman"/>
                <w:color w:val="000000"/>
                <w:sz w:val="28"/>
                <w:szCs w:val="28"/>
                <w:lang w:eastAsia="uk-UA"/>
              </w:rPr>
              <w:t>2</w:t>
            </w:r>
            <w:r w:rsidRPr="00B51F5D">
              <w:rPr>
                <w:rFonts w:ascii="Times New Roman" w:eastAsia="Times New Roman" w:hAnsi="Times New Roman" w:cs="Times New Roman"/>
                <w:color w:val="000000"/>
                <w:sz w:val="28"/>
                <w:szCs w:val="28"/>
                <w:lang w:eastAsia="uk-UA"/>
              </w:rPr>
              <w:t>-1-hm</w:t>
            </w:r>
          </w:p>
          <w:p w14:paraId="678AB4F9" w14:textId="77777777" w:rsidR="0098298C" w:rsidRPr="00BD2C2C" w:rsidRDefault="0098298C" w:rsidP="00506E9C">
            <w:pPr>
              <w:spacing w:after="0" w:line="240" w:lineRule="auto"/>
              <w:ind w:right="-108"/>
              <w:rPr>
                <w:rFonts w:ascii="Times New Roman" w:eastAsia="Times New Roman" w:hAnsi="Times New Roman" w:cs="Times New Roman"/>
                <w:color w:val="000000"/>
                <w:sz w:val="28"/>
                <w:szCs w:val="28"/>
                <w:lang w:eastAsia="uk-UA"/>
              </w:rPr>
            </w:pPr>
            <w:r w:rsidRPr="00B51F5D">
              <w:rPr>
                <w:rFonts w:ascii="Times New Roman" w:eastAsia="Times New Roman" w:hAnsi="Times New Roman" w:cs="Times New Roman"/>
                <w:color w:val="000000"/>
                <w:sz w:val="28"/>
                <w:szCs w:val="28"/>
                <w:lang w:eastAsia="uk-UA"/>
              </w:rPr>
              <w:t>спеціальності «Фізична терапія, ерготерапія»</w:t>
            </w:r>
          </w:p>
        </w:tc>
        <w:tc>
          <w:tcPr>
            <w:tcW w:w="1984" w:type="dxa"/>
          </w:tcPr>
          <w:p w14:paraId="4F4DA85F" w14:textId="77777777" w:rsidR="0098298C" w:rsidRPr="00BD2C2C" w:rsidRDefault="0098298C" w:rsidP="00506E9C">
            <w:pPr>
              <w:spacing w:after="0" w:line="240" w:lineRule="auto"/>
              <w:jc w:val="center"/>
              <w:rPr>
                <w:rFonts w:ascii="Times New Roman" w:eastAsia="Times New Roman" w:hAnsi="Times New Roman" w:cs="Times New Roman"/>
                <w:color w:val="000000"/>
                <w:sz w:val="28"/>
                <w:szCs w:val="28"/>
                <w:lang w:eastAsia="uk-UA"/>
              </w:rPr>
            </w:pPr>
          </w:p>
        </w:tc>
        <w:tc>
          <w:tcPr>
            <w:tcW w:w="4538" w:type="dxa"/>
            <w:shd w:val="clear" w:color="auto" w:fill="auto"/>
          </w:tcPr>
          <w:p w14:paraId="71411E46" w14:textId="2769BEB0" w:rsidR="0098298C" w:rsidRPr="00BD2C2C" w:rsidRDefault="0098298C" w:rsidP="00506E9C">
            <w:pPr>
              <w:spacing w:after="0" w:line="240" w:lineRule="auto"/>
              <w:ind w:right="-2"/>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Іванна БАМБУЛЯ</w:t>
            </w:r>
          </w:p>
        </w:tc>
      </w:tr>
      <w:bookmarkEnd w:id="2"/>
    </w:tbl>
    <w:p w14:paraId="42738809" w14:textId="77777777" w:rsidR="00F7525C" w:rsidRPr="00324872" w:rsidRDefault="00F7525C" w:rsidP="00CE4AB1">
      <w:pPr>
        <w:spacing w:after="0"/>
        <w:jc w:val="center"/>
        <w:rPr>
          <w:rFonts w:ascii="Times New Roman" w:hAnsi="Times New Roman" w:cs="Times New Roman"/>
          <w:b/>
          <w:bCs/>
          <w:sz w:val="28"/>
          <w:szCs w:val="28"/>
        </w:rPr>
      </w:pPr>
      <w:r w:rsidRPr="00324872">
        <w:rPr>
          <w:rFonts w:ascii="Times New Roman" w:hAnsi="Times New Roman" w:cs="Times New Roman"/>
          <w:b/>
          <w:bCs/>
          <w:sz w:val="28"/>
          <w:szCs w:val="28"/>
        </w:rPr>
        <w:br w:type="page"/>
      </w:r>
    </w:p>
    <w:p w14:paraId="4273880A" w14:textId="77777777" w:rsidR="00F56E6B" w:rsidRPr="00324872" w:rsidRDefault="00F56E6B" w:rsidP="00CE4AB1">
      <w:pPr>
        <w:spacing w:after="0"/>
        <w:jc w:val="center"/>
        <w:rPr>
          <w:rFonts w:ascii="Times New Roman" w:hAnsi="Times New Roman" w:cs="Times New Roman"/>
          <w:b/>
          <w:bCs/>
          <w:sz w:val="28"/>
          <w:szCs w:val="28"/>
        </w:rPr>
      </w:pPr>
      <w:r w:rsidRPr="00324872">
        <w:rPr>
          <w:rFonts w:ascii="Times New Roman" w:hAnsi="Times New Roman" w:cs="Times New Roman"/>
          <w:b/>
          <w:bCs/>
          <w:sz w:val="28"/>
          <w:szCs w:val="28"/>
        </w:rPr>
        <w:lastRenderedPageBreak/>
        <w:t>ПЕРЕДМОВА</w:t>
      </w:r>
    </w:p>
    <w:p w14:paraId="4273880B" w14:textId="77777777" w:rsidR="005E3698" w:rsidRPr="00324872" w:rsidRDefault="005E3698" w:rsidP="00CE4AB1">
      <w:pPr>
        <w:spacing w:after="0"/>
        <w:jc w:val="center"/>
        <w:rPr>
          <w:rFonts w:ascii="Times New Roman" w:hAnsi="Times New Roman" w:cs="Times New Roman"/>
          <w:b/>
          <w:bCs/>
          <w:sz w:val="28"/>
          <w:szCs w:val="28"/>
        </w:rPr>
      </w:pPr>
    </w:p>
    <w:p w14:paraId="4273880C" w14:textId="1D78469B" w:rsidR="002C1945" w:rsidRPr="0098298C" w:rsidRDefault="005E3698" w:rsidP="005E3698">
      <w:pPr>
        <w:spacing w:after="0"/>
        <w:ind w:firstLine="709"/>
        <w:jc w:val="both"/>
        <w:rPr>
          <w:rFonts w:ascii="Times New Roman" w:hAnsi="Times New Roman" w:cs="Times New Roman"/>
          <w:sz w:val="28"/>
          <w:szCs w:val="28"/>
        </w:rPr>
      </w:pPr>
      <w:r w:rsidRPr="0098298C">
        <w:rPr>
          <w:rFonts w:ascii="Times New Roman" w:hAnsi="Times New Roman" w:cs="Times New Roman"/>
          <w:sz w:val="28"/>
          <w:szCs w:val="28"/>
        </w:rPr>
        <w:t>Освітньо-професійн</w:t>
      </w:r>
      <w:r w:rsidR="00B20D20" w:rsidRPr="0098298C">
        <w:rPr>
          <w:rFonts w:ascii="Times New Roman" w:hAnsi="Times New Roman" w:cs="Times New Roman"/>
          <w:sz w:val="28"/>
          <w:szCs w:val="28"/>
        </w:rPr>
        <w:t>у</w:t>
      </w:r>
      <w:r w:rsidRPr="0098298C">
        <w:rPr>
          <w:rFonts w:ascii="Times New Roman" w:hAnsi="Times New Roman" w:cs="Times New Roman"/>
          <w:sz w:val="28"/>
          <w:szCs w:val="28"/>
        </w:rPr>
        <w:t xml:space="preserve"> програм</w:t>
      </w:r>
      <w:r w:rsidR="00B20D20" w:rsidRPr="0098298C">
        <w:rPr>
          <w:rFonts w:ascii="Times New Roman" w:hAnsi="Times New Roman" w:cs="Times New Roman"/>
          <w:sz w:val="28"/>
          <w:szCs w:val="28"/>
        </w:rPr>
        <w:t>у</w:t>
      </w:r>
      <w:r w:rsidRPr="0098298C">
        <w:rPr>
          <w:rFonts w:ascii="Times New Roman" w:hAnsi="Times New Roman" w:cs="Times New Roman"/>
          <w:sz w:val="28"/>
          <w:szCs w:val="28"/>
        </w:rPr>
        <w:t xml:space="preserve"> «Фізична терапія, ерготерапія» першого (бакалаврського) рівня вищої освіти</w:t>
      </w:r>
      <w:r w:rsidR="00F7525C" w:rsidRPr="0098298C">
        <w:rPr>
          <w:rFonts w:ascii="Times New Roman" w:hAnsi="Times New Roman" w:cs="Times New Roman"/>
          <w:sz w:val="28"/>
          <w:szCs w:val="28"/>
        </w:rPr>
        <w:t xml:space="preserve"> за спеціальністю 227 «</w:t>
      </w:r>
      <w:r w:rsidR="009C704E" w:rsidRPr="0098298C">
        <w:rPr>
          <w:rFonts w:ascii="Times New Roman" w:hAnsi="Times New Roman" w:cs="Times New Roman"/>
          <w:sz w:val="28"/>
          <w:szCs w:val="28"/>
        </w:rPr>
        <w:t>Терапія та реабілітація</w:t>
      </w:r>
      <w:r w:rsidRPr="0098298C">
        <w:rPr>
          <w:rFonts w:ascii="Times New Roman" w:hAnsi="Times New Roman" w:cs="Times New Roman"/>
          <w:sz w:val="28"/>
          <w:szCs w:val="28"/>
        </w:rPr>
        <w:t>» галузі знань 22 «Охорона здоров’я»</w:t>
      </w:r>
      <w:r w:rsidR="005B65A6">
        <w:rPr>
          <w:rFonts w:ascii="Times New Roman" w:hAnsi="Times New Roman" w:cs="Times New Roman"/>
          <w:sz w:val="28"/>
          <w:szCs w:val="28"/>
        </w:rPr>
        <w:t xml:space="preserve"> (</w:t>
      </w:r>
      <w:r w:rsidRPr="0098298C">
        <w:rPr>
          <w:rFonts w:ascii="Times New Roman" w:hAnsi="Times New Roman" w:cs="Times New Roman"/>
          <w:sz w:val="28"/>
          <w:szCs w:val="28"/>
        </w:rPr>
        <w:t>кваліфікація</w:t>
      </w:r>
      <w:r w:rsidR="00CD778C" w:rsidRPr="0098298C">
        <w:rPr>
          <w:rFonts w:ascii="Times New Roman" w:hAnsi="Times New Roman" w:cs="Times New Roman"/>
          <w:sz w:val="28"/>
          <w:szCs w:val="28"/>
        </w:rPr>
        <w:t xml:space="preserve"> </w:t>
      </w:r>
      <w:r w:rsidR="005B65A6">
        <w:rPr>
          <w:rFonts w:ascii="Times New Roman" w:hAnsi="Times New Roman" w:cs="Times New Roman"/>
          <w:sz w:val="28"/>
          <w:szCs w:val="28"/>
        </w:rPr>
        <w:t xml:space="preserve">- </w:t>
      </w:r>
      <w:r w:rsidR="00CD778C" w:rsidRPr="0098298C">
        <w:rPr>
          <w:rFonts w:ascii="Times New Roman" w:hAnsi="Times New Roman" w:cs="Times New Roman"/>
          <w:sz w:val="28"/>
          <w:szCs w:val="28"/>
        </w:rPr>
        <w:t>«</w:t>
      </w:r>
      <w:r w:rsidRPr="0098298C">
        <w:rPr>
          <w:rFonts w:ascii="Times New Roman" w:hAnsi="Times New Roman" w:cs="Times New Roman"/>
          <w:sz w:val="28"/>
          <w:szCs w:val="28"/>
        </w:rPr>
        <w:t xml:space="preserve">бакалавр </w:t>
      </w:r>
      <w:r w:rsidR="009C704E" w:rsidRPr="0098298C">
        <w:rPr>
          <w:rFonts w:ascii="Times New Roman" w:hAnsi="Times New Roman" w:cs="Times New Roman"/>
          <w:sz w:val="28"/>
          <w:szCs w:val="28"/>
        </w:rPr>
        <w:t>терапії та реабілітації за спеціалізацією «Фізична терапія»</w:t>
      </w:r>
      <w:r w:rsidR="005B65A6">
        <w:rPr>
          <w:rFonts w:ascii="Times New Roman" w:hAnsi="Times New Roman" w:cs="Times New Roman"/>
          <w:sz w:val="28"/>
          <w:szCs w:val="28"/>
        </w:rPr>
        <w:t>)</w:t>
      </w:r>
      <w:r w:rsidRPr="0098298C">
        <w:rPr>
          <w:rFonts w:ascii="Times New Roman" w:hAnsi="Times New Roman" w:cs="Times New Roman"/>
          <w:sz w:val="28"/>
          <w:szCs w:val="28"/>
        </w:rPr>
        <w:t xml:space="preserve"> р</w:t>
      </w:r>
      <w:r w:rsidR="00F56E6B" w:rsidRPr="0098298C">
        <w:rPr>
          <w:rFonts w:ascii="Times New Roman" w:hAnsi="Times New Roman" w:cs="Times New Roman"/>
          <w:sz w:val="28"/>
          <w:szCs w:val="28"/>
        </w:rPr>
        <w:t>озроблено</w:t>
      </w:r>
      <w:r w:rsidR="002C1945" w:rsidRPr="0098298C">
        <w:rPr>
          <w:rFonts w:ascii="Times New Roman" w:hAnsi="Times New Roman" w:cs="Times New Roman"/>
          <w:sz w:val="28"/>
          <w:szCs w:val="28"/>
        </w:rPr>
        <w:t xml:space="preserve"> </w:t>
      </w:r>
      <w:r w:rsidR="007E27BC" w:rsidRPr="0098298C">
        <w:rPr>
          <w:rFonts w:ascii="Times New Roman" w:hAnsi="Times New Roman" w:cs="Times New Roman"/>
          <w:sz w:val="28"/>
          <w:szCs w:val="28"/>
        </w:rPr>
        <w:t>робочою</w:t>
      </w:r>
      <w:r w:rsidR="002C1945" w:rsidRPr="0098298C">
        <w:rPr>
          <w:rFonts w:ascii="Times New Roman" w:hAnsi="Times New Roman" w:cs="Times New Roman"/>
          <w:sz w:val="28"/>
          <w:szCs w:val="28"/>
        </w:rPr>
        <w:t xml:space="preserve"> групою у складі:</w:t>
      </w:r>
    </w:p>
    <w:p w14:paraId="0D5EF2C2" w14:textId="77777777" w:rsidR="0098298C" w:rsidRPr="00B51F5D" w:rsidRDefault="0098298C" w:rsidP="0098298C">
      <w:pPr>
        <w:pStyle w:val="a6"/>
        <w:spacing w:after="0"/>
        <w:ind w:left="0" w:firstLine="709"/>
        <w:jc w:val="both"/>
        <w:rPr>
          <w:sz w:val="28"/>
          <w:szCs w:val="28"/>
          <w:lang w:eastAsia="ru-RU"/>
        </w:rPr>
      </w:pPr>
      <w:r w:rsidRPr="00B51F5D">
        <w:rPr>
          <w:sz w:val="28"/>
          <w:szCs w:val="28"/>
          <w:lang w:eastAsia="ru-RU"/>
        </w:rPr>
        <w:t>1. Крупа Валентина Володимирівна – гарант ОП, доцент кафедри фізичної терапії, ерготерапії, фізичної культури та спорту Хмельницького інституту соціальних технологій, кандидат педагогічних наук, доцент;</w:t>
      </w:r>
    </w:p>
    <w:p w14:paraId="0E93AA90" w14:textId="77777777" w:rsidR="0098298C" w:rsidRPr="00B51F5D" w:rsidRDefault="0098298C" w:rsidP="0098298C">
      <w:pPr>
        <w:pStyle w:val="a6"/>
        <w:spacing w:after="0"/>
        <w:ind w:left="0" w:firstLine="709"/>
        <w:jc w:val="both"/>
        <w:rPr>
          <w:sz w:val="28"/>
          <w:szCs w:val="28"/>
          <w:lang w:eastAsia="ru-RU"/>
        </w:rPr>
      </w:pPr>
      <w:r w:rsidRPr="00B51F5D">
        <w:rPr>
          <w:sz w:val="28"/>
          <w:szCs w:val="28"/>
          <w:lang w:eastAsia="ru-RU"/>
        </w:rPr>
        <w:t>2. Антонецька Наталія Борисівна – доцент кафедри фізичної терапії, ерготерапії, фізичної культури та спорту Хмельницького інституту соціальних технологій, кандидат медичних наук;</w:t>
      </w:r>
    </w:p>
    <w:p w14:paraId="5202FEA0" w14:textId="77777777" w:rsidR="0098298C" w:rsidRPr="00B51F5D" w:rsidRDefault="0098298C" w:rsidP="0098298C">
      <w:pPr>
        <w:pStyle w:val="a6"/>
        <w:spacing w:after="0"/>
        <w:ind w:left="0" w:firstLine="709"/>
        <w:jc w:val="both"/>
        <w:rPr>
          <w:sz w:val="28"/>
          <w:szCs w:val="28"/>
          <w:lang w:eastAsia="ru-RU"/>
        </w:rPr>
      </w:pPr>
      <w:r w:rsidRPr="00B51F5D">
        <w:rPr>
          <w:sz w:val="28"/>
          <w:szCs w:val="28"/>
          <w:lang w:eastAsia="ru-RU"/>
        </w:rPr>
        <w:t>3. Шпілевська Марія Максимівна – доцент кафедри фізичної терапії, ерготерапії, фізичної культури та спорту Хмельницького інституту соціальних технологій, кандидат медичних наук, доцент.</w:t>
      </w:r>
    </w:p>
    <w:p w14:paraId="57EF0F53" w14:textId="77777777" w:rsidR="0098298C" w:rsidRPr="00B51F5D" w:rsidRDefault="0098298C" w:rsidP="0098298C">
      <w:pPr>
        <w:pStyle w:val="a6"/>
        <w:spacing w:after="0"/>
        <w:ind w:left="0" w:firstLine="709"/>
        <w:jc w:val="both"/>
        <w:rPr>
          <w:sz w:val="28"/>
          <w:szCs w:val="28"/>
          <w:lang w:eastAsia="ru-RU"/>
        </w:rPr>
      </w:pPr>
    </w:p>
    <w:p w14:paraId="092BBCC5" w14:textId="77777777" w:rsidR="0098298C" w:rsidRPr="00B51F5D" w:rsidRDefault="0098298C" w:rsidP="0098298C">
      <w:pPr>
        <w:pStyle w:val="a6"/>
        <w:spacing w:after="0"/>
        <w:ind w:left="0" w:firstLine="709"/>
        <w:jc w:val="both"/>
        <w:rPr>
          <w:sz w:val="28"/>
          <w:szCs w:val="28"/>
          <w:lang w:eastAsia="ru-RU"/>
        </w:rPr>
      </w:pPr>
      <w:r w:rsidRPr="00B51F5D">
        <w:rPr>
          <w:sz w:val="28"/>
          <w:szCs w:val="28"/>
          <w:lang w:eastAsia="ru-RU"/>
        </w:rPr>
        <w:t>Додатково залучені фахівці:</w:t>
      </w:r>
    </w:p>
    <w:p w14:paraId="6DF58E55" w14:textId="77777777" w:rsidR="0098298C" w:rsidRPr="00B51F5D" w:rsidRDefault="0098298C" w:rsidP="0098298C">
      <w:pPr>
        <w:pStyle w:val="a6"/>
        <w:spacing w:after="0"/>
        <w:ind w:left="0" w:firstLine="709"/>
        <w:jc w:val="both"/>
        <w:rPr>
          <w:sz w:val="28"/>
          <w:szCs w:val="28"/>
          <w:lang w:eastAsia="ru-RU"/>
        </w:rPr>
      </w:pPr>
      <w:r>
        <w:rPr>
          <w:sz w:val="28"/>
          <w:szCs w:val="28"/>
          <w:lang w:eastAsia="ru-RU"/>
        </w:rPr>
        <w:t>1</w:t>
      </w:r>
      <w:r w:rsidRPr="00B51F5D">
        <w:rPr>
          <w:sz w:val="28"/>
          <w:szCs w:val="28"/>
          <w:lang w:eastAsia="ru-RU"/>
        </w:rPr>
        <w:t>. Кравчук Людмила Степанівна – завідувач кафедри фізичної терапії, ерготерапії, фізичної культури та спорту Хмельницького інституту соціальних технологій, кандидат педагогічних наук, доцент;</w:t>
      </w:r>
    </w:p>
    <w:p w14:paraId="006238A3" w14:textId="77777777" w:rsidR="0098298C" w:rsidRPr="00B51F5D" w:rsidRDefault="0098298C" w:rsidP="0098298C">
      <w:pPr>
        <w:pStyle w:val="a6"/>
        <w:spacing w:after="0"/>
        <w:ind w:left="0" w:firstLine="709"/>
        <w:jc w:val="both"/>
        <w:rPr>
          <w:sz w:val="28"/>
          <w:szCs w:val="28"/>
          <w:lang w:eastAsia="ru-RU"/>
        </w:rPr>
      </w:pPr>
      <w:r>
        <w:rPr>
          <w:sz w:val="28"/>
          <w:szCs w:val="28"/>
          <w:lang w:eastAsia="ru-RU"/>
        </w:rPr>
        <w:t>2</w:t>
      </w:r>
      <w:r w:rsidRPr="00B51F5D">
        <w:rPr>
          <w:sz w:val="28"/>
          <w:szCs w:val="28"/>
          <w:lang w:eastAsia="ru-RU"/>
        </w:rPr>
        <w:t>. Підмурняк Олексій Олексійович – професор кафедри фізичної терапії, ерготерапії, фізичної культури та спорту Хмельницького інституту соціальних технологій, доктор медичних наук.</w:t>
      </w:r>
    </w:p>
    <w:p w14:paraId="53236C1A" w14:textId="77777777" w:rsidR="0098298C" w:rsidRPr="00366EAE" w:rsidRDefault="0098298C" w:rsidP="0098298C">
      <w:pPr>
        <w:pStyle w:val="a6"/>
        <w:spacing w:after="0"/>
        <w:ind w:left="0"/>
        <w:jc w:val="both"/>
        <w:rPr>
          <w:sz w:val="28"/>
          <w:szCs w:val="28"/>
        </w:rPr>
      </w:pPr>
    </w:p>
    <w:p w14:paraId="10F705B4" w14:textId="066620D5" w:rsidR="0098298C" w:rsidRPr="00366EAE" w:rsidRDefault="00E26657" w:rsidP="0098298C">
      <w:pPr>
        <w:spacing w:after="120" w:line="240" w:lineRule="auto"/>
        <w:ind w:firstLine="709"/>
        <w:jc w:val="both"/>
        <w:rPr>
          <w:rFonts w:ascii="Times New Roman" w:hAnsi="Times New Roman" w:cs="Times New Roman"/>
          <w:sz w:val="28"/>
          <w:szCs w:val="28"/>
        </w:rPr>
      </w:pPr>
      <w:r w:rsidRPr="00E26657">
        <w:rPr>
          <w:rFonts w:ascii="Times New Roman" w:hAnsi="Times New Roman" w:cs="Times New Roman"/>
          <w:sz w:val="28"/>
          <w:szCs w:val="28"/>
        </w:rPr>
        <w:t>Рекомендовано Науково-методичним об’єднанням з фізичної культури, медицини і терапії у складі</w:t>
      </w:r>
      <w:r w:rsidR="0098298C" w:rsidRPr="00366EAE">
        <w:rPr>
          <w:rFonts w:ascii="Times New Roman" w:hAnsi="Times New Roman" w:cs="Times New Roman"/>
          <w:sz w:val="28"/>
          <w:szCs w:val="28"/>
        </w:rPr>
        <w:t>:</w:t>
      </w:r>
    </w:p>
    <w:tbl>
      <w:tblPr>
        <w:tblW w:w="1019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448"/>
        <w:gridCol w:w="1855"/>
        <w:gridCol w:w="1640"/>
        <w:gridCol w:w="3734"/>
      </w:tblGrid>
      <w:tr w:rsidR="0098298C" w:rsidRPr="00B51F5D" w14:paraId="5A0065E1" w14:textId="77777777" w:rsidTr="00506E9C">
        <w:trPr>
          <w:trHeight w:val="841"/>
        </w:trPr>
        <w:tc>
          <w:tcPr>
            <w:tcW w:w="519" w:type="dxa"/>
            <w:shd w:val="clear" w:color="auto" w:fill="auto"/>
            <w:vAlign w:val="center"/>
            <w:hideMark/>
          </w:tcPr>
          <w:p w14:paraId="6FA28D99" w14:textId="77777777" w:rsidR="0098298C" w:rsidRPr="00B51F5D" w:rsidRDefault="0098298C" w:rsidP="00506E9C">
            <w:pPr>
              <w:spacing w:after="0" w:line="240" w:lineRule="auto"/>
              <w:jc w:val="center"/>
              <w:rPr>
                <w:rFonts w:ascii="Times New Roman" w:hAnsi="Times New Roman" w:cs="Times New Roman"/>
                <w:sz w:val="24"/>
                <w:szCs w:val="24"/>
                <w:lang w:val="ru-RU" w:eastAsia="ru-RU"/>
              </w:rPr>
            </w:pPr>
            <w:r w:rsidRPr="00B51F5D">
              <w:rPr>
                <w:rFonts w:ascii="Times New Roman" w:hAnsi="Times New Roman" w:cs="Times New Roman"/>
                <w:sz w:val="24"/>
                <w:szCs w:val="24"/>
              </w:rPr>
              <w:t>1</w:t>
            </w:r>
          </w:p>
        </w:tc>
        <w:tc>
          <w:tcPr>
            <w:tcW w:w="2448" w:type="dxa"/>
            <w:shd w:val="clear" w:color="auto" w:fill="auto"/>
            <w:vAlign w:val="center"/>
            <w:hideMark/>
          </w:tcPr>
          <w:p w14:paraId="4A1F2429" w14:textId="77777777" w:rsidR="0098298C" w:rsidRPr="00B51F5D" w:rsidRDefault="0098298C" w:rsidP="00506E9C">
            <w:pPr>
              <w:spacing w:after="0" w:line="240" w:lineRule="auto"/>
              <w:rPr>
                <w:rFonts w:ascii="Times New Roman" w:hAnsi="Times New Roman" w:cs="Times New Roman"/>
                <w:color w:val="000000"/>
                <w:sz w:val="24"/>
                <w:szCs w:val="24"/>
              </w:rPr>
            </w:pPr>
            <w:r w:rsidRPr="00B51F5D">
              <w:rPr>
                <w:rFonts w:ascii="Times New Roman" w:hAnsi="Times New Roman" w:cs="Times New Roman"/>
                <w:color w:val="000000"/>
                <w:sz w:val="24"/>
                <w:szCs w:val="24"/>
              </w:rPr>
              <w:t>Кравчук Людмила Степанівна (Голова НМО)</w:t>
            </w:r>
          </w:p>
        </w:tc>
        <w:tc>
          <w:tcPr>
            <w:tcW w:w="1855" w:type="dxa"/>
            <w:shd w:val="clear" w:color="auto" w:fill="auto"/>
            <w:vAlign w:val="center"/>
            <w:hideMark/>
          </w:tcPr>
          <w:p w14:paraId="27BB2338"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кандидат педагогічних наук</w:t>
            </w:r>
          </w:p>
        </w:tc>
        <w:tc>
          <w:tcPr>
            <w:tcW w:w="1640" w:type="dxa"/>
            <w:shd w:val="clear" w:color="auto" w:fill="auto"/>
            <w:vAlign w:val="center"/>
            <w:hideMark/>
          </w:tcPr>
          <w:p w14:paraId="5142EB84"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доцент</w:t>
            </w:r>
          </w:p>
        </w:tc>
        <w:tc>
          <w:tcPr>
            <w:tcW w:w="3734" w:type="dxa"/>
            <w:shd w:val="clear" w:color="auto" w:fill="auto"/>
            <w:vAlign w:val="center"/>
            <w:hideMark/>
          </w:tcPr>
          <w:p w14:paraId="0F520E6F" w14:textId="77777777" w:rsidR="0098298C" w:rsidRPr="00B51F5D" w:rsidRDefault="0098298C" w:rsidP="00506E9C">
            <w:pPr>
              <w:spacing w:after="0" w:line="240" w:lineRule="auto"/>
              <w:jc w:val="center"/>
              <w:rPr>
                <w:rFonts w:ascii="Times New Roman" w:hAnsi="Times New Roman" w:cs="Times New Roman"/>
                <w:sz w:val="24"/>
                <w:szCs w:val="24"/>
              </w:rPr>
            </w:pPr>
            <w:r w:rsidRPr="00B51F5D">
              <w:rPr>
                <w:rFonts w:ascii="Times New Roman" w:hAnsi="Times New Roman" w:cs="Times New Roman"/>
                <w:sz w:val="24"/>
                <w:szCs w:val="24"/>
              </w:rPr>
              <w:t>завідувач кафедри фізичної терапії, ерготерапії, фізичної культури і спорту Хмельницького інституту соціальних технологій</w:t>
            </w:r>
          </w:p>
        </w:tc>
      </w:tr>
      <w:tr w:rsidR="0098298C" w:rsidRPr="00B51F5D" w14:paraId="2F8DD310" w14:textId="77777777" w:rsidTr="00506E9C">
        <w:trPr>
          <w:trHeight w:val="952"/>
        </w:trPr>
        <w:tc>
          <w:tcPr>
            <w:tcW w:w="519" w:type="dxa"/>
            <w:shd w:val="clear" w:color="auto" w:fill="auto"/>
            <w:vAlign w:val="center"/>
            <w:hideMark/>
          </w:tcPr>
          <w:p w14:paraId="5C51535C" w14:textId="77777777" w:rsidR="0098298C" w:rsidRPr="00B51F5D" w:rsidRDefault="0098298C" w:rsidP="00506E9C">
            <w:pPr>
              <w:spacing w:after="0" w:line="240" w:lineRule="auto"/>
              <w:jc w:val="center"/>
              <w:rPr>
                <w:rFonts w:ascii="Times New Roman" w:hAnsi="Times New Roman" w:cs="Times New Roman"/>
                <w:sz w:val="24"/>
                <w:szCs w:val="24"/>
              </w:rPr>
            </w:pPr>
            <w:r w:rsidRPr="00B51F5D">
              <w:rPr>
                <w:rFonts w:ascii="Times New Roman" w:hAnsi="Times New Roman" w:cs="Times New Roman"/>
                <w:sz w:val="24"/>
                <w:szCs w:val="24"/>
              </w:rPr>
              <w:t>2</w:t>
            </w:r>
          </w:p>
        </w:tc>
        <w:tc>
          <w:tcPr>
            <w:tcW w:w="2448" w:type="dxa"/>
            <w:shd w:val="clear" w:color="auto" w:fill="auto"/>
            <w:vAlign w:val="center"/>
            <w:hideMark/>
          </w:tcPr>
          <w:p w14:paraId="36F7DC78" w14:textId="77777777" w:rsidR="0098298C" w:rsidRPr="00B51F5D" w:rsidRDefault="0098298C" w:rsidP="00506E9C">
            <w:pPr>
              <w:spacing w:after="0" w:line="240" w:lineRule="auto"/>
              <w:rPr>
                <w:rFonts w:ascii="Times New Roman" w:hAnsi="Times New Roman" w:cs="Times New Roman"/>
                <w:color w:val="000000"/>
                <w:sz w:val="24"/>
                <w:szCs w:val="24"/>
              </w:rPr>
            </w:pPr>
            <w:r w:rsidRPr="00B51F5D">
              <w:rPr>
                <w:rFonts w:ascii="Times New Roman" w:hAnsi="Times New Roman" w:cs="Times New Roman"/>
                <w:color w:val="000000"/>
                <w:sz w:val="24"/>
                <w:szCs w:val="24"/>
              </w:rPr>
              <w:t>Пуча Володимир Іванович</w:t>
            </w:r>
          </w:p>
        </w:tc>
        <w:tc>
          <w:tcPr>
            <w:tcW w:w="1855" w:type="dxa"/>
            <w:shd w:val="clear" w:color="auto" w:fill="auto"/>
            <w:vAlign w:val="center"/>
            <w:hideMark/>
          </w:tcPr>
          <w:p w14:paraId="5DD1BE96"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w:t>
            </w:r>
          </w:p>
        </w:tc>
        <w:tc>
          <w:tcPr>
            <w:tcW w:w="1640" w:type="dxa"/>
            <w:shd w:val="clear" w:color="auto" w:fill="auto"/>
            <w:vAlign w:val="center"/>
            <w:hideMark/>
          </w:tcPr>
          <w:p w14:paraId="528955E9"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заслужений тренер України</w:t>
            </w:r>
          </w:p>
        </w:tc>
        <w:tc>
          <w:tcPr>
            <w:tcW w:w="3734" w:type="dxa"/>
            <w:shd w:val="clear" w:color="auto" w:fill="auto"/>
            <w:noWrap/>
            <w:vAlign w:val="center"/>
            <w:hideMark/>
          </w:tcPr>
          <w:p w14:paraId="79B1A82E"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професор кафедри фізичної терапії, ерготерапії, фізичної культури і спорту Хмельницького інституту соціальних технологій</w:t>
            </w:r>
          </w:p>
        </w:tc>
      </w:tr>
      <w:tr w:rsidR="0098298C" w:rsidRPr="00B51F5D" w14:paraId="672D7C07" w14:textId="77777777" w:rsidTr="00506E9C">
        <w:trPr>
          <w:trHeight w:val="684"/>
        </w:trPr>
        <w:tc>
          <w:tcPr>
            <w:tcW w:w="519" w:type="dxa"/>
            <w:shd w:val="clear" w:color="auto" w:fill="auto"/>
            <w:vAlign w:val="center"/>
            <w:hideMark/>
          </w:tcPr>
          <w:p w14:paraId="6EE6EB72" w14:textId="77777777" w:rsidR="0098298C" w:rsidRPr="00B51F5D" w:rsidRDefault="0098298C" w:rsidP="00506E9C">
            <w:pPr>
              <w:spacing w:after="0" w:line="240" w:lineRule="auto"/>
              <w:jc w:val="center"/>
              <w:rPr>
                <w:rFonts w:ascii="Times New Roman" w:hAnsi="Times New Roman" w:cs="Times New Roman"/>
                <w:sz w:val="24"/>
                <w:szCs w:val="24"/>
              </w:rPr>
            </w:pPr>
            <w:r w:rsidRPr="00B51F5D">
              <w:rPr>
                <w:rFonts w:ascii="Times New Roman" w:hAnsi="Times New Roman" w:cs="Times New Roman"/>
                <w:sz w:val="24"/>
                <w:szCs w:val="24"/>
              </w:rPr>
              <w:t>3</w:t>
            </w:r>
          </w:p>
        </w:tc>
        <w:tc>
          <w:tcPr>
            <w:tcW w:w="2448" w:type="dxa"/>
            <w:shd w:val="clear" w:color="auto" w:fill="auto"/>
            <w:vAlign w:val="center"/>
            <w:hideMark/>
          </w:tcPr>
          <w:p w14:paraId="2BE35E11" w14:textId="77777777" w:rsidR="0098298C" w:rsidRPr="00B51F5D" w:rsidRDefault="0098298C" w:rsidP="00506E9C">
            <w:pPr>
              <w:spacing w:after="0" w:line="240" w:lineRule="auto"/>
              <w:rPr>
                <w:rFonts w:ascii="Times New Roman" w:hAnsi="Times New Roman" w:cs="Times New Roman"/>
                <w:color w:val="000000"/>
                <w:sz w:val="24"/>
                <w:szCs w:val="24"/>
              </w:rPr>
            </w:pPr>
            <w:r w:rsidRPr="00B51F5D">
              <w:rPr>
                <w:rFonts w:ascii="Times New Roman" w:hAnsi="Times New Roman" w:cs="Times New Roman"/>
                <w:color w:val="000000"/>
                <w:sz w:val="24"/>
                <w:szCs w:val="24"/>
              </w:rPr>
              <w:t>Дрюков Олександр Володимирович</w:t>
            </w:r>
          </w:p>
        </w:tc>
        <w:tc>
          <w:tcPr>
            <w:tcW w:w="1855" w:type="dxa"/>
            <w:shd w:val="clear" w:color="auto" w:fill="auto"/>
            <w:vAlign w:val="center"/>
            <w:hideMark/>
          </w:tcPr>
          <w:p w14:paraId="4C9C6A26"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кандидат наук з фізичного виховання та спорту</w:t>
            </w:r>
          </w:p>
        </w:tc>
        <w:tc>
          <w:tcPr>
            <w:tcW w:w="1640" w:type="dxa"/>
            <w:shd w:val="clear" w:color="auto" w:fill="auto"/>
            <w:vAlign w:val="center"/>
            <w:hideMark/>
          </w:tcPr>
          <w:p w14:paraId="27A10195"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w:t>
            </w:r>
          </w:p>
        </w:tc>
        <w:tc>
          <w:tcPr>
            <w:tcW w:w="3734" w:type="dxa"/>
            <w:shd w:val="clear" w:color="auto" w:fill="auto"/>
            <w:noWrap/>
            <w:vAlign w:val="center"/>
            <w:hideMark/>
          </w:tcPr>
          <w:p w14:paraId="66C6796F"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доцент кафедри фізичної терапії, ерготерапії, фізичної культури і спорту Хмельницького інституту соціальних технологій</w:t>
            </w:r>
          </w:p>
        </w:tc>
      </w:tr>
      <w:tr w:rsidR="0098298C" w:rsidRPr="00B51F5D" w14:paraId="24C80BBF" w14:textId="77777777" w:rsidTr="00506E9C">
        <w:trPr>
          <w:trHeight w:val="416"/>
        </w:trPr>
        <w:tc>
          <w:tcPr>
            <w:tcW w:w="519" w:type="dxa"/>
            <w:shd w:val="clear" w:color="auto" w:fill="auto"/>
            <w:vAlign w:val="center"/>
            <w:hideMark/>
          </w:tcPr>
          <w:p w14:paraId="56FBF72D" w14:textId="77777777" w:rsidR="0098298C" w:rsidRPr="00B51F5D" w:rsidRDefault="0098298C" w:rsidP="00506E9C">
            <w:pPr>
              <w:spacing w:after="0" w:line="240" w:lineRule="auto"/>
              <w:jc w:val="center"/>
              <w:rPr>
                <w:rFonts w:ascii="Times New Roman" w:hAnsi="Times New Roman" w:cs="Times New Roman"/>
                <w:sz w:val="24"/>
                <w:szCs w:val="24"/>
              </w:rPr>
            </w:pPr>
            <w:r w:rsidRPr="00B51F5D">
              <w:rPr>
                <w:rFonts w:ascii="Times New Roman" w:hAnsi="Times New Roman" w:cs="Times New Roman"/>
                <w:sz w:val="24"/>
                <w:szCs w:val="24"/>
              </w:rPr>
              <w:t>4</w:t>
            </w:r>
          </w:p>
        </w:tc>
        <w:tc>
          <w:tcPr>
            <w:tcW w:w="2448" w:type="dxa"/>
            <w:shd w:val="clear" w:color="auto" w:fill="auto"/>
            <w:vAlign w:val="center"/>
            <w:hideMark/>
          </w:tcPr>
          <w:p w14:paraId="1B466300" w14:textId="77777777" w:rsidR="0098298C" w:rsidRPr="00B51F5D" w:rsidRDefault="0098298C" w:rsidP="00506E9C">
            <w:pPr>
              <w:spacing w:after="0" w:line="240" w:lineRule="auto"/>
              <w:rPr>
                <w:rFonts w:ascii="Times New Roman" w:hAnsi="Times New Roman" w:cs="Times New Roman"/>
                <w:color w:val="000000"/>
                <w:sz w:val="24"/>
                <w:szCs w:val="24"/>
              </w:rPr>
            </w:pPr>
            <w:r w:rsidRPr="00B51F5D">
              <w:rPr>
                <w:rFonts w:ascii="Times New Roman" w:hAnsi="Times New Roman" w:cs="Times New Roman"/>
                <w:color w:val="000000"/>
                <w:sz w:val="24"/>
                <w:szCs w:val="24"/>
              </w:rPr>
              <w:t>Антонецька Наталія Борисівна</w:t>
            </w:r>
          </w:p>
        </w:tc>
        <w:tc>
          <w:tcPr>
            <w:tcW w:w="1855" w:type="dxa"/>
            <w:shd w:val="clear" w:color="auto" w:fill="auto"/>
            <w:vAlign w:val="center"/>
            <w:hideMark/>
          </w:tcPr>
          <w:p w14:paraId="7650AED2"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кандидат медичних наук</w:t>
            </w:r>
          </w:p>
        </w:tc>
        <w:tc>
          <w:tcPr>
            <w:tcW w:w="1640" w:type="dxa"/>
            <w:shd w:val="clear" w:color="auto" w:fill="auto"/>
            <w:vAlign w:val="center"/>
            <w:hideMark/>
          </w:tcPr>
          <w:p w14:paraId="104F947F"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w:t>
            </w:r>
          </w:p>
        </w:tc>
        <w:tc>
          <w:tcPr>
            <w:tcW w:w="3734" w:type="dxa"/>
            <w:shd w:val="clear" w:color="auto" w:fill="auto"/>
            <w:vAlign w:val="center"/>
            <w:hideMark/>
          </w:tcPr>
          <w:p w14:paraId="58007652"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доцент кафедри фізичної терапії, ерготерапії, фізичної культури і спорту Хмельницького інституту соціальних технологій</w:t>
            </w:r>
          </w:p>
        </w:tc>
      </w:tr>
      <w:tr w:rsidR="0098298C" w:rsidRPr="00B51F5D" w14:paraId="514A1590" w14:textId="77777777" w:rsidTr="00506E9C">
        <w:trPr>
          <w:trHeight w:val="1262"/>
        </w:trPr>
        <w:tc>
          <w:tcPr>
            <w:tcW w:w="519" w:type="dxa"/>
            <w:shd w:val="clear" w:color="auto" w:fill="auto"/>
            <w:vAlign w:val="center"/>
            <w:hideMark/>
          </w:tcPr>
          <w:p w14:paraId="29775DB4" w14:textId="77777777" w:rsidR="0098298C" w:rsidRPr="00B51F5D" w:rsidRDefault="0098298C" w:rsidP="00506E9C">
            <w:pPr>
              <w:spacing w:after="0" w:line="240" w:lineRule="auto"/>
              <w:jc w:val="center"/>
              <w:rPr>
                <w:rFonts w:ascii="Times New Roman" w:hAnsi="Times New Roman" w:cs="Times New Roman"/>
                <w:sz w:val="24"/>
                <w:szCs w:val="24"/>
              </w:rPr>
            </w:pPr>
            <w:r w:rsidRPr="00B51F5D">
              <w:rPr>
                <w:rFonts w:ascii="Times New Roman" w:hAnsi="Times New Roman" w:cs="Times New Roman"/>
                <w:sz w:val="24"/>
                <w:szCs w:val="24"/>
              </w:rPr>
              <w:t>5</w:t>
            </w:r>
          </w:p>
        </w:tc>
        <w:tc>
          <w:tcPr>
            <w:tcW w:w="2448" w:type="dxa"/>
            <w:shd w:val="clear" w:color="auto" w:fill="auto"/>
            <w:vAlign w:val="center"/>
            <w:hideMark/>
          </w:tcPr>
          <w:p w14:paraId="63528886" w14:textId="77777777" w:rsidR="0098298C" w:rsidRPr="00B51F5D" w:rsidRDefault="0098298C" w:rsidP="00506E9C">
            <w:pPr>
              <w:spacing w:after="0" w:line="240" w:lineRule="auto"/>
              <w:rPr>
                <w:rFonts w:ascii="Times New Roman" w:hAnsi="Times New Roman" w:cs="Times New Roman"/>
                <w:color w:val="000000"/>
                <w:sz w:val="24"/>
                <w:szCs w:val="24"/>
              </w:rPr>
            </w:pPr>
            <w:r w:rsidRPr="00B51F5D">
              <w:rPr>
                <w:rFonts w:ascii="Times New Roman" w:hAnsi="Times New Roman" w:cs="Times New Roman"/>
                <w:color w:val="000000"/>
                <w:sz w:val="24"/>
                <w:szCs w:val="24"/>
              </w:rPr>
              <w:t>Шпілевська Марія Максимівна</w:t>
            </w:r>
          </w:p>
        </w:tc>
        <w:tc>
          <w:tcPr>
            <w:tcW w:w="1855" w:type="dxa"/>
            <w:shd w:val="clear" w:color="auto" w:fill="auto"/>
            <w:vAlign w:val="center"/>
            <w:hideMark/>
          </w:tcPr>
          <w:p w14:paraId="704C571E"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кандидат медичних наук</w:t>
            </w:r>
          </w:p>
        </w:tc>
        <w:tc>
          <w:tcPr>
            <w:tcW w:w="1640" w:type="dxa"/>
            <w:shd w:val="clear" w:color="auto" w:fill="auto"/>
            <w:vAlign w:val="center"/>
            <w:hideMark/>
          </w:tcPr>
          <w:p w14:paraId="3BB6FCF4"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доцент</w:t>
            </w:r>
          </w:p>
        </w:tc>
        <w:tc>
          <w:tcPr>
            <w:tcW w:w="3734" w:type="dxa"/>
            <w:shd w:val="clear" w:color="auto" w:fill="auto"/>
            <w:vAlign w:val="center"/>
            <w:hideMark/>
          </w:tcPr>
          <w:p w14:paraId="7612FB92"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доцент кафедри фізичної терапії, ерготерапії, фізичної культури і спорту Хмельницького інституту соціальних технологій</w:t>
            </w:r>
          </w:p>
        </w:tc>
      </w:tr>
      <w:tr w:rsidR="0098298C" w:rsidRPr="00B51F5D" w14:paraId="5504CF14" w14:textId="77777777" w:rsidTr="00506E9C">
        <w:trPr>
          <w:trHeight w:val="946"/>
        </w:trPr>
        <w:tc>
          <w:tcPr>
            <w:tcW w:w="519" w:type="dxa"/>
            <w:shd w:val="clear" w:color="auto" w:fill="auto"/>
            <w:vAlign w:val="center"/>
            <w:hideMark/>
          </w:tcPr>
          <w:p w14:paraId="222A032A" w14:textId="77777777" w:rsidR="0098298C" w:rsidRPr="00B51F5D" w:rsidRDefault="0098298C" w:rsidP="00506E9C">
            <w:pPr>
              <w:spacing w:after="0" w:line="240" w:lineRule="auto"/>
              <w:jc w:val="center"/>
              <w:rPr>
                <w:rFonts w:ascii="Times New Roman" w:hAnsi="Times New Roman" w:cs="Times New Roman"/>
                <w:sz w:val="24"/>
                <w:szCs w:val="24"/>
              </w:rPr>
            </w:pPr>
            <w:r w:rsidRPr="00B51F5D">
              <w:rPr>
                <w:rFonts w:ascii="Times New Roman" w:hAnsi="Times New Roman" w:cs="Times New Roman"/>
                <w:sz w:val="24"/>
                <w:szCs w:val="24"/>
              </w:rPr>
              <w:lastRenderedPageBreak/>
              <w:t>6</w:t>
            </w:r>
          </w:p>
        </w:tc>
        <w:tc>
          <w:tcPr>
            <w:tcW w:w="2448" w:type="dxa"/>
            <w:shd w:val="clear" w:color="auto" w:fill="auto"/>
            <w:vAlign w:val="center"/>
            <w:hideMark/>
          </w:tcPr>
          <w:p w14:paraId="40C83188" w14:textId="77777777" w:rsidR="0098298C" w:rsidRPr="00B51F5D" w:rsidRDefault="0098298C" w:rsidP="00506E9C">
            <w:pPr>
              <w:spacing w:after="0" w:line="240" w:lineRule="auto"/>
              <w:rPr>
                <w:rFonts w:ascii="Times New Roman" w:hAnsi="Times New Roman" w:cs="Times New Roman"/>
                <w:color w:val="000000"/>
                <w:sz w:val="24"/>
                <w:szCs w:val="24"/>
              </w:rPr>
            </w:pPr>
            <w:r w:rsidRPr="00B51F5D">
              <w:rPr>
                <w:rFonts w:ascii="Times New Roman" w:hAnsi="Times New Roman" w:cs="Times New Roman"/>
                <w:color w:val="000000"/>
                <w:sz w:val="24"/>
                <w:szCs w:val="24"/>
              </w:rPr>
              <w:t>Корчинський Володимир Станіславович</w:t>
            </w:r>
          </w:p>
        </w:tc>
        <w:tc>
          <w:tcPr>
            <w:tcW w:w="1855" w:type="dxa"/>
            <w:shd w:val="clear" w:color="auto" w:fill="auto"/>
            <w:vAlign w:val="center"/>
            <w:hideMark/>
          </w:tcPr>
          <w:p w14:paraId="5B210EFD"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доктор медичних наук</w:t>
            </w:r>
          </w:p>
        </w:tc>
        <w:tc>
          <w:tcPr>
            <w:tcW w:w="1640" w:type="dxa"/>
            <w:shd w:val="clear" w:color="auto" w:fill="auto"/>
            <w:vAlign w:val="center"/>
            <w:hideMark/>
          </w:tcPr>
          <w:p w14:paraId="1E48DEEC"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с.н.с</w:t>
            </w:r>
          </w:p>
        </w:tc>
        <w:tc>
          <w:tcPr>
            <w:tcW w:w="3734" w:type="dxa"/>
            <w:shd w:val="clear" w:color="auto" w:fill="auto"/>
            <w:vAlign w:val="center"/>
            <w:hideMark/>
          </w:tcPr>
          <w:p w14:paraId="6C9CC37F"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sz w:val="24"/>
                <w:szCs w:val="24"/>
              </w:rPr>
              <w:t>професор кафедри соціальних технологій Вінницького соціально-економічного інституту</w:t>
            </w:r>
          </w:p>
        </w:tc>
      </w:tr>
      <w:tr w:rsidR="0098298C" w:rsidRPr="00B51F5D" w14:paraId="072C2C0B" w14:textId="77777777" w:rsidTr="00506E9C">
        <w:trPr>
          <w:trHeight w:val="946"/>
        </w:trPr>
        <w:tc>
          <w:tcPr>
            <w:tcW w:w="519" w:type="dxa"/>
            <w:shd w:val="clear" w:color="auto" w:fill="auto"/>
            <w:vAlign w:val="center"/>
            <w:hideMark/>
          </w:tcPr>
          <w:p w14:paraId="34891A7E" w14:textId="77777777" w:rsidR="0098298C" w:rsidRPr="00B51F5D" w:rsidRDefault="0098298C" w:rsidP="00506E9C">
            <w:pPr>
              <w:spacing w:after="0" w:line="240" w:lineRule="auto"/>
              <w:jc w:val="center"/>
              <w:rPr>
                <w:rFonts w:ascii="Times New Roman" w:hAnsi="Times New Roman" w:cs="Times New Roman"/>
                <w:sz w:val="24"/>
                <w:szCs w:val="24"/>
              </w:rPr>
            </w:pPr>
            <w:r w:rsidRPr="00B51F5D">
              <w:rPr>
                <w:rFonts w:ascii="Times New Roman" w:hAnsi="Times New Roman" w:cs="Times New Roman"/>
                <w:sz w:val="24"/>
                <w:szCs w:val="24"/>
              </w:rPr>
              <w:t>7</w:t>
            </w:r>
          </w:p>
        </w:tc>
        <w:tc>
          <w:tcPr>
            <w:tcW w:w="2448" w:type="dxa"/>
            <w:shd w:val="clear" w:color="auto" w:fill="auto"/>
            <w:vAlign w:val="center"/>
            <w:hideMark/>
          </w:tcPr>
          <w:p w14:paraId="0ACA20A7" w14:textId="77777777" w:rsidR="0098298C" w:rsidRPr="00B51F5D" w:rsidRDefault="0098298C" w:rsidP="00506E9C">
            <w:pPr>
              <w:spacing w:after="0" w:line="240" w:lineRule="auto"/>
              <w:rPr>
                <w:rFonts w:ascii="Times New Roman" w:hAnsi="Times New Roman" w:cs="Times New Roman"/>
                <w:color w:val="000000"/>
                <w:sz w:val="24"/>
                <w:szCs w:val="24"/>
              </w:rPr>
            </w:pPr>
            <w:r w:rsidRPr="00B51F5D">
              <w:rPr>
                <w:rFonts w:ascii="Times New Roman" w:hAnsi="Times New Roman" w:cs="Times New Roman"/>
                <w:color w:val="000000"/>
                <w:sz w:val="24"/>
                <w:szCs w:val="24"/>
              </w:rPr>
              <w:t>Ломинога Сергій Іванович</w:t>
            </w:r>
          </w:p>
        </w:tc>
        <w:tc>
          <w:tcPr>
            <w:tcW w:w="1855" w:type="dxa"/>
            <w:shd w:val="clear" w:color="auto" w:fill="auto"/>
            <w:vAlign w:val="center"/>
            <w:hideMark/>
          </w:tcPr>
          <w:p w14:paraId="07536816"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кандидат медичних наук</w:t>
            </w:r>
          </w:p>
        </w:tc>
        <w:tc>
          <w:tcPr>
            <w:tcW w:w="1640" w:type="dxa"/>
            <w:shd w:val="clear" w:color="auto" w:fill="auto"/>
            <w:vAlign w:val="center"/>
            <w:hideMark/>
          </w:tcPr>
          <w:p w14:paraId="25CCB710"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доцент</w:t>
            </w:r>
          </w:p>
        </w:tc>
        <w:tc>
          <w:tcPr>
            <w:tcW w:w="3734" w:type="dxa"/>
            <w:shd w:val="clear" w:color="auto" w:fill="auto"/>
            <w:noWrap/>
            <w:vAlign w:val="center"/>
            <w:hideMark/>
          </w:tcPr>
          <w:p w14:paraId="39979497" w14:textId="77777777" w:rsidR="0098298C" w:rsidRPr="00B51F5D" w:rsidRDefault="0098298C" w:rsidP="00506E9C">
            <w:pPr>
              <w:spacing w:after="0" w:line="240" w:lineRule="auto"/>
              <w:jc w:val="center"/>
              <w:rPr>
                <w:rFonts w:ascii="Times New Roman" w:hAnsi="Times New Roman" w:cs="Times New Roman"/>
                <w:sz w:val="24"/>
                <w:szCs w:val="24"/>
              </w:rPr>
            </w:pPr>
            <w:r w:rsidRPr="00B51F5D">
              <w:rPr>
                <w:rFonts w:ascii="Times New Roman" w:hAnsi="Times New Roman" w:cs="Times New Roman"/>
                <w:sz w:val="24"/>
                <w:szCs w:val="24"/>
              </w:rPr>
              <w:t>професор кафедри соціальних технологій Вінницького соціально-економічного інституту</w:t>
            </w:r>
          </w:p>
        </w:tc>
      </w:tr>
      <w:tr w:rsidR="0098298C" w:rsidRPr="00B51F5D" w14:paraId="0560E12C" w14:textId="77777777" w:rsidTr="00506E9C">
        <w:trPr>
          <w:trHeight w:val="916"/>
        </w:trPr>
        <w:tc>
          <w:tcPr>
            <w:tcW w:w="519" w:type="dxa"/>
            <w:shd w:val="clear" w:color="auto" w:fill="auto"/>
            <w:vAlign w:val="center"/>
            <w:hideMark/>
          </w:tcPr>
          <w:p w14:paraId="44A2448A" w14:textId="77777777" w:rsidR="0098298C" w:rsidRPr="00B51F5D" w:rsidRDefault="0098298C" w:rsidP="00506E9C">
            <w:pPr>
              <w:spacing w:after="0" w:line="240" w:lineRule="auto"/>
              <w:jc w:val="center"/>
              <w:rPr>
                <w:rFonts w:ascii="Times New Roman" w:hAnsi="Times New Roman" w:cs="Times New Roman"/>
                <w:sz w:val="24"/>
                <w:szCs w:val="24"/>
              </w:rPr>
            </w:pPr>
            <w:r w:rsidRPr="00B51F5D">
              <w:rPr>
                <w:rFonts w:ascii="Times New Roman" w:hAnsi="Times New Roman" w:cs="Times New Roman"/>
                <w:sz w:val="24"/>
                <w:szCs w:val="24"/>
              </w:rPr>
              <w:t>8</w:t>
            </w:r>
          </w:p>
        </w:tc>
        <w:tc>
          <w:tcPr>
            <w:tcW w:w="2448" w:type="dxa"/>
            <w:shd w:val="clear" w:color="auto" w:fill="auto"/>
            <w:vAlign w:val="center"/>
            <w:hideMark/>
          </w:tcPr>
          <w:p w14:paraId="202C31DC" w14:textId="77777777" w:rsidR="0098298C" w:rsidRPr="00B51F5D" w:rsidRDefault="0098298C" w:rsidP="00506E9C">
            <w:pPr>
              <w:spacing w:after="0" w:line="240" w:lineRule="auto"/>
              <w:rPr>
                <w:rFonts w:ascii="Times New Roman" w:hAnsi="Times New Roman" w:cs="Times New Roman"/>
                <w:color w:val="000000"/>
                <w:sz w:val="24"/>
                <w:szCs w:val="24"/>
              </w:rPr>
            </w:pPr>
            <w:r w:rsidRPr="00B51F5D">
              <w:rPr>
                <w:rFonts w:ascii="Times New Roman" w:hAnsi="Times New Roman" w:cs="Times New Roman"/>
                <w:color w:val="000000"/>
                <w:sz w:val="24"/>
                <w:szCs w:val="24"/>
              </w:rPr>
              <w:t>Гусаревич Олександр Валентинович</w:t>
            </w:r>
          </w:p>
        </w:tc>
        <w:tc>
          <w:tcPr>
            <w:tcW w:w="1855" w:type="dxa"/>
            <w:shd w:val="clear" w:color="auto" w:fill="auto"/>
            <w:vAlign w:val="center"/>
            <w:hideMark/>
          </w:tcPr>
          <w:p w14:paraId="5A818296"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кандидат наук з фізичного виховання та спорту</w:t>
            </w:r>
          </w:p>
        </w:tc>
        <w:tc>
          <w:tcPr>
            <w:tcW w:w="1640" w:type="dxa"/>
            <w:shd w:val="clear" w:color="auto" w:fill="auto"/>
            <w:vAlign w:val="center"/>
            <w:hideMark/>
          </w:tcPr>
          <w:p w14:paraId="357BA124"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доцент</w:t>
            </w:r>
          </w:p>
        </w:tc>
        <w:tc>
          <w:tcPr>
            <w:tcW w:w="3734" w:type="dxa"/>
            <w:shd w:val="clear" w:color="auto" w:fill="auto"/>
            <w:noWrap/>
            <w:vAlign w:val="center"/>
            <w:hideMark/>
          </w:tcPr>
          <w:p w14:paraId="62E1A417"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доцент кафедри соціально-реабілітаційних технологій Житомирського економіко-гуманітарного інституту</w:t>
            </w:r>
          </w:p>
        </w:tc>
      </w:tr>
      <w:tr w:rsidR="0098298C" w:rsidRPr="00B51F5D" w14:paraId="6F5B394D" w14:textId="77777777" w:rsidTr="00506E9C">
        <w:trPr>
          <w:trHeight w:val="946"/>
        </w:trPr>
        <w:tc>
          <w:tcPr>
            <w:tcW w:w="519" w:type="dxa"/>
            <w:shd w:val="clear" w:color="auto" w:fill="auto"/>
            <w:vAlign w:val="center"/>
            <w:hideMark/>
          </w:tcPr>
          <w:p w14:paraId="70AB0E27" w14:textId="77777777" w:rsidR="0098298C" w:rsidRPr="00B51F5D" w:rsidRDefault="0098298C" w:rsidP="00506E9C">
            <w:pPr>
              <w:spacing w:after="0" w:line="240" w:lineRule="auto"/>
              <w:jc w:val="center"/>
              <w:rPr>
                <w:rFonts w:ascii="Times New Roman" w:hAnsi="Times New Roman" w:cs="Times New Roman"/>
                <w:sz w:val="24"/>
                <w:szCs w:val="24"/>
              </w:rPr>
            </w:pPr>
            <w:r w:rsidRPr="00B51F5D">
              <w:rPr>
                <w:rFonts w:ascii="Times New Roman" w:hAnsi="Times New Roman" w:cs="Times New Roman"/>
                <w:sz w:val="24"/>
                <w:szCs w:val="24"/>
              </w:rPr>
              <w:t>9</w:t>
            </w:r>
          </w:p>
        </w:tc>
        <w:tc>
          <w:tcPr>
            <w:tcW w:w="2448" w:type="dxa"/>
            <w:shd w:val="clear" w:color="auto" w:fill="auto"/>
            <w:vAlign w:val="center"/>
            <w:hideMark/>
          </w:tcPr>
          <w:p w14:paraId="6D4ADEB5" w14:textId="77777777" w:rsidR="0098298C" w:rsidRPr="00B51F5D" w:rsidRDefault="0098298C" w:rsidP="00506E9C">
            <w:pPr>
              <w:spacing w:after="0" w:line="240" w:lineRule="auto"/>
              <w:rPr>
                <w:rFonts w:ascii="Times New Roman" w:hAnsi="Times New Roman" w:cs="Times New Roman"/>
                <w:color w:val="000000"/>
                <w:sz w:val="24"/>
                <w:szCs w:val="24"/>
              </w:rPr>
            </w:pPr>
            <w:r w:rsidRPr="00B51F5D">
              <w:rPr>
                <w:rFonts w:ascii="Times New Roman" w:hAnsi="Times New Roman" w:cs="Times New Roman"/>
                <w:color w:val="000000"/>
                <w:sz w:val="24"/>
                <w:szCs w:val="24"/>
              </w:rPr>
              <w:t>Гордійчук Віктор Іванович</w:t>
            </w:r>
          </w:p>
        </w:tc>
        <w:tc>
          <w:tcPr>
            <w:tcW w:w="1855" w:type="dxa"/>
            <w:shd w:val="clear" w:color="auto" w:fill="auto"/>
            <w:vAlign w:val="center"/>
            <w:hideMark/>
          </w:tcPr>
          <w:p w14:paraId="6C4EBF5C"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 xml:space="preserve">кандидат наук з фізичного виховання та спорту </w:t>
            </w:r>
          </w:p>
        </w:tc>
        <w:tc>
          <w:tcPr>
            <w:tcW w:w="1640" w:type="dxa"/>
            <w:shd w:val="clear" w:color="auto" w:fill="auto"/>
            <w:vAlign w:val="center"/>
            <w:hideMark/>
          </w:tcPr>
          <w:p w14:paraId="24102522"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w:t>
            </w:r>
          </w:p>
        </w:tc>
        <w:tc>
          <w:tcPr>
            <w:tcW w:w="3734" w:type="dxa"/>
            <w:shd w:val="clear" w:color="auto" w:fill="auto"/>
            <w:noWrap/>
            <w:vAlign w:val="center"/>
            <w:hideMark/>
          </w:tcPr>
          <w:p w14:paraId="1A6D54CF"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доцент кафедри фізичної реабілітаціі та соціального забезпечення Луцького інституту розвитку людини</w:t>
            </w:r>
          </w:p>
        </w:tc>
      </w:tr>
      <w:tr w:rsidR="0098298C" w:rsidRPr="00B51F5D" w14:paraId="72E4958E" w14:textId="77777777" w:rsidTr="00506E9C">
        <w:trPr>
          <w:trHeight w:val="946"/>
        </w:trPr>
        <w:tc>
          <w:tcPr>
            <w:tcW w:w="519" w:type="dxa"/>
            <w:shd w:val="clear" w:color="auto" w:fill="auto"/>
            <w:vAlign w:val="center"/>
            <w:hideMark/>
          </w:tcPr>
          <w:p w14:paraId="19B23058" w14:textId="77777777" w:rsidR="0098298C" w:rsidRPr="00B51F5D" w:rsidRDefault="0098298C" w:rsidP="00506E9C">
            <w:pPr>
              <w:spacing w:after="0" w:line="240" w:lineRule="auto"/>
              <w:jc w:val="center"/>
              <w:rPr>
                <w:rFonts w:ascii="Times New Roman" w:hAnsi="Times New Roman" w:cs="Times New Roman"/>
                <w:sz w:val="24"/>
                <w:szCs w:val="24"/>
              </w:rPr>
            </w:pPr>
            <w:r w:rsidRPr="00B51F5D">
              <w:rPr>
                <w:rFonts w:ascii="Times New Roman" w:hAnsi="Times New Roman" w:cs="Times New Roman"/>
                <w:sz w:val="24"/>
                <w:szCs w:val="24"/>
              </w:rPr>
              <w:t>10</w:t>
            </w:r>
          </w:p>
        </w:tc>
        <w:tc>
          <w:tcPr>
            <w:tcW w:w="2448" w:type="dxa"/>
            <w:shd w:val="clear" w:color="auto" w:fill="auto"/>
            <w:vAlign w:val="center"/>
            <w:hideMark/>
          </w:tcPr>
          <w:p w14:paraId="63F54CB3" w14:textId="77777777" w:rsidR="0098298C" w:rsidRPr="00B51F5D" w:rsidRDefault="0098298C" w:rsidP="00506E9C">
            <w:pPr>
              <w:spacing w:after="0" w:line="240" w:lineRule="auto"/>
              <w:rPr>
                <w:rFonts w:ascii="Times New Roman" w:hAnsi="Times New Roman" w:cs="Times New Roman"/>
                <w:color w:val="000000"/>
                <w:sz w:val="24"/>
                <w:szCs w:val="24"/>
              </w:rPr>
            </w:pPr>
            <w:r w:rsidRPr="00B51F5D">
              <w:rPr>
                <w:rFonts w:ascii="Times New Roman" w:hAnsi="Times New Roman" w:cs="Times New Roman"/>
                <w:color w:val="000000"/>
                <w:sz w:val="24"/>
                <w:szCs w:val="24"/>
              </w:rPr>
              <w:t>Ходаніч Надія Олександрівна</w:t>
            </w:r>
          </w:p>
        </w:tc>
        <w:tc>
          <w:tcPr>
            <w:tcW w:w="1855" w:type="dxa"/>
            <w:shd w:val="clear" w:color="auto" w:fill="auto"/>
            <w:vAlign w:val="center"/>
            <w:hideMark/>
          </w:tcPr>
          <w:p w14:paraId="548C59B9"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кандидат медичних наук</w:t>
            </w:r>
          </w:p>
        </w:tc>
        <w:tc>
          <w:tcPr>
            <w:tcW w:w="1640" w:type="dxa"/>
            <w:shd w:val="clear" w:color="auto" w:fill="auto"/>
            <w:vAlign w:val="center"/>
            <w:hideMark/>
          </w:tcPr>
          <w:p w14:paraId="275B0139"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w:t>
            </w:r>
          </w:p>
        </w:tc>
        <w:tc>
          <w:tcPr>
            <w:tcW w:w="3734" w:type="dxa"/>
            <w:shd w:val="clear" w:color="auto" w:fill="auto"/>
            <w:noWrap/>
            <w:vAlign w:val="center"/>
            <w:hideMark/>
          </w:tcPr>
          <w:p w14:paraId="694ABA93"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завідувач, в.о. доцента кафедри фізичної терапії та ерготерапії Мелітопольського інституту екології та соціальних технологій</w:t>
            </w:r>
          </w:p>
        </w:tc>
      </w:tr>
      <w:tr w:rsidR="0098298C" w:rsidRPr="00B51F5D" w14:paraId="7C1A700A" w14:textId="77777777" w:rsidTr="00506E9C">
        <w:trPr>
          <w:trHeight w:val="916"/>
        </w:trPr>
        <w:tc>
          <w:tcPr>
            <w:tcW w:w="519" w:type="dxa"/>
            <w:shd w:val="clear" w:color="auto" w:fill="auto"/>
            <w:vAlign w:val="center"/>
            <w:hideMark/>
          </w:tcPr>
          <w:p w14:paraId="464A67F7" w14:textId="77777777" w:rsidR="0098298C" w:rsidRPr="00B51F5D" w:rsidRDefault="0098298C" w:rsidP="00506E9C">
            <w:pPr>
              <w:spacing w:after="0" w:line="240" w:lineRule="auto"/>
              <w:jc w:val="center"/>
              <w:rPr>
                <w:rFonts w:ascii="Times New Roman" w:hAnsi="Times New Roman" w:cs="Times New Roman"/>
                <w:sz w:val="24"/>
                <w:szCs w:val="24"/>
              </w:rPr>
            </w:pPr>
            <w:r w:rsidRPr="00B51F5D">
              <w:rPr>
                <w:rFonts w:ascii="Times New Roman" w:hAnsi="Times New Roman" w:cs="Times New Roman"/>
                <w:sz w:val="24"/>
                <w:szCs w:val="24"/>
              </w:rPr>
              <w:t>11</w:t>
            </w:r>
          </w:p>
        </w:tc>
        <w:tc>
          <w:tcPr>
            <w:tcW w:w="2448" w:type="dxa"/>
            <w:shd w:val="clear" w:color="auto" w:fill="auto"/>
            <w:vAlign w:val="center"/>
            <w:hideMark/>
          </w:tcPr>
          <w:p w14:paraId="2F83407B" w14:textId="77777777" w:rsidR="0098298C" w:rsidRPr="00B51F5D" w:rsidRDefault="0098298C" w:rsidP="00506E9C">
            <w:pPr>
              <w:spacing w:after="0" w:line="240" w:lineRule="auto"/>
              <w:rPr>
                <w:rFonts w:ascii="Times New Roman" w:hAnsi="Times New Roman" w:cs="Times New Roman"/>
                <w:color w:val="000000"/>
                <w:sz w:val="24"/>
                <w:szCs w:val="24"/>
              </w:rPr>
            </w:pPr>
            <w:r w:rsidRPr="00B51F5D">
              <w:rPr>
                <w:rFonts w:ascii="Times New Roman" w:hAnsi="Times New Roman" w:cs="Times New Roman"/>
                <w:color w:val="000000"/>
                <w:sz w:val="24"/>
                <w:szCs w:val="24"/>
              </w:rPr>
              <w:t>Чумаченко Олександр Юрійович</w:t>
            </w:r>
          </w:p>
        </w:tc>
        <w:tc>
          <w:tcPr>
            <w:tcW w:w="1855" w:type="dxa"/>
            <w:shd w:val="clear" w:color="auto" w:fill="auto"/>
            <w:vAlign w:val="center"/>
            <w:hideMark/>
          </w:tcPr>
          <w:p w14:paraId="594D68AD"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кандидат біологічних наук</w:t>
            </w:r>
          </w:p>
        </w:tc>
        <w:tc>
          <w:tcPr>
            <w:tcW w:w="1640" w:type="dxa"/>
            <w:shd w:val="clear" w:color="auto" w:fill="auto"/>
            <w:vAlign w:val="center"/>
            <w:hideMark/>
          </w:tcPr>
          <w:p w14:paraId="09B5A552"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доцент</w:t>
            </w:r>
          </w:p>
        </w:tc>
        <w:tc>
          <w:tcPr>
            <w:tcW w:w="3734" w:type="dxa"/>
            <w:shd w:val="clear" w:color="auto" w:fill="auto"/>
            <w:noWrap/>
            <w:vAlign w:val="center"/>
            <w:hideMark/>
          </w:tcPr>
          <w:p w14:paraId="1893E08E"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доцент кафедри психології, спеціальної освіти та здоров’я людини Миколаївського інституту розвитку людини</w:t>
            </w:r>
          </w:p>
        </w:tc>
      </w:tr>
      <w:tr w:rsidR="0098298C" w:rsidRPr="00B51F5D" w14:paraId="6FA6C6CB" w14:textId="77777777" w:rsidTr="00506E9C">
        <w:trPr>
          <w:trHeight w:val="961"/>
        </w:trPr>
        <w:tc>
          <w:tcPr>
            <w:tcW w:w="519" w:type="dxa"/>
            <w:shd w:val="clear" w:color="auto" w:fill="auto"/>
            <w:vAlign w:val="center"/>
            <w:hideMark/>
          </w:tcPr>
          <w:p w14:paraId="1D492247" w14:textId="77777777" w:rsidR="0098298C" w:rsidRPr="00B51F5D" w:rsidRDefault="0098298C" w:rsidP="00506E9C">
            <w:pPr>
              <w:spacing w:after="0" w:line="240" w:lineRule="auto"/>
              <w:jc w:val="center"/>
              <w:rPr>
                <w:rFonts w:ascii="Times New Roman" w:hAnsi="Times New Roman" w:cs="Times New Roman"/>
                <w:sz w:val="24"/>
                <w:szCs w:val="24"/>
              </w:rPr>
            </w:pPr>
            <w:r w:rsidRPr="00B51F5D">
              <w:rPr>
                <w:rFonts w:ascii="Times New Roman" w:hAnsi="Times New Roman" w:cs="Times New Roman"/>
                <w:sz w:val="24"/>
                <w:szCs w:val="24"/>
              </w:rPr>
              <w:t>12</w:t>
            </w:r>
          </w:p>
        </w:tc>
        <w:tc>
          <w:tcPr>
            <w:tcW w:w="2448" w:type="dxa"/>
            <w:shd w:val="clear" w:color="auto" w:fill="auto"/>
            <w:vAlign w:val="center"/>
            <w:hideMark/>
          </w:tcPr>
          <w:p w14:paraId="19B4ADF9" w14:textId="77777777" w:rsidR="0098298C" w:rsidRPr="00B51F5D" w:rsidRDefault="0098298C" w:rsidP="00506E9C">
            <w:pPr>
              <w:spacing w:after="0" w:line="240" w:lineRule="auto"/>
              <w:rPr>
                <w:rFonts w:ascii="Times New Roman" w:hAnsi="Times New Roman" w:cs="Times New Roman"/>
                <w:sz w:val="24"/>
                <w:szCs w:val="24"/>
              </w:rPr>
            </w:pPr>
            <w:r w:rsidRPr="00B51F5D">
              <w:rPr>
                <w:rFonts w:ascii="Times New Roman" w:hAnsi="Times New Roman" w:cs="Times New Roman"/>
                <w:sz w:val="24"/>
                <w:szCs w:val="24"/>
              </w:rPr>
              <w:t>Брикульська Мирослава Володимирівна</w:t>
            </w:r>
          </w:p>
        </w:tc>
        <w:tc>
          <w:tcPr>
            <w:tcW w:w="1855" w:type="dxa"/>
            <w:shd w:val="clear" w:color="auto" w:fill="auto"/>
            <w:vAlign w:val="center"/>
            <w:hideMark/>
          </w:tcPr>
          <w:p w14:paraId="4382FB6E" w14:textId="77777777" w:rsidR="0098298C" w:rsidRPr="00B51F5D" w:rsidRDefault="0098298C" w:rsidP="00506E9C">
            <w:pPr>
              <w:spacing w:after="0" w:line="240" w:lineRule="auto"/>
              <w:jc w:val="center"/>
              <w:rPr>
                <w:rFonts w:ascii="Times New Roman" w:hAnsi="Times New Roman" w:cs="Times New Roman"/>
                <w:sz w:val="24"/>
                <w:szCs w:val="24"/>
              </w:rPr>
            </w:pPr>
            <w:r w:rsidRPr="00B51F5D">
              <w:rPr>
                <w:rFonts w:ascii="Times New Roman" w:hAnsi="Times New Roman" w:cs="Times New Roman"/>
                <w:sz w:val="24"/>
                <w:szCs w:val="24"/>
              </w:rPr>
              <w:t>кандидат медичних наук</w:t>
            </w:r>
          </w:p>
        </w:tc>
        <w:tc>
          <w:tcPr>
            <w:tcW w:w="1640" w:type="dxa"/>
            <w:shd w:val="clear" w:color="auto" w:fill="auto"/>
            <w:vAlign w:val="center"/>
            <w:hideMark/>
          </w:tcPr>
          <w:p w14:paraId="12F479DD" w14:textId="77777777" w:rsidR="0098298C" w:rsidRPr="00B51F5D" w:rsidRDefault="0098298C" w:rsidP="00506E9C">
            <w:pPr>
              <w:spacing w:after="0" w:line="240" w:lineRule="auto"/>
              <w:jc w:val="center"/>
              <w:rPr>
                <w:rFonts w:ascii="Times New Roman" w:hAnsi="Times New Roman" w:cs="Times New Roman"/>
                <w:color w:val="000000"/>
                <w:sz w:val="24"/>
                <w:szCs w:val="24"/>
              </w:rPr>
            </w:pPr>
            <w:r w:rsidRPr="00B51F5D">
              <w:rPr>
                <w:rFonts w:ascii="Times New Roman" w:hAnsi="Times New Roman" w:cs="Times New Roman"/>
                <w:color w:val="000000"/>
                <w:sz w:val="24"/>
                <w:szCs w:val="24"/>
              </w:rPr>
              <w:t>-</w:t>
            </w:r>
          </w:p>
        </w:tc>
        <w:tc>
          <w:tcPr>
            <w:tcW w:w="3734" w:type="dxa"/>
            <w:shd w:val="clear" w:color="auto" w:fill="auto"/>
            <w:vAlign w:val="center"/>
            <w:hideMark/>
          </w:tcPr>
          <w:p w14:paraId="47F3D107" w14:textId="77777777" w:rsidR="0098298C" w:rsidRPr="00B51F5D" w:rsidRDefault="0098298C" w:rsidP="00506E9C">
            <w:pPr>
              <w:spacing w:after="0" w:line="240" w:lineRule="auto"/>
              <w:jc w:val="center"/>
              <w:rPr>
                <w:rFonts w:ascii="Times New Roman" w:hAnsi="Times New Roman" w:cs="Times New Roman"/>
                <w:sz w:val="24"/>
                <w:szCs w:val="24"/>
              </w:rPr>
            </w:pPr>
            <w:r w:rsidRPr="00B51F5D">
              <w:rPr>
                <w:rFonts w:ascii="Times New Roman" w:hAnsi="Times New Roman" w:cs="Times New Roman"/>
                <w:sz w:val="24"/>
                <w:szCs w:val="24"/>
              </w:rPr>
              <w:t>доцент кафедри фізичної терапії, ерготерапії Центральноукраїнського інституту розвитку людини</w:t>
            </w:r>
          </w:p>
        </w:tc>
      </w:tr>
    </w:tbl>
    <w:p w14:paraId="345304E5" w14:textId="77777777" w:rsidR="004724C6" w:rsidRPr="00324872" w:rsidRDefault="004724C6" w:rsidP="002F553D">
      <w:pPr>
        <w:spacing w:after="0" w:line="240" w:lineRule="auto"/>
        <w:ind w:firstLine="709"/>
        <w:rPr>
          <w:rFonts w:ascii="Times New Roman" w:hAnsi="Times New Roman" w:cs="Times New Roman"/>
          <w:sz w:val="28"/>
          <w:szCs w:val="28"/>
        </w:rPr>
      </w:pPr>
    </w:p>
    <w:p w14:paraId="4273881C" w14:textId="77777777" w:rsidR="00513753" w:rsidRPr="0098298C" w:rsidRDefault="00513753" w:rsidP="00DE3E41">
      <w:pPr>
        <w:spacing w:after="0" w:line="360" w:lineRule="auto"/>
        <w:ind w:firstLine="709"/>
        <w:rPr>
          <w:rFonts w:ascii="Times New Roman" w:hAnsi="Times New Roman" w:cs="Times New Roman"/>
          <w:b/>
          <w:bCs/>
          <w:sz w:val="28"/>
          <w:szCs w:val="28"/>
        </w:rPr>
      </w:pPr>
      <w:r w:rsidRPr="0098298C">
        <w:rPr>
          <w:rFonts w:ascii="Times New Roman" w:hAnsi="Times New Roman" w:cs="Times New Roman"/>
          <w:b/>
          <w:bCs/>
          <w:sz w:val="28"/>
          <w:szCs w:val="28"/>
        </w:rPr>
        <w:t>Рецензії-відгуки зовнішніх стейкхолдерів:</w:t>
      </w:r>
    </w:p>
    <w:p w14:paraId="6C71AB8F" w14:textId="0592B4D6" w:rsidR="0098298C" w:rsidRDefault="0098298C" w:rsidP="009829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BC5EAE">
        <w:rPr>
          <w:rFonts w:ascii="Times New Roman" w:hAnsi="Times New Roman" w:cs="Times New Roman"/>
          <w:sz w:val="28"/>
          <w:szCs w:val="28"/>
        </w:rPr>
        <w:t xml:space="preserve">. Базильчук Олег Вікторович, </w:t>
      </w:r>
      <w:bookmarkStart w:id="4" w:name="_Hlk128122976"/>
      <w:r w:rsidRPr="00BC5EAE">
        <w:rPr>
          <w:rFonts w:ascii="Times New Roman" w:hAnsi="Times New Roman" w:cs="Times New Roman"/>
          <w:sz w:val="28"/>
          <w:szCs w:val="28"/>
        </w:rPr>
        <w:t xml:space="preserve">доктор педагогічних наук, </w:t>
      </w:r>
      <w:bookmarkEnd w:id="4"/>
      <w:r w:rsidRPr="00BC5EAE">
        <w:rPr>
          <w:rFonts w:ascii="Times New Roman" w:hAnsi="Times New Roman" w:cs="Times New Roman"/>
          <w:sz w:val="28"/>
          <w:szCs w:val="28"/>
        </w:rPr>
        <w:t>професор, завідувач кафедри фізичної терапії, ерготерапії Хмельницького національного університету;</w:t>
      </w:r>
    </w:p>
    <w:p w14:paraId="5D1C260B" w14:textId="0F81AE63" w:rsidR="0098298C" w:rsidRPr="00BC5EAE" w:rsidRDefault="0098298C" w:rsidP="009829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BC5EAE">
        <w:rPr>
          <w:rFonts w:ascii="Times New Roman" w:hAnsi="Times New Roman" w:cs="Times New Roman"/>
          <w:sz w:val="28"/>
          <w:szCs w:val="28"/>
        </w:rPr>
        <w:t>. Нікітіна Наталія Юріївна, директор Вертебро-оздоровчого центру Євмінова у Хмельницькій області;</w:t>
      </w:r>
    </w:p>
    <w:p w14:paraId="4193847D" w14:textId="77777777" w:rsidR="0098298C" w:rsidRDefault="0098298C" w:rsidP="002E1B03">
      <w:pPr>
        <w:pStyle w:val="a6"/>
        <w:spacing w:after="0"/>
        <w:ind w:left="0" w:firstLine="709"/>
        <w:jc w:val="both"/>
        <w:rPr>
          <w:sz w:val="28"/>
          <w:szCs w:val="28"/>
        </w:rPr>
      </w:pPr>
    </w:p>
    <w:p w14:paraId="74134E81" w14:textId="77777777" w:rsidR="0098298C" w:rsidRPr="00366EAE" w:rsidRDefault="0098298C" w:rsidP="0098298C">
      <w:pPr>
        <w:pStyle w:val="a6"/>
        <w:shd w:val="clear" w:color="auto" w:fill="FFFFFF" w:themeFill="background1"/>
        <w:spacing w:after="0"/>
        <w:ind w:left="0" w:firstLine="709"/>
        <w:jc w:val="both"/>
        <w:rPr>
          <w:sz w:val="28"/>
          <w:szCs w:val="28"/>
        </w:rPr>
      </w:pPr>
      <w:r w:rsidRPr="00366EAE">
        <w:rPr>
          <w:sz w:val="28"/>
          <w:szCs w:val="28"/>
        </w:rPr>
        <w:t xml:space="preserve">Гаранта освітньої програми затверджено наказом Університету «Україна» від </w:t>
      </w:r>
      <w:r w:rsidRPr="00696C7D">
        <w:rPr>
          <w:color w:val="262626"/>
          <w:sz w:val="28"/>
          <w:szCs w:val="28"/>
        </w:rPr>
        <w:t>0</w:t>
      </w:r>
      <w:r>
        <w:rPr>
          <w:color w:val="262626"/>
          <w:sz w:val="28"/>
          <w:szCs w:val="28"/>
        </w:rPr>
        <w:t>7</w:t>
      </w:r>
      <w:r w:rsidRPr="00696C7D">
        <w:rPr>
          <w:color w:val="262626"/>
          <w:sz w:val="28"/>
          <w:szCs w:val="28"/>
        </w:rPr>
        <w:t xml:space="preserve"> листопада 202</w:t>
      </w:r>
      <w:r>
        <w:rPr>
          <w:color w:val="262626"/>
          <w:sz w:val="28"/>
          <w:szCs w:val="28"/>
        </w:rPr>
        <w:t>3</w:t>
      </w:r>
      <w:r w:rsidRPr="00696C7D">
        <w:rPr>
          <w:color w:val="262626"/>
          <w:sz w:val="28"/>
          <w:szCs w:val="28"/>
        </w:rPr>
        <w:t xml:space="preserve"> року № </w:t>
      </w:r>
      <w:r>
        <w:rPr>
          <w:color w:val="262626"/>
          <w:sz w:val="28"/>
          <w:szCs w:val="28"/>
        </w:rPr>
        <w:t>130</w:t>
      </w:r>
      <w:r w:rsidRPr="00D625F2">
        <w:rPr>
          <w:sz w:val="28"/>
          <w:szCs w:val="28"/>
        </w:rPr>
        <w:t>.</w:t>
      </w:r>
    </w:p>
    <w:p w14:paraId="23B790D8" w14:textId="6FDB7B54" w:rsidR="0098298C" w:rsidRPr="00366EAE" w:rsidRDefault="0098298C" w:rsidP="0098298C">
      <w:pPr>
        <w:pStyle w:val="a6"/>
        <w:spacing w:after="0"/>
        <w:ind w:left="0" w:firstLine="709"/>
        <w:jc w:val="both"/>
        <w:rPr>
          <w:sz w:val="28"/>
          <w:szCs w:val="28"/>
        </w:rPr>
      </w:pPr>
      <w:r w:rsidRPr="00366EAE">
        <w:rPr>
          <w:sz w:val="28"/>
          <w:szCs w:val="28"/>
        </w:rPr>
        <w:t xml:space="preserve">Зміст освітньої програми розглянуто на засіданні Вченої ради </w:t>
      </w:r>
      <w:r w:rsidR="00483E17" w:rsidRPr="00483E17">
        <w:rPr>
          <w:sz w:val="28"/>
          <w:szCs w:val="28"/>
        </w:rPr>
        <w:t xml:space="preserve">Хмельницького </w:t>
      </w:r>
      <w:r w:rsidR="00483E17">
        <w:rPr>
          <w:sz w:val="28"/>
          <w:szCs w:val="28"/>
        </w:rPr>
        <w:t>і</w:t>
      </w:r>
      <w:r w:rsidRPr="00366EAE">
        <w:rPr>
          <w:sz w:val="28"/>
          <w:szCs w:val="28"/>
        </w:rPr>
        <w:t xml:space="preserve">нституту соціальних технологій </w:t>
      </w:r>
      <w:r w:rsidRPr="00D625F2">
        <w:rPr>
          <w:sz w:val="28"/>
          <w:szCs w:val="28"/>
          <w:shd w:val="clear" w:color="auto" w:fill="FFFF00"/>
        </w:rPr>
        <w:t>(</w:t>
      </w:r>
      <w:r>
        <w:rPr>
          <w:sz w:val="28"/>
          <w:szCs w:val="28"/>
          <w:shd w:val="clear" w:color="auto" w:fill="FFFF00"/>
        </w:rPr>
        <w:t>п</w:t>
      </w:r>
      <w:r w:rsidRPr="00D625F2">
        <w:rPr>
          <w:sz w:val="28"/>
          <w:szCs w:val="28"/>
          <w:shd w:val="clear" w:color="auto" w:fill="FFFF00"/>
        </w:rPr>
        <w:t>ротокол від 10 квітня 2023 року</w:t>
      </w:r>
      <w:r w:rsidR="005B65A6">
        <w:rPr>
          <w:sz w:val="28"/>
          <w:szCs w:val="28"/>
          <w:shd w:val="clear" w:color="auto" w:fill="FFFF00"/>
        </w:rPr>
        <w:t xml:space="preserve"> </w:t>
      </w:r>
      <w:r w:rsidR="005B65A6" w:rsidRPr="00D625F2">
        <w:rPr>
          <w:sz w:val="28"/>
          <w:szCs w:val="28"/>
          <w:shd w:val="clear" w:color="auto" w:fill="FFFF00"/>
        </w:rPr>
        <w:t>№ 2</w:t>
      </w:r>
      <w:r w:rsidRPr="00D625F2">
        <w:rPr>
          <w:sz w:val="28"/>
          <w:szCs w:val="28"/>
          <w:shd w:val="clear" w:color="auto" w:fill="FFFF00"/>
        </w:rPr>
        <w:t>).</w:t>
      </w:r>
    </w:p>
    <w:p w14:paraId="543C6A30" w14:textId="52172A25" w:rsidR="0098298C" w:rsidRPr="00366EAE" w:rsidRDefault="0098298C" w:rsidP="0098298C">
      <w:pPr>
        <w:pStyle w:val="a6"/>
        <w:spacing w:after="0"/>
        <w:ind w:left="0" w:firstLine="709"/>
        <w:jc w:val="both"/>
        <w:rPr>
          <w:sz w:val="28"/>
          <w:szCs w:val="28"/>
        </w:rPr>
      </w:pPr>
      <w:r w:rsidRPr="00366EAE">
        <w:rPr>
          <w:sz w:val="28"/>
          <w:szCs w:val="28"/>
        </w:rPr>
        <w:t xml:space="preserve">Зміст освітньої програми розглянуто на засіданні Науково-методичного об’єднання з </w:t>
      </w:r>
      <w:r w:rsidRPr="00D625F2">
        <w:rPr>
          <w:sz w:val="28"/>
          <w:szCs w:val="28"/>
        </w:rPr>
        <w:t xml:space="preserve">фізичної культури медицини і терапії </w:t>
      </w:r>
      <w:r w:rsidRPr="00D625F2">
        <w:rPr>
          <w:sz w:val="28"/>
          <w:szCs w:val="28"/>
          <w:shd w:val="clear" w:color="auto" w:fill="FFFF00"/>
        </w:rPr>
        <w:t>(протокол від 13 квітня 2023 року</w:t>
      </w:r>
      <w:r w:rsidR="005B65A6">
        <w:rPr>
          <w:sz w:val="28"/>
          <w:szCs w:val="28"/>
          <w:shd w:val="clear" w:color="auto" w:fill="FFFF00"/>
        </w:rPr>
        <w:t xml:space="preserve"> </w:t>
      </w:r>
      <w:r w:rsidR="005B65A6" w:rsidRPr="00D625F2">
        <w:rPr>
          <w:sz w:val="28"/>
          <w:szCs w:val="28"/>
          <w:shd w:val="clear" w:color="auto" w:fill="FFFF00"/>
        </w:rPr>
        <w:t>№ 2</w:t>
      </w:r>
      <w:r w:rsidRPr="00D625F2">
        <w:rPr>
          <w:sz w:val="28"/>
          <w:szCs w:val="28"/>
          <w:shd w:val="clear" w:color="auto" w:fill="FFFF00"/>
        </w:rPr>
        <w:t>)</w:t>
      </w:r>
      <w:r w:rsidRPr="00366EAE">
        <w:rPr>
          <w:sz w:val="28"/>
          <w:szCs w:val="28"/>
        </w:rPr>
        <w:t>.</w:t>
      </w:r>
    </w:p>
    <w:p w14:paraId="42738824" w14:textId="77777777" w:rsidR="002E1B03" w:rsidRPr="00324872" w:rsidRDefault="002E1B03" w:rsidP="002E1B03">
      <w:pPr>
        <w:pStyle w:val="a6"/>
        <w:spacing w:after="0"/>
        <w:ind w:left="0" w:right="-7895" w:firstLine="709"/>
        <w:rPr>
          <w:sz w:val="28"/>
          <w:szCs w:val="28"/>
        </w:rPr>
      </w:pPr>
    </w:p>
    <w:p w14:paraId="42738825" w14:textId="77777777" w:rsidR="00B463CD" w:rsidRPr="00324872" w:rsidRDefault="00B463CD" w:rsidP="00513753">
      <w:pPr>
        <w:spacing w:after="0" w:line="360" w:lineRule="auto"/>
        <w:rPr>
          <w:rFonts w:ascii="Times New Roman" w:hAnsi="Times New Roman" w:cs="Times New Roman"/>
          <w:sz w:val="28"/>
          <w:szCs w:val="28"/>
        </w:rPr>
      </w:pPr>
      <w:r w:rsidRPr="00324872">
        <w:rPr>
          <w:rFonts w:ascii="Times New Roman" w:hAnsi="Times New Roman" w:cs="Times New Roman"/>
          <w:sz w:val="28"/>
          <w:szCs w:val="28"/>
        </w:rPr>
        <w:br w:type="page"/>
      </w:r>
    </w:p>
    <w:p w14:paraId="42738826" w14:textId="77777777" w:rsidR="003107A0" w:rsidRPr="00324872" w:rsidRDefault="0012608C" w:rsidP="003107A0">
      <w:pPr>
        <w:pStyle w:val="a6"/>
        <w:spacing w:before="120"/>
        <w:ind w:left="360"/>
        <w:jc w:val="center"/>
        <w:rPr>
          <w:b/>
          <w:bCs/>
          <w:sz w:val="28"/>
          <w:szCs w:val="28"/>
        </w:rPr>
      </w:pPr>
      <w:r w:rsidRPr="00324872">
        <w:rPr>
          <w:b/>
          <w:bCs/>
          <w:sz w:val="28"/>
          <w:szCs w:val="28"/>
        </w:rPr>
        <w:lastRenderedPageBreak/>
        <w:t xml:space="preserve">1. </w:t>
      </w:r>
      <w:r w:rsidR="003107A0" w:rsidRPr="00324872">
        <w:rPr>
          <w:b/>
          <w:bCs/>
          <w:sz w:val="28"/>
          <w:szCs w:val="28"/>
        </w:rPr>
        <w:t>Профіль освітньої програми зі спеціальності</w:t>
      </w:r>
    </w:p>
    <w:p w14:paraId="42738827" w14:textId="1587FA79" w:rsidR="003107A0" w:rsidRPr="0098298C" w:rsidRDefault="009C704E" w:rsidP="003107A0">
      <w:pPr>
        <w:autoSpaceDE w:val="0"/>
        <w:autoSpaceDN w:val="0"/>
        <w:adjustRightInd w:val="0"/>
        <w:ind w:left="720"/>
        <w:jc w:val="center"/>
        <w:rPr>
          <w:rFonts w:ascii="Times New Roman" w:hAnsi="Times New Roman" w:cs="Times New Roman"/>
          <w:b/>
          <w:bCs/>
          <w:sz w:val="28"/>
          <w:szCs w:val="28"/>
        </w:rPr>
      </w:pPr>
      <w:r w:rsidRPr="0098298C">
        <w:rPr>
          <w:rFonts w:ascii="Times New Roman" w:hAnsi="Times New Roman" w:cs="Times New Roman"/>
          <w:b/>
          <w:bCs/>
          <w:sz w:val="28"/>
          <w:szCs w:val="28"/>
        </w:rPr>
        <w:t>227 «Терапія та реабілітація»</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2413"/>
        <w:gridCol w:w="4794"/>
      </w:tblGrid>
      <w:tr w:rsidR="0098298C" w:rsidRPr="0098298C" w14:paraId="4273882A" w14:textId="77777777" w:rsidTr="00FB4212">
        <w:tc>
          <w:tcPr>
            <w:tcW w:w="9951" w:type="dxa"/>
            <w:gridSpan w:val="3"/>
            <w:shd w:val="clear" w:color="auto" w:fill="E0E0E0"/>
          </w:tcPr>
          <w:p w14:paraId="42738829" w14:textId="77777777" w:rsidR="003107A0" w:rsidRPr="0098298C" w:rsidRDefault="003107A0" w:rsidP="007A28AD">
            <w:pPr>
              <w:spacing w:after="0"/>
              <w:jc w:val="center"/>
              <w:rPr>
                <w:rFonts w:ascii="Times New Roman" w:hAnsi="Times New Roman" w:cs="Times New Roman"/>
                <w:b/>
                <w:bCs/>
                <w:sz w:val="24"/>
                <w:szCs w:val="24"/>
              </w:rPr>
            </w:pPr>
            <w:r w:rsidRPr="0098298C">
              <w:rPr>
                <w:rFonts w:ascii="Times New Roman" w:hAnsi="Times New Roman" w:cs="Times New Roman"/>
                <w:b/>
                <w:bCs/>
                <w:sz w:val="24"/>
                <w:szCs w:val="24"/>
              </w:rPr>
              <w:t>1 – Загальна інформація</w:t>
            </w:r>
          </w:p>
        </w:tc>
      </w:tr>
      <w:tr w:rsidR="0098298C" w:rsidRPr="0098298C" w14:paraId="4273882F" w14:textId="77777777" w:rsidTr="00FB4212">
        <w:tc>
          <w:tcPr>
            <w:tcW w:w="2744" w:type="dxa"/>
          </w:tcPr>
          <w:p w14:paraId="4273882B" w14:textId="77777777" w:rsidR="003107A0" w:rsidRPr="0098298C" w:rsidRDefault="003107A0" w:rsidP="007A28AD">
            <w:pPr>
              <w:spacing w:after="0" w:line="240" w:lineRule="auto"/>
              <w:rPr>
                <w:rFonts w:ascii="Times New Roman" w:hAnsi="Times New Roman" w:cs="Times New Roman"/>
                <w:sz w:val="24"/>
                <w:szCs w:val="24"/>
              </w:rPr>
            </w:pPr>
            <w:r w:rsidRPr="0098298C">
              <w:rPr>
                <w:rFonts w:ascii="Times New Roman" w:hAnsi="Times New Roman" w:cs="Times New Roman"/>
                <w:b/>
                <w:iCs/>
                <w:sz w:val="24"/>
                <w:szCs w:val="24"/>
              </w:rPr>
              <w:t xml:space="preserve">Повна назва закладу </w:t>
            </w:r>
            <w:r w:rsidR="00361FB5" w:rsidRPr="0098298C">
              <w:rPr>
                <w:rFonts w:ascii="Times New Roman" w:hAnsi="Times New Roman" w:cs="Times New Roman"/>
                <w:b/>
                <w:iCs/>
                <w:sz w:val="24"/>
                <w:szCs w:val="24"/>
              </w:rPr>
              <w:t xml:space="preserve">вищої освіти </w:t>
            </w:r>
            <w:r w:rsidRPr="0098298C">
              <w:rPr>
                <w:rFonts w:ascii="Times New Roman" w:hAnsi="Times New Roman" w:cs="Times New Roman"/>
                <w:b/>
                <w:iCs/>
                <w:sz w:val="24"/>
                <w:szCs w:val="24"/>
              </w:rPr>
              <w:t>та структурного підрозділу</w:t>
            </w:r>
          </w:p>
        </w:tc>
        <w:tc>
          <w:tcPr>
            <w:tcW w:w="7207" w:type="dxa"/>
            <w:gridSpan w:val="2"/>
            <w:vAlign w:val="center"/>
          </w:tcPr>
          <w:p w14:paraId="4273882C" w14:textId="77777777" w:rsidR="003107A0" w:rsidRPr="0098298C" w:rsidRDefault="003107A0" w:rsidP="007A28AD">
            <w:pPr>
              <w:spacing w:after="0"/>
              <w:rPr>
                <w:rFonts w:ascii="Times New Roman" w:hAnsi="Times New Roman" w:cs="Times New Roman"/>
                <w:sz w:val="24"/>
                <w:szCs w:val="24"/>
              </w:rPr>
            </w:pPr>
            <w:r w:rsidRPr="0098298C">
              <w:rPr>
                <w:rFonts w:ascii="Times New Roman" w:hAnsi="Times New Roman" w:cs="Times New Roman"/>
                <w:sz w:val="24"/>
                <w:szCs w:val="24"/>
              </w:rPr>
              <w:t>Відкритий міжнародний університет розвитку людини «Україна»</w:t>
            </w:r>
          </w:p>
          <w:p w14:paraId="4273882D" w14:textId="77777777" w:rsidR="003107A0" w:rsidRPr="0098298C" w:rsidRDefault="003107A0" w:rsidP="007A28AD">
            <w:pPr>
              <w:spacing w:after="0"/>
              <w:rPr>
                <w:rFonts w:ascii="Times New Roman" w:hAnsi="Times New Roman" w:cs="Times New Roman"/>
                <w:sz w:val="24"/>
                <w:szCs w:val="24"/>
              </w:rPr>
            </w:pPr>
            <w:r w:rsidRPr="0098298C">
              <w:rPr>
                <w:rFonts w:ascii="Times New Roman" w:hAnsi="Times New Roman" w:cs="Times New Roman"/>
                <w:sz w:val="24"/>
                <w:szCs w:val="24"/>
              </w:rPr>
              <w:t>Інститут соціальних технологій</w:t>
            </w:r>
          </w:p>
          <w:p w14:paraId="4273882E" w14:textId="77777777" w:rsidR="003107A0" w:rsidRPr="0098298C" w:rsidRDefault="003107A0" w:rsidP="007A28AD">
            <w:pPr>
              <w:spacing w:after="0"/>
              <w:rPr>
                <w:rFonts w:ascii="Times New Roman" w:hAnsi="Times New Roman" w:cs="Times New Roman"/>
                <w:sz w:val="24"/>
                <w:szCs w:val="24"/>
              </w:rPr>
            </w:pPr>
            <w:r w:rsidRPr="0098298C">
              <w:rPr>
                <w:rFonts w:ascii="Times New Roman" w:hAnsi="Times New Roman" w:cs="Times New Roman"/>
                <w:sz w:val="24"/>
                <w:szCs w:val="24"/>
              </w:rPr>
              <w:t>Кафедра фізичної терапії, ерготерапії та фізичного виховання</w:t>
            </w:r>
          </w:p>
        </w:tc>
      </w:tr>
      <w:tr w:rsidR="0098298C" w:rsidRPr="0098298C" w14:paraId="42738832" w14:textId="77777777" w:rsidTr="00FB4212">
        <w:tc>
          <w:tcPr>
            <w:tcW w:w="2744" w:type="dxa"/>
          </w:tcPr>
          <w:p w14:paraId="42738830" w14:textId="77777777" w:rsidR="00CD778C" w:rsidRPr="0098298C" w:rsidRDefault="00613F03" w:rsidP="007A28AD">
            <w:pPr>
              <w:spacing w:after="0" w:line="240" w:lineRule="auto"/>
              <w:rPr>
                <w:rFonts w:ascii="Times New Roman" w:hAnsi="Times New Roman" w:cs="Times New Roman"/>
                <w:b/>
                <w:iCs/>
                <w:sz w:val="24"/>
                <w:szCs w:val="24"/>
              </w:rPr>
            </w:pPr>
            <w:r w:rsidRPr="0098298C">
              <w:rPr>
                <w:rFonts w:ascii="Times New Roman" w:hAnsi="Times New Roman" w:cs="Times New Roman"/>
                <w:b/>
                <w:iCs/>
                <w:sz w:val="24"/>
                <w:szCs w:val="24"/>
              </w:rPr>
              <w:t>Рівень вищої освіти</w:t>
            </w:r>
          </w:p>
        </w:tc>
        <w:tc>
          <w:tcPr>
            <w:tcW w:w="7207" w:type="dxa"/>
            <w:gridSpan w:val="2"/>
          </w:tcPr>
          <w:p w14:paraId="42738831" w14:textId="77777777" w:rsidR="00CD778C" w:rsidRPr="0098298C" w:rsidRDefault="00613F03" w:rsidP="007A28AD">
            <w:pPr>
              <w:spacing w:after="0"/>
              <w:jc w:val="both"/>
              <w:rPr>
                <w:rFonts w:ascii="Times New Roman" w:hAnsi="Times New Roman" w:cs="Times New Roman"/>
                <w:sz w:val="24"/>
                <w:szCs w:val="24"/>
              </w:rPr>
            </w:pPr>
            <w:r w:rsidRPr="0098298C">
              <w:rPr>
                <w:rFonts w:ascii="Times New Roman" w:hAnsi="Times New Roman" w:cs="Times New Roman"/>
                <w:sz w:val="24"/>
                <w:szCs w:val="24"/>
              </w:rPr>
              <w:t>Перший (бакалаврський) рівень</w:t>
            </w:r>
          </w:p>
        </w:tc>
      </w:tr>
      <w:tr w:rsidR="0098298C" w:rsidRPr="0098298C" w14:paraId="42738836" w14:textId="77777777" w:rsidTr="00FB4212">
        <w:tc>
          <w:tcPr>
            <w:tcW w:w="2744" w:type="dxa"/>
          </w:tcPr>
          <w:p w14:paraId="42738833" w14:textId="77777777" w:rsidR="003107A0" w:rsidRPr="0098298C" w:rsidRDefault="003107A0" w:rsidP="007A28AD">
            <w:pPr>
              <w:tabs>
                <w:tab w:val="num" w:pos="851"/>
              </w:tabs>
              <w:spacing w:after="0" w:line="240" w:lineRule="auto"/>
              <w:rPr>
                <w:rFonts w:ascii="Times New Roman" w:hAnsi="Times New Roman" w:cs="Times New Roman"/>
                <w:b/>
                <w:sz w:val="24"/>
                <w:szCs w:val="24"/>
              </w:rPr>
            </w:pPr>
            <w:r w:rsidRPr="0098298C">
              <w:rPr>
                <w:rFonts w:ascii="Times New Roman" w:hAnsi="Times New Roman" w:cs="Times New Roman"/>
                <w:b/>
                <w:iCs/>
                <w:sz w:val="24"/>
                <w:szCs w:val="24"/>
              </w:rPr>
              <w:t>Ступінь вищої освіти та назва кваліфікації мовою оригіналу</w:t>
            </w:r>
          </w:p>
        </w:tc>
        <w:tc>
          <w:tcPr>
            <w:tcW w:w="7207" w:type="dxa"/>
            <w:gridSpan w:val="2"/>
          </w:tcPr>
          <w:p w14:paraId="42738834" w14:textId="77777777" w:rsidR="003107A0" w:rsidRPr="0098298C" w:rsidRDefault="003107A0" w:rsidP="007A28AD">
            <w:pPr>
              <w:spacing w:after="0"/>
              <w:jc w:val="both"/>
              <w:rPr>
                <w:rFonts w:ascii="Times New Roman" w:hAnsi="Times New Roman" w:cs="Times New Roman"/>
                <w:sz w:val="24"/>
                <w:szCs w:val="24"/>
              </w:rPr>
            </w:pPr>
            <w:r w:rsidRPr="0098298C">
              <w:rPr>
                <w:rFonts w:ascii="Times New Roman" w:hAnsi="Times New Roman" w:cs="Times New Roman"/>
                <w:sz w:val="24"/>
                <w:szCs w:val="24"/>
              </w:rPr>
              <w:t>Бакалавр</w:t>
            </w:r>
          </w:p>
          <w:p w14:paraId="42738835" w14:textId="2DB54B62" w:rsidR="003107A0" w:rsidRPr="0098298C" w:rsidRDefault="0098298C" w:rsidP="007B2DBA">
            <w:pPr>
              <w:spacing w:after="0"/>
              <w:jc w:val="both"/>
              <w:rPr>
                <w:rFonts w:ascii="Times New Roman" w:hAnsi="Times New Roman" w:cs="Times New Roman"/>
                <w:sz w:val="24"/>
                <w:szCs w:val="24"/>
              </w:rPr>
            </w:pPr>
            <w:r w:rsidRPr="0098298C">
              <w:rPr>
                <w:rFonts w:ascii="Times New Roman" w:hAnsi="Times New Roman" w:cs="Times New Roman"/>
                <w:sz w:val="24"/>
                <w:szCs w:val="24"/>
              </w:rPr>
              <w:t>Б</w:t>
            </w:r>
            <w:r w:rsidR="00E861B6" w:rsidRPr="0098298C">
              <w:rPr>
                <w:rFonts w:ascii="Times New Roman" w:hAnsi="Times New Roman" w:cs="Times New Roman"/>
                <w:sz w:val="24"/>
                <w:szCs w:val="24"/>
              </w:rPr>
              <w:t>акалавр</w:t>
            </w:r>
            <w:r w:rsidR="007B2DBA" w:rsidRPr="0098298C">
              <w:rPr>
                <w:rFonts w:ascii="Times New Roman" w:hAnsi="Times New Roman" w:cs="Times New Roman"/>
                <w:sz w:val="24"/>
                <w:szCs w:val="24"/>
              </w:rPr>
              <w:t xml:space="preserve"> терапії та реабілітації</w:t>
            </w:r>
          </w:p>
        </w:tc>
      </w:tr>
      <w:tr w:rsidR="0098298C" w:rsidRPr="0098298C" w14:paraId="42738839" w14:textId="77777777" w:rsidTr="00FB4212">
        <w:tc>
          <w:tcPr>
            <w:tcW w:w="2744" w:type="dxa"/>
          </w:tcPr>
          <w:p w14:paraId="42738837" w14:textId="77777777" w:rsidR="003107A0" w:rsidRPr="0098298C" w:rsidRDefault="003107A0" w:rsidP="007A28AD">
            <w:pPr>
              <w:spacing w:after="0" w:line="240" w:lineRule="auto"/>
              <w:rPr>
                <w:rFonts w:ascii="Times New Roman" w:hAnsi="Times New Roman" w:cs="Times New Roman"/>
                <w:sz w:val="24"/>
                <w:szCs w:val="24"/>
              </w:rPr>
            </w:pPr>
            <w:r w:rsidRPr="0098298C">
              <w:rPr>
                <w:rFonts w:ascii="Times New Roman" w:hAnsi="Times New Roman" w:cs="Times New Roman"/>
                <w:b/>
                <w:iCs/>
                <w:sz w:val="24"/>
                <w:szCs w:val="24"/>
              </w:rPr>
              <w:t>Офіційна назва освітньої програми</w:t>
            </w:r>
          </w:p>
        </w:tc>
        <w:tc>
          <w:tcPr>
            <w:tcW w:w="7207" w:type="dxa"/>
            <w:gridSpan w:val="2"/>
            <w:shd w:val="clear" w:color="auto" w:fill="FFFFFF"/>
            <w:vAlign w:val="center"/>
          </w:tcPr>
          <w:p w14:paraId="3331B472" w14:textId="77777777" w:rsidR="003107A0" w:rsidRPr="0098298C" w:rsidRDefault="003107A0" w:rsidP="007E27BC">
            <w:pPr>
              <w:spacing w:after="0"/>
              <w:rPr>
                <w:rFonts w:ascii="Times New Roman" w:hAnsi="Times New Roman" w:cs="Times New Roman"/>
                <w:sz w:val="24"/>
                <w:szCs w:val="24"/>
              </w:rPr>
            </w:pPr>
            <w:r w:rsidRPr="0098298C">
              <w:rPr>
                <w:rFonts w:ascii="Times New Roman" w:hAnsi="Times New Roman" w:cs="Times New Roman"/>
                <w:sz w:val="24"/>
                <w:szCs w:val="24"/>
              </w:rPr>
              <w:t>Фізична терапія, ерготерапія</w:t>
            </w:r>
          </w:p>
          <w:p w14:paraId="42738838" w14:textId="53693D7A" w:rsidR="007E27BC" w:rsidRPr="0098298C" w:rsidRDefault="007E27BC" w:rsidP="00A56375">
            <w:pPr>
              <w:rPr>
                <w:rFonts w:ascii="Times New Roman" w:hAnsi="Times New Roman" w:cs="Times New Roman"/>
                <w:sz w:val="24"/>
                <w:szCs w:val="24"/>
              </w:rPr>
            </w:pPr>
            <w:r w:rsidRPr="0098298C">
              <w:rPr>
                <w:rFonts w:ascii="Times New Roman" w:hAnsi="Times New Roman" w:cs="Times New Roman"/>
                <w:sz w:val="24"/>
                <w:szCs w:val="24"/>
              </w:rPr>
              <w:t>ID 36662</w:t>
            </w:r>
          </w:p>
        </w:tc>
      </w:tr>
      <w:tr w:rsidR="0098298C" w:rsidRPr="0098298C" w14:paraId="4273883C" w14:textId="77777777" w:rsidTr="00FB4212">
        <w:tc>
          <w:tcPr>
            <w:tcW w:w="2744" w:type="dxa"/>
          </w:tcPr>
          <w:p w14:paraId="4273883A" w14:textId="77777777" w:rsidR="00613F03" w:rsidRPr="0098298C" w:rsidRDefault="00613F03" w:rsidP="007A28AD">
            <w:pPr>
              <w:spacing w:after="0" w:line="240" w:lineRule="auto"/>
              <w:rPr>
                <w:rFonts w:ascii="Times New Roman" w:hAnsi="Times New Roman" w:cs="Times New Roman"/>
                <w:b/>
                <w:iCs/>
                <w:sz w:val="24"/>
                <w:szCs w:val="24"/>
              </w:rPr>
            </w:pPr>
            <w:r w:rsidRPr="0098298C">
              <w:rPr>
                <w:rFonts w:ascii="Times New Roman" w:hAnsi="Times New Roman" w:cs="Times New Roman"/>
                <w:b/>
                <w:iCs/>
                <w:sz w:val="24"/>
                <w:szCs w:val="24"/>
              </w:rPr>
              <w:t>Форма навчання</w:t>
            </w:r>
          </w:p>
        </w:tc>
        <w:tc>
          <w:tcPr>
            <w:tcW w:w="7207" w:type="dxa"/>
            <w:gridSpan w:val="2"/>
            <w:shd w:val="clear" w:color="auto" w:fill="FFFFFF"/>
          </w:tcPr>
          <w:p w14:paraId="4273883B" w14:textId="77777777" w:rsidR="00613F03" w:rsidRPr="0098298C" w:rsidRDefault="00AB623B" w:rsidP="007A28AD">
            <w:pPr>
              <w:spacing w:after="0"/>
              <w:jc w:val="both"/>
              <w:rPr>
                <w:rFonts w:ascii="Times New Roman" w:hAnsi="Times New Roman" w:cs="Times New Roman"/>
                <w:sz w:val="24"/>
                <w:szCs w:val="24"/>
              </w:rPr>
            </w:pPr>
            <w:r w:rsidRPr="0098298C">
              <w:rPr>
                <w:rFonts w:ascii="Times New Roman" w:hAnsi="Times New Roman" w:cs="Times New Roman"/>
                <w:sz w:val="24"/>
                <w:szCs w:val="24"/>
              </w:rPr>
              <w:t>Підготовка здійснюється лише за очною (денною) формою навчання</w:t>
            </w:r>
          </w:p>
        </w:tc>
      </w:tr>
      <w:tr w:rsidR="0098298C" w:rsidRPr="0098298C" w14:paraId="4273883F" w14:textId="77777777" w:rsidTr="00FB4212">
        <w:tc>
          <w:tcPr>
            <w:tcW w:w="2744" w:type="dxa"/>
          </w:tcPr>
          <w:p w14:paraId="4273883D" w14:textId="77777777" w:rsidR="00613F03" w:rsidRPr="0098298C" w:rsidRDefault="00613F03" w:rsidP="007A28AD">
            <w:pPr>
              <w:spacing w:after="0" w:line="240" w:lineRule="auto"/>
              <w:rPr>
                <w:rFonts w:ascii="Times New Roman" w:hAnsi="Times New Roman" w:cs="Times New Roman"/>
                <w:b/>
                <w:iCs/>
                <w:sz w:val="24"/>
                <w:szCs w:val="24"/>
              </w:rPr>
            </w:pPr>
            <w:r w:rsidRPr="0098298C">
              <w:rPr>
                <w:rFonts w:ascii="Times New Roman" w:hAnsi="Times New Roman" w:cs="Times New Roman"/>
                <w:b/>
                <w:iCs/>
                <w:sz w:val="24"/>
                <w:szCs w:val="24"/>
              </w:rPr>
              <w:t>Освітня кваліфікація</w:t>
            </w:r>
          </w:p>
        </w:tc>
        <w:tc>
          <w:tcPr>
            <w:tcW w:w="7207" w:type="dxa"/>
            <w:gridSpan w:val="2"/>
            <w:shd w:val="clear" w:color="auto" w:fill="FFFFFF"/>
          </w:tcPr>
          <w:p w14:paraId="30B92EB4" w14:textId="28FBB37B" w:rsidR="009C704E" w:rsidRPr="0098298C" w:rsidRDefault="00E861B6" w:rsidP="009C704E">
            <w:pPr>
              <w:spacing w:after="0"/>
              <w:jc w:val="both"/>
              <w:rPr>
                <w:rFonts w:ascii="Times New Roman" w:hAnsi="Times New Roman" w:cs="Times New Roman"/>
                <w:sz w:val="24"/>
                <w:szCs w:val="24"/>
              </w:rPr>
            </w:pPr>
            <w:r w:rsidRPr="0098298C">
              <w:rPr>
                <w:rFonts w:ascii="Times New Roman" w:hAnsi="Times New Roman" w:cs="Times New Roman"/>
                <w:sz w:val="24"/>
                <w:szCs w:val="24"/>
              </w:rPr>
              <w:t>Бакалавр</w:t>
            </w:r>
            <w:r w:rsidR="007B2DBA" w:rsidRPr="0098298C">
              <w:rPr>
                <w:rFonts w:ascii="Times New Roman" w:hAnsi="Times New Roman" w:cs="Times New Roman"/>
                <w:sz w:val="24"/>
                <w:szCs w:val="24"/>
              </w:rPr>
              <w:t xml:space="preserve"> терапії та реабілітації</w:t>
            </w:r>
            <w:r w:rsidR="009C704E" w:rsidRPr="0098298C">
              <w:t xml:space="preserve"> </w:t>
            </w:r>
            <w:r w:rsidR="009C704E" w:rsidRPr="0098298C">
              <w:rPr>
                <w:rFonts w:ascii="Times New Roman" w:hAnsi="Times New Roman" w:cs="Times New Roman"/>
                <w:sz w:val="24"/>
                <w:szCs w:val="24"/>
              </w:rPr>
              <w:t>за спеціалізацією</w:t>
            </w:r>
          </w:p>
          <w:p w14:paraId="4273883E" w14:textId="4B417393" w:rsidR="00613F03" w:rsidRPr="0098298C" w:rsidRDefault="009C704E" w:rsidP="009C704E">
            <w:pPr>
              <w:spacing w:after="0"/>
              <w:jc w:val="both"/>
              <w:rPr>
                <w:rFonts w:ascii="Times New Roman" w:hAnsi="Times New Roman" w:cs="Times New Roman"/>
                <w:sz w:val="24"/>
                <w:szCs w:val="24"/>
              </w:rPr>
            </w:pPr>
            <w:r w:rsidRPr="0098298C">
              <w:rPr>
                <w:rFonts w:ascii="Times New Roman" w:hAnsi="Times New Roman" w:cs="Times New Roman"/>
                <w:sz w:val="24"/>
                <w:szCs w:val="24"/>
              </w:rPr>
              <w:t>227.1 Фізична терапія</w:t>
            </w:r>
          </w:p>
        </w:tc>
      </w:tr>
      <w:tr w:rsidR="0098298C" w:rsidRPr="0098298C" w14:paraId="42738842" w14:textId="77777777" w:rsidTr="00FB4212">
        <w:tc>
          <w:tcPr>
            <w:tcW w:w="2744" w:type="dxa"/>
          </w:tcPr>
          <w:p w14:paraId="42738840" w14:textId="77777777" w:rsidR="00613F03" w:rsidRPr="0098298C" w:rsidRDefault="00613F03" w:rsidP="007A28AD">
            <w:pPr>
              <w:spacing w:after="0" w:line="240" w:lineRule="auto"/>
              <w:rPr>
                <w:rFonts w:ascii="Times New Roman" w:hAnsi="Times New Roman" w:cs="Times New Roman"/>
                <w:b/>
                <w:iCs/>
                <w:sz w:val="24"/>
                <w:szCs w:val="24"/>
              </w:rPr>
            </w:pPr>
            <w:r w:rsidRPr="0098298C">
              <w:rPr>
                <w:rFonts w:ascii="Times New Roman" w:hAnsi="Times New Roman" w:cs="Times New Roman"/>
                <w:b/>
                <w:iCs/>
                <w:sz w:val="24"/>
                <w:szCs w:val="24"/>
              </w:rPr>
              <w:t>Професійна кваліфікація</w:t>
            </w:r>
            <w:r w:rsidR="006F1FBB" w:rsidRPr="0098298C">
              <w:rPr>
                <w:rFonts w:ascii="Times New Roman" w:hAnsi="Times New Roman" w:cs="Times New Roman"/>
                <w:b/>
                <w:iCs/>
                <w:sz w:val="24"/>
                <w:szCs w:val="24"/>
              </w:rPr>
              <w:t xml:space="preserve"> </w:t>
            </w:r>
          </w:p>
        </w:tc>
        <w:tc>
          <w:tcPr>
            <w:tcW w:w="7207" w:type="dxa"/>
            <w:gridSpan w:val="2"/>
            <w:shd w:val="clear" w:color="auto" w:fill="FFFFFF"/>
          </w:tcPr>
          <w:p w14:paraId="42738841" w14:textId="25DA998F" w:rsidR="004864FD" w:rsidRPr="00F427C0" w:rsidRDefault="00F427C0" w:rsidP="007A28AD">
            <w:pPr>
              <w:autoSpaceDE w:val="0"/>
              <w:autoSpaceDN w:val="0"/>
              <w:adjustRightInd w:val="0"/>
              <w:spacing w:after="0"/>
              <w:jc w:val="both"/>
              <w:rPr>
                <w:rFonts w:ascii="Times New Roman" w:hAnsi="Times New Roman" w:cs="Times New Roman"/>
                <w:sz w:val="24"/>
                <w:szCs w:val="24"/>
              </w:rPr>
            </w:pPr>
            <w:r w:rsidRPr="00F427C0">
              <w:rPr>
                <w:rFonts w:ascii="Times New Roman" w:hAnsi="Times New Roman" w:cs="Times New Roman"/>
                <w:sz w:val="24"/>
                <w:szCs w:val="24"/>
              </w:rPr>
              <w:t>Денна</w:t>
            </w:r>
          </w:p>
        </w:tc>
      </w:tr>
      <w:tr w:rsidR="0098298C" w:rsidRPr="0098298C" w14:paraId="42738849" w14:textId="77777777" w:rsidTr="00FB4212">
        <w:tc>
          <w:tcPr>
            <w:tcW w:w="2744" w:type="dxa"/>
          </w:tcPr>
          <w:p w14:paraId="42738843" w14:textId="77777777" w:rsidR="006F1FBB" w:rsidRPr="0098298C" w:rsidRDefault="006F1FBB" w:rsidP="007A28AD">
            <w:pPr>
              <w:spacing w:after="0" w:line="240" w:lineRule="auto"/>
              <w:rPr>
                <w:rFonts w:ascii="Times New Roman" w:hAnsi="Times New Roman" w:cs="Times New Roman"/>
                <w:b/>
                <w:iCs/>
                <w:sz w:val="24"/>
                <w:szCs w:val="24"/>
              </w:rPr>
            </w:pPr>
            <w:r w:rsidRPr="0098298C">
              <w:rPr>
                <w:rFonts w:ascii="Times New Roman" w:hAnsi="Times New Roman" w:cs="Times New Roman"/>
                <w:b/>
                <w:iCs/>
                <w:sz w:val="24"/>
                <w:szCs w:val="24"/>
              </w:rPr>
              <w:t>Кваліфікація в дипломі</w:t>
            </w:r>
          </w:p>
        </w:tc>
        <w:tc>
          <w:tcPr>
            <w:tcW w:w="7207" w:type="dxa"/>
            <w:gridSpan w:val="2"/>
            <w:shd w:val="clear" w:color="auto" w:fill="FFFFFF"/>
          </w:tcPr>
          <w:p w14:paraId="42738844" w14:textId="38206BC5" w:rsidR="00651959" w:rsidRPr="0098298C" w:rsidRDefault="00651959" w:rsidP="007A28AD">
            <w:pPr>
              <w:spacing w:after="0"/>
              <w:rPr>
                <w:rFonts w:ascii="Times New Roman" w:hAnsi="Times New Roman" w:cs="Times New Roman"/>
                <w:sz w:val="24"/>
                <w:szCs w:val="24"/>
              </w:rPr>
            </w:pPr>
            <w:r w:rsidRPr="0098298C">
              <w:rPr>
                <w:rFonts w:ascii="Times New Roman" w:hAnsi="Times New Roman" w:cs="Times New Roman"/>
                <w:sz w:val="24"/>
                <w:szCs w:val="24"/>
              </w:rPr>
              <w:t xml:space="preserve">Ступінь вищої освіти – </w:t>
            </w:r>
            <w:r w:rsidR="0098298C">
              <w:rPr>
                <w:rFonts w:ascii="Times New Roman" w:hAnsi="Times New Roman" w:cs="Times New Roman"/>
                <w:sz w:val="24"/>
                <w:szCs w:val="24"/>
              </w:rPr>
              <w:t>Б</w:t>
            </w:r>
            <w:r w:rsidRPr="0098298C">
              <w:rPr>
                <w:rFonts w:ascii="Times New Roman" w:hAnsi="Times New Roman" w:cs="Times New Roman"/>
                <w:sz w:val="24"/>
                <w:szCs w:val="24"/>
              </w:rPr>
              <w:t>акалавр</w:t>
            </w:r>
          </w:p>
          <w:p w14:paraId="42738845" w14:textId="19A086DC" w:rsidR="00CB1C0B" w:rsidRPr="0098298C" w:rsidRDefault="0098298C" w:rsidP="007A28AD">
            <w:pPr>
              <w:spacing w:after="0"/>
              <w:rPr>
                <w:rFonts w:ascii="Times New Roman" w:hAnsi="Times New Roman" w:cs="Times New Roman"/>
                <w:sz w:val="24"/>
                <w:szCs w:val="24"/>
              </w:rPr>
            </w:pPr>
            <w:r>
              <w:rPr>
                <w:rFonts w:ascii="Times New Roman" w:hAnsi="Times New Roman" w:cs="Times New Roman"/>
                <w:sz w:val="24"/>
                <w:szCs w:val="24"/>
              </w:rPr>
              <w:t>с</w:t>
            </w:r>
            <w:r w:rsidR="00651959" w:rsidRPr="0098298C">
              <w:rPr>
                <w:rFonts w:ascii="Times New Roman" w:hAnsi="Times New Roman" w:cs="Times New Roman"/>
                <w:sz w:val="24"/>
                <w:szCs w:val="24"/>
              </w:rPr>
              <w:t xml:space="preserve">пеціальність – 227 </w:t>
            </w:r>
            <w:r w:rsidR="007B2DBA" w:rsidRPr="0098298C">
              <w:rPr>
                <w:rFonts w:ascii="Times New Roman" w:hAnsi="Times New Roman" w:cs="Times New Roman"/>
                <w:sz w:val="24"/>
                <w:szCs w:val="24"/>
              </w:rPr>
              <w:t>Терапія та реабілітація</w:t>
            </w:r>
          </w:p>
          <w:p w14:paraId="13776D79" w14:textId="2514EB31" w:rsidR="00582F77" w:rsidRPr="0098298C" w:rsidRDefault="00582F77" w:rsidP="007A28AD">
            <w:pPr>
              <w:spacing w:after="0"/>
              <w:rPr>
                <w:rFonts w:ascii="Times New Roman" w:hAnsi="Times New Roman" w:cs="Times New Roman"/>
                <w:sz w:val="24"/>
                <w:szCs w:val="24"/>
              </w:rPr>
            </w:pPr>
            <w:r w:rsidRPr="0098298C">
              <w:rPr>
                <w:rFonts w:ascii="Times New Roman" w:hAnsi="Times New Roman" w:cs="Times New Roman"/>
                <w:sz w:val="24"/>
                <w:szCs w:val="24"/>
              </w:rPr>
              <w:t>спеціалізація – 227.1 Фізична терапія</w:t>
            </w:r>
          </w:p>
          <w:p w14:paraId="42738848" w14:textId="49BFB8A8" w:rsidR="006F1FBB" w:rsidRPr="0098298C" w:rsidRDefault="0098298C" w:rsidP="007A28AD">
            <w:pPr>
              <w:spacing w:after="0"/>
              <w:jc w:val="both"/>
              <w:rPr>
                <w:rFonts w:ascii="Times New Roman" w:hAnsi="Times New Roman" w:cs="Times New Roman"/>
                <w:sz w:val="24"/>
                <w:szCs w:val="24"/>
              </w:rPr>
            </w:pPr>
            <w:r>
              <w:rPr>
                <w:rFonts w:ascii="Times New Roman" w:hAnsi="Times New Roman" w:cs="Times New Roman"/>
                <w:sz w:val="24"/>
                <w:szCs w:val="24"/>
              </w:rPr>
              <w:t>о</w:t>
            </w:r>
            <w:r w:rsidR="00651959" w:rsidRPr="0098298C">
              <w:rPr>
                <w:rFonts w:ascii="Times New Roman" w:hAnsi="Times New Roman" w:cs="Times New Roman"/>
                <w:sz w:val="24"/>
                <w:szCs w:val="24"/>
              </w:rPr>
              <w:t>світньо-професійна програма – Фізична терапія, ерготерапія</w:t>
            </w:r>
          </w:p>
        </w:tc>
      </w:tr>
      <w:tr w:rsidR="000B1158" w:rsidRPr="00324872" w14:paraId="4273884E" w14:textId="77777777" w:rsidTr="00FB4212">
        <w:tc>
          <w:tcPr>
            <w:tcW w:w="2744" w:type="dxa"/>
          </w:tcPr>
          <w:p w14:paraId="4273884A" w14:textId="77777777" w:rsidR="006F1FBB" w:rsidRPr="00324872" w:rsidRDefault="006F1FBB" w:rsidP="007A28AD">
            <w:pPr>
              <w:spacing w:after="0" w:line="240" w:lineRule="auto"/>
              <w:rPr>
                <w:rFonts w:ascii="Times New Roman" w:hAnsi="Times New Roman" w:cs="Times New Roman"/>
                <w:color w:val="000000" w:themeColor="text1"/>
                <w:sz w:val="24"/>
                <w:szCs w:val="24"/>
              </w:rPr>
            </w:pPr>
            <w:r w:rsidRPr="00324872">
              <w:rPr>
                <w:rFonts w:ascii="Times New Roman" w:hAnsi="Times New Roman" w:cs="Times New Roman"/>
                <w:b/>
                <w:iCs/>
                <w:color w:val="000000" w:themeColor="text1"/>
                <w:sz w:val="24"/>
                <w:szCs w:val="24"/>
              </w:rPr>
              <w:t>Тип диплому та обсяг освітньої програми</w:t>
            </w:r>
          </w:p>
        </w:tc>
        <w:tc>
          <w:tcPr>
            <w:tcW w:w="7207" w:type="dxa"/>
            <w:gridSpan w:val="2"/>
          </w:tcPr>
          <w:p w14:paraId="4273884B" w14:textId="77777777" w:rsidR="006F1FBB" w:rsidRPr="00324872" w:rsidRDefault="006F1FBB" w:rsidP="007A28AD">
            <w:pPr>
              <w:spacing w:after="0"/>
              <w:jc w:val="both"/>
              <w:rPr>
                <w:rFonts w:ascii="Times New Roman" w:hAnsi="Times New Roman" w:cs="Times New Roman"/>
                <w:color w:val="000000" w:themeColor="text1"/>
                <w:sz w:val="24"/>
                <w:szCs w:val="24"/>
              </w:rPr>
            </w:pPr>
            <w:r w:rsidRPr="00324872">
              <w:rPr>
                <w:rFonts w:ascii="Times New Roman" w:hAnsi="Times New Roman" w:cs="Times New Roman"/>
                <w:color w:val="000000" w:themeColor="text1"/>
                <w:sz w:val="24"/>
                <w:szCs w:val="24"/>
              </w:rPr>
              <w:t>Диплом бакалавра, одиничний, 240 кредитів ЄКТС,</w:t>
            </w:r>
            <w:r w:rsidR="00B463CD" w:rsidRPr="00324872">
              <w:rPr>
                <w:rFonts w:ascii="Times New Roman" w:hAnsi="Times New Roman" w:cs="Times New Roman"/>
                <w:color w:val="000000" w:themeColor="text1"/>
                <w:sz w:val="24"/>
                <w:szCs w:val="24"/>
              </w:rPr>
              <w:t xml:space="preserve"> </w:t>
            </w:r>
            <w:r w:rsidRPr="00324872">
              <w:rPr>
                <w:rFonts w:ascii="Times New Roman" w:hAnsi="Times New Roman" w:cs="Times New Roman"/>
                <w:color w:val="000000" w:themeColor="text1"/>
                <w:sz w:val="24"/>
                <w:szCs w:val="24"/>
              </w:rPr>
              <w:t>термін навчання – 3 роки 10 місяців</w:t>
            </w:r>
          </w:p>
          <w:p w14:paraId="4273884C" w14:textId="0A2D98B8" w:rsidR="003603DE" w:rsidRPr="00324872" w:rsidRDefault="00740014" w:rsidP="007A28AD">
            <w:pPr>
              <w:shd w:val="clear" w:color="auto" w:fill="FFFFFF"/>
              <w:spacing w:after="0" w:line="240" w:lineRule="auto"/>
              <w:jc w:val="both"/>
              <w:rPr>
                <w:rFonts w:ascii="Times New Roman" w:hAnsi="Times New Roman" w:cs="Times New Roman"/>
                <w:sz w:val="24"/>
                <w:szCs w:val="24"/>
              </w:rPr>
            </w:pPr>
            <w:r w:rsidRPr="00324872">
              <w:rPr>
                <w:rFonts w:ascii="Times New Roman" w:hAnsi="Times New Roman" w:cs="Times New Roman"/>
                <w:sz w:val="24"/>
                <w:szCs w:val="24"/>
              </w:rPr>
              <w:t>75</w:t>
            </w:r>
            <w:r w:rsidR="003603DE" w:rsidRPr="00324872">
              <w:rPr>
                <w:rFonts w:ascii="Times New Roman" w:hAnsi="Times New Roman" w:cs="Times New Roman"/>
                <w:sz w:val="24"/>
                <w:szCs w:val="24"/>
              </w:rPr>
              <w:t>% обсягу освітньої програми виділяється для забезпечення загальних та спеціальних (фахових) компетентностей за даною спеціальністю, передбачених освітньою програмою.</w:t>
            </w:r>
          </w:p>
          <w:p w14:paraId="4273884D" w14:textId="77777777" w:rsidR="003603DE" w:rsidRPr="00324872" w:rsidRDefault="003603DE" w:rsidP="00570DDD">
            <w:pPr>
              <w:shd w:val="clear" w:color="auto" w:fill="FFFFFF"/>
              <w:spacing w:after="0" w:line="240" w:lineRule="auto"/>
              <w:jc w:val="both"/>
              <w:rPr>
                <w:rFonts w:ascii="Times New Roman" w:hAnsi="Times New Roman" w:cs="Times New Roman"/>
                <w:sz w:val="24"/>
                <w:szCs w:val="24"/>
              </w:rPr>
            </w:pPr>
            <w:r w:rsidRPr="00324872">
              <w:rPr>
                <w:rFonts w:ascii="Times New Roman" w:hAnsi="Times New Roman" w:cs="Times New Roman"/>
                <w:sz w:val="24"/>
                <w:szCs w:val="24"/>
              </w:rPr>
              <w:t>Загальний обсяг клінічних практик з фізичної терапії, ерготерапії становит</w:t>
            </w:r>
            <w:r w:rsidR="005E24BF" w:rsidRPr="00324872">
              <w:rPr>
                <w:rFonts w:ascii="Times New Roman" w:hAnsi="Times New Roman" w:cs="Times New Roman"/>
                <w:sz w:val="24"/>
                <w:szCs w:val="24"/>
              </w:rPr>
              <w:t>ь</w:t>
            </w:r>
            <w:r w:rsidRPr="00324872">
              <w:rPr>
                <w:rFonts w:ascii="Times New Roman" w:hAnsi="Times New Roman" w:cs="Times New Roman"/>
                <w:sz w:val="24"/>
                <w:szCs w:val="24"/>
              </w:rPr>
              <w:t xml:space="preserve"> 24 кредит</w:t>
            </w:r>
            <w:r w:rsidR="00570DDD" w:rsidRPr="00324872">
              <w:rPr>
                <w:rFonts w:ascii="Times New Roman" w:hAnsi="Times New Roman" w:cs="Times New Roman"/>
                <w:sz w:val="24"/>
                <w:szCs w:val="24"/>
              </w:rPr>
              <w:t>и</w:t>
            </w:r>
            <w:r w:rsidRPr="00324872">
              <w:rPr>
                <w:rFonts w:ascii="Times New Roman" w:hAnsi="Times New Roman" w:cs="Times New Roman"/>
                <w:sz w:val="24"/>
                <w:szCs w:val="24"/>
              </w:rPr>
              <w:t>, тривалістю 6 кредитів кожна.</w:t>
            </w:r>
          </w:p>
        </w:tc>
      </w:tr>
      <w:tr w:rsidR="000B1158" w:rsidRPr="00324872" w14:paraId="42738851" w14:textId="77777777" w:rsidTr="00FB4212">
        <w:tc>
          <w:tcPr>
            <w:tcW w:w="2744" w:type="dxa"/>
          </w:tcPr>
          <w:p w14:paraId="4273884F" w14:textId="77777777" w:rsidR="006F1FBB" w:rsidRPr="00324872" w:rsidRDefault="006F1FBB" w:rsidP="007A28AD">
            <w:pPr>
              <w:tabs>
                <w:tab w:val="num" w:pos="851"/>
              </w:tabs>
              <w:spacing w:after="0" w:line="240" w:lineRule="auto"/>
              <w:rPr>
                <w:rFonts w:ascii="Times New Roman" w:hAnsi="Times New Roman" w:cs="Times New Roman"/>
                <w:color w:val="000000" w:themeColor="text1"/>
                <w:sz w:val="24"/>
                <w:szCs w:val="24"/>
              </w:rPr>
            </w:pPr>
            <w:r w:rsidRPr="00324872">
              <w:rPr>
                <w:rFonts w:ascii="Times New Roman" w:hAnsi="Times New Roman" w:cs="Times New Roman"/>
                <w:b/>
                <w:iCs/>
                <w:color w:val="000000" w:themeColor="text1"/>
                <w:sz w:val="24"/>
                <w:szCs w:val="24"/>
              </w:rPr>
              <w:t>Наявність акредитації</w:t>
            </w:r>
          </w:p>
        </w:tc>
        <w:tc>
          <w:tcPr>
            <w:tcW w:w="7207" w:type="dxa"/>
            <w:gridSpan w:val="2"/>
          </w:tcPr>
          <w:p w14:paraId="2ABBD06B" w14:textId="77777777" w:rsidR="00C3517E" w:rsidRDefault="006F1FBB" w:rsidP="007A28AD">
            <w:pPr>
              <w:spacing w:after="0"/>
              <w:jc w:val="both"/>
              <w:rPr>
                <w:rFonts w:ascii="Times New Roman" w:hAnsi="Times New Roman" w:cs="Times New Roman"/>
                <w:color w:val="000000" w:themeColor="text1"/>
                <w:sz w:val="24"/>
                <w:szCs w:val="24"/>
              </w:rPr>
            </w:pPr>
            <w:r w:rsidRPr="00324872">
              <w:rPr>
                <w:rFonts w:ascii="Times New Roman" w:hAnsi="Times New Roman" w:cs="Times New Roman"/>
                <w:color w:val="000000" w:themeColor="text1"/>
                <w:sz w:val="24"/>
                <w:szCs w:val="24"/>
              </w:rPr>
              <w:t xml:space="preserve">Сертифікат про акредитацію Серія </w:t>
            </w:r>
            <w:r w:rsidR="003603DE" w:rsidRPr="00324872">
              <w:rPr>
                <w:rFonts w:ascii="Times New Roman" w:hAnsi="Times New Roman" w:cs="Times New Roman"/>
                <w:color w:val="000000" w:themeColor="text1"/>
                <w:sz w:val="24"/>
                <w:szCs w:val="24"/>
              </w:rPr>
              <w:t>УП</w:t>
            </w:r>
            <w:r w:rsidRPr="00324872">
              <w:rPr>
                <w:rFonts w:ascii="Times New Roman" w:hAnsi="Times New Roman" w:cs="Times New Roman"/>
                <w:color w:val="000000" w:themeColor="text1"/>
                <w:sz w:val="24"/>
                <w:szCs w:val="24"/>
              </w:rPr>
              <w:t xml:space="preserve"> № 11</w:t>
            </w:r>
            <w:r w:rsidR="003603DE" w:rsidRPr="00324872">
              <w:rPr>
                <w:rFonts w:ascii="Times New Roman" w:hAnsi="Times New Roman" w:cs="Times New Roman"/>
                <w:color w:val="000000" w:themeColor="text1"/>
                <w:sz w:val="24"/>
                <w:szCs w:val="24"/>
              </w:rPr>
              <w:t>014037</w:t>
            </w:r>
            <w:r w:rsidRPr="00324872">
              <w:rPr>
                <w:rFonts w:ascii="Times New Roman" w:hAnsi="Times New Roman" w:cs="Times New Roman"/>
                <w:color w:val="000000" w:themeColor="text1"/>
                <w:sz w:val="24"/>
                <w:szCs w:val="24"/>
              </w:rPr>
              <w:t xml:space="preserve"> відповідно до рішення Акредитаційної комісії від 20.12.2016 р., протокол № 123 (наказ МОН України від 26.12.2016 р. № 1613)</w:t>
            </w:r>
            <w:r w:rsidR="003603DE" w:rsidRPr="00324872">
              <w:rPr>
                <w:rFonts w:ascii="Times New Roman" w:hAnsi="Times New Roman" w:cs="Times New Roman"/>
                <w:color w:val="000000" w:themeColor="text1"/>
                <w:sz w:val="24"/>
                <w:szCs w:val="24"/>
              </w:rPr>
              <w:t xml:space="preserve"> (на підставі наказу МОН України від 19.12.2016 р. № 1565)</w:t>
            </w:r>
            <w:r w:rsidR="0012608C" w:rsidRPr="00324872">
              <w:rPr>
                <w:rFonts w:ascii="Times New Roman" w:hAnsi="Times New Roman" w:cs="Times New Roman"/>
                <w:color w:val="000000" w:themeColor="text1"/>
                <w:sz w:val="24"/>
                <w:szCs w:val="24"/>
              </w:rPr>
              <w:t xml:space="preserve"> за спеціальністю 227 Фізична терапія, ерготерапія</w:t>
            </w:r>
            <w:r w:rsidR="003603DE" w:rsidRPr="00324872">
              <w:rPr>
                <w:rFonts w:ascii="Times New Roman" w:hAnsi="Times New Roman" w:cs="Times New Roman"/>
                <w:color w:val="000000" w:themeColor="text1"/>
                <w:sz w:val="24"/>
                <w:szCs w:val="24"/>
              </w:rPr>
              <w:t xml:space="preserve">. </w:t>
            </w:r>
          </w:p>
          <w:p w14:paraId="42738850" w14:textId="5C3CFCD1" w:rsidR="006F1FBB" w:rsidRPr="00324872" w:rsidRDefault="003603DE" w:rsidP="007A28AD">
            <w:pPr>
              <w:spacing w:after="0"/>
              <w:jc w:val="both"/>
              <w:rPr>
                <w:rFonts w:ascii="Times New Roman" w:hAnsi="Times New Roman" w:cs="Times New Roman"/>
                <w:color w:val="000000" w:themeColor="text1"/>
                <w:sz w:val="24"/>
                <w:szCs w:val="24"/>
              </w:rPr>
            </w:pPr>
            <w:r w:rsidRPr="00324872">
              <w:rPr>
                <w:rFonts w:ascii="Times New Roman" w:hAnsi="Times New Roman" w:cs="Times New Roman"/>
                <w:color w:val="000000" w:themeColor="text1"/>
                <w:sz w:val="24"/>
                <w:szCs w:val="24"/>
              </w:rPr>
              <w:t xml:space="preserve">Строк дії сертифікати до </w:t>
            </w:r>
            <w:r w:rsidR="0012608C" w:rsidRPr="00324872">
              <w:rPr>
                <w:rFonts w:ascii="Times New Roman" w:hAnsi="Times New Roman" w:cs="Times New Roman"/>
                <w:color w:val="000000" w:themeColor="text1"/>
                <w:sz w:val="24"/>
                <w:szCs w:val="24"/>
              </w:rPr>
              <w:t>1 липня 2026 р.</w:t>
            </w:r>
          </w:p>
        </w:tc>
      </w:tr>
      <w:tr w:rsidR="000B1158" w:rsidRPr="00324872" w14:paraId="42738855" w14:textId="77777777" w:rsidTr="00FB4212">
        <w:tc>
          <w:tcPr>
            <w:tcW w:w="2744" w:type="dxa"/>
          </w:tcPr>
          <w:p w14:paraId="42738852" w14:textId="77777777" w:rsidR="006F1FBB" w:rsidRPr="00324872" w:rsidRDefault="006F1FBB" w:rsidP="007A28AD">
            <w:pPr>
              <w:spacing w:after="0" w:line="240" w:lineRule="auto"/>
              <w:rPr>
                <w:rFonts w:ascii="Times New Roman" w:hAnsi="Times New Roman" w:cs="Times New Roman"/>
                <w:color w:val="000000" w:themeColor="text1"/>
                <w:sz w:val="24"/>
                <w:szCs w:val="24"/>
              </w:rPr>
            </w:pPr>
            <w:r w:rsidRPr="00324872">
              <w:rPr>
                <w:rFonts w:ascii="Times New Roman" w:hAnsi="Times New Roman" w:cs="Times New Roman"/>
                <w:b/>
                <w:iCs/>
                <w:color w:val="000000" w:themeColor="text1"/>
                <w:sz w:val="24"/>
                <w:szCs w:val="24"/>
              </w:rPr>
              <w:t>Цикл/рівень</w:t>
            </w:r>
          </w:p>
        </w:tc>
        <w:tc>
          <w:tcPr>
            <w:tcW w:w="7207" w:type="dxa"/>
            <w:gridSpan w:val="2"/>
            <w:shd w:val="clear" w:color="auto" w:fill="auto"/>
          </w:tcPr>
          <w:p w14:paraId="42738853" w14:textId="33EF1A55" w:rsidR="001B7813" w:rsidRPr="0098298C" w:rsidRDefault="006F1FBB" w:rsidP="007A28AD">
            <w:pPr>
              <w:spacing w:after="0"/>
              <w:rPr>
                <w:rFonts w:ascii="Times New Roman" w:hAnsi="Times New Roman" w:cs="Times New Roman"/>
                <w:sz w:val="24"/>
                <w:szCs w:val="24"/>
              </w:rPr>
            </w:pPr>
            <w:r w:rsidRPr="0098298C">
              <w:rPr>
                <w:rFonts w:ascii="Times New Roman" w:hAnsi="Times New Roman" w:cs="Times New Roman"/>
                <w:sz w:val="24"/>
                <w:szCs w:val="24"/>
              </w:rPr>
              <w:t xml:space="preserve">НРК України – </w:t>
            </w:r>
            <w:r w:rsidR="00C646B8" w:rsidRPr="0098298C">
              <w:rPr>
                <w:rFonts w:ascii="Times New Roman" w:hAnsi="Times New Roman" w:cs="Times New Roman"/>
                <w:sz w:val="24"/>
                <w:szCs w:val="24"/>
              </w:rPr>
              <w:t>6</w:t>
            </w:r>
            <w:r w:rsidRPr="0098298C">
              <w:rPr>
                <w:rFonts w:ascii="Times New Roman" w:hAnsi="Times New Roman" w:cs="Times New Roman"/>
                <w:sz w:val="24"/>
                <w:szCs w:val="24"/>
              </w:rPr>
              <w:t xml:space="preserve"> рівень, FQ-EHEA – перший цикл, </w:t>
            </w:r>
          </w:p>
          <w:p w14:paraId="42738854" w14:textId="7268EF3B" w:rsidR="006F1FBB" w:rsidRPr="0098298C" w:rsidRDefault="006F1FBB" w:rsidP="007A28AD">
            <w:pPr>
              <w:spacing w:after="0"/>
              <w:rPr>
                <w:rFonts w:ascii="Times New Roman" w:hAnsi="Times New Roman" w:cs="Times New Roman"/>
                <w:sz w:val="24"/>
                <w:szCs w:val="24"/>
              </w:rPr>
            </w:pPr>
            <w:r w:rsidRPr="0098298C">
              <w:rPr>
                <w:rFonts w:ascii="Times New Roman" w:hAnsi="Times New Roman" w:cs="Times New Roman"/>
                <w:sz w:val="24"/>
                <w:szCs w:val="24"/>
              </w:rPr>
              <w:t xml:space="preserve">ЕQF-LLL – </w:t>
            </w:r>
            <w:r w:rsidR="00C646B8" w:rsidRPr="0098298C">
              <w:rPr>
                <w:rFonts w:ascii="Times New Roman" w:hAnsi="Times New Roman" w:cs="Times New Roman"/>
                <w:sz w:val="24"/>
                <w:szCs w:val="24"/>
              </w:rPr>
              <w:t>6</w:t>
            </w:r>
            <w:r w:rsidRPr="0098298C">
              <w:rPr>
                <w:rFonts w:ascii="Times New Roman" w:hAnsi="Times New Roman" w:cs="Times New Roman"/>
                <w:sz w:val="24"/>
                <w:szCs w:val="24"/>
              </w:rPr>
              <w:t xml:space="preserve"> рівень</w:t>
            </w:r>
          </w:p>
        </w:tc>
      </w:tr>
      <w:tr w:rsidR="000B1158" w:rsidRPr="00324872" w14:paraId="4273885C" w14:textId="77777777" w:rsidTr="00FB4212">
        <w:tc>
          <w:tcPr>
            <w:tcW w:w="2744" w:type="dxa"/>
          </w:tcPr>
          <w:p w14:paraId="42738856" w14:textId="77777777" w:rsidR="006F1FBB" w:rsidRPr="00324872" w:rsidRDefault="006F1FBB" w:rsidP="007A28AD">
            <w:pPr>
              <w:spacing w:after="0" w:line="240" w:lineRule="auto"/>
              <w:rPr>
                <w:rFonts w:ascii="Times New Roman" w:hAnsi="Times New Roman" w:cs="Times New Roman"/>
                <w:color w:val="000000" w:themeColor="text1"/>
                <w:sz w:val="24"/>
                <w:szCs w:val="24"/>
              </w:rPr>
            </w:pPr>
            <w:r w:rsidRPr="00324872">
              <w:rPr>
                <w:rFonts w:ascii="Times New Roman" w:hAnsi="Times New Roman" w:cs="Times New Roman"/>
                <w:b/>
                <w:iCs/>
                <w:color w:val="000000" w:themeColor="text1"/>
                <w:sz w:val="24"/>
                <w:szCs w:val="24"/>
              </w:rPr>
              <w:t>Передумови</w:t>
            </w:r>
          </w:p>
        </w:tc>
        <w:tc>
          <w:tcPr>
            <w:tcW w:w="7207" w:type="dxa"/>
            <w:gridSpan w:val="2"/>
          </w:tcPr>
          <w:p w14:paraId="42738857" w14:textId="13717D9B" w:rsidR="00514F06" w:rsidRPr="0098298C" w:rsidRDefault="00C646B8" w:rsidP="007A28AD">
            <w:pPr>
              <w:spacing w:after="0"/>
              <w:jc w:val="both"/>
              <w:rPr>
                <w:rFonts w:ascii="Times New Roman" w:hAnsi="Times New Roman" w:cs="Times New Roman"/>
                <w:sz w:val="24"/>
                <w:szCs w:val="24"/>
              </w:rPr>
            </w:pPr>
            <w:r w:rsidRPr="0098298C">
              <w:rPr>
                <w:rFonts w:ascii="Times New Roman" w:hAnsi="Times New Roman" w:cs="Times New Roman"/>
                <w:sz w:val="24"/>
                <w:szCs w:val="24"/>
              </w:rPr>
              <w:t>Наявність повної загальної середньої освіти або освітньо-кваліфікаційного рівня «молодший спеціаліст», освітньо-професійного рівня «фаховий молодший бакалавр», освітнього ступеня «молодший бакалавр».</w:t>
            </w:r>
          </w:p>
          <w:p w14:paraId="42738858" w14:textId="77777777" w:rsidR="006F1FBB" w:rsidRPr="0098298C" w:rsidRDefault="00514F06" w:rsidP="007A28AD">
            <w:pPr>
              <w:spacing w:after="0"/>
              <w:jc w:val="both"/>
              <w:rPr>
                <w:rFonts w:ascii="Times New Roman" w:hAnsi="Times New Roman" w:cs="Times New Roman"/>
                <w:sz w:val="24"/>
                <w:szCs w:val="24"/>
              </w:rPr>
            </w:pPr>
            <w:r w:rsidRPr="0098298C">
              <w:rPr>
                <w:rFonts w:ascii="Times New Roman" w:eastAsia="Times New Roman" w:hAnsi="Times New Roman" w:cs="Times New Roman"/>
                <w:sz w:val="24"/>
                <w:szCs w:val="24"/>
                <w:lang w:eastAsia="uk-UA"/>
              </w:rPr>
              <w:t xml:space="preserve">Прийом на основі </w:t>
            </w:r>
            <w:r w:rsidR="00570DDD" w:rsidRPr="0098298C">
              <w:rPr>
                <w:rFonts w:ascii="Times New Roman" w:eastAsia="Times New Roman" w:hAnsi="Times New Roman" w:cs="Times New Roman"/>
                <w:sz w:val="24"/>
                <w:szCs w:val="24"/>
                <w:lang w:eastAsia="uk-UA"/>
              </w:rPr>
              <w:t xml:space="preserve">освітнього </w:t>
            </w:r>
            <w:r w:rsidRPr="0098298C">
              <w:rPr>
                <w:rFonts w:ascii="Times New Roman" w:eastAsia="Times New Roman" w:hAnsi="Times New Roman" w:cs="Times New Roman"/>
                <w:sz w:val="24"/>
                <w:szCs w:val="24"/>
                <w:lang w:eastAsia="uk-UA"/>
              </w:rPr>
              <w:t>ступен</w:t>
            </w:r>
            <w:r w:rsidR="00570DDD" w:rsidRPr="0098298C">
              <w:rPr>
                <w:rFonts w:ascii="Times New Roman" w:eastAsia="Times New Roman" w:hAnsi="Times New Roman" w:cs="Times New Roman"/>
                <w:sz w:val="24"/>
                <w:szCs w:val="24"/>
                <w:lang w:eastAsia="uk-UA"/>
              </w:rPr>
              <w:t>я</w:t>
            </w:r>
            <w:r w:rsidRPr="0098298C">
              <w:rPr>
                <w:rFonts w:ascii="Times New Roman" w:eastAsia="Times New Roman" w:hAnsi="Times New Roman" w:cs="Times New Roman"/>
                <w:sz w:val="24"/>
                <w:szCs w:val="24"/>
                <w:lang w:eastAsia="uk-UA"/>
              </w:rPr>
              <w:t xml:space="preserve"> «молодший бакалавр», </w:t>
            </w:r>
            <w:r w:rsidR="00570DDD" w:rsidRPr="0098298C">
              <w:rPr>
                <w:rFonts w:ascii="Times New Roman" w:eastAsia="Times New Roman" w:hAnsi="Times New Roman" w:cs="Times New Roman"/>
                <w:sz w:val="24"/>
                <w:szCs w:val="24"/>
                <w:lang w:eastAsia="uk-UA"/>
              </w:rPr>
              <w:t xml:space="preserve">освітньо-професійного рівня </w:t>
            </w:r>
            <w:r w:rsidRPr="0098298C">
              <w:rPr>
                <w:rFonts w:ascii="Times New Roman" w:eastAsia="Times New Roman" w:hAnsi="Times New Roman" w:cs="Times New Roman"/>
                <w:sz w:val="24"/>
                <w:szCs w:val="24"/>
                <w:lang w:eastAsia="uk-UA"/>
              </w:rPr>
              <w:t>«</w:t>
            </w:r>
            <w:hyperlink r:id="rId9" w:anchor="w1_12" w:history="1">
              <w:r w:rsidRPr="0098298C">
                <w:rPr>
                  <w:rFonts w:ascii="Times New Roman" w:eastAsia="Times New Roman" w:hAnsi="Times New Roman" w:cs="Times New Roman"/>
                  <w:sz w:val="24"/>
                  <w:szCs w:val="24"/>
                  <w:lang w:eastAsia="uk-UA"/>
                </w:rPr>
                <w:t>фахов</w:t>
              </w:r>
            </w:hyperlink>
            <w:r w:rsidRPr="0098298C">
              <w:rPr>
                <w:rFonts w:ascii="Times New Roman" w:eastAsia="Times New Roman" w:hAnsi="Times New Roman" w:cs="Times New Roman"/>
                <w:sz w:val="24"/>
                <w:szCs w:val="24"/>
                <w:lang w:eastAsia="uk-UA"/>
              </w:rPr>
              <w:t>ий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p w14:paraId="42738859" w14:textId="77777777" w:rsidR="00514F06" w:rsidRPr="0098298C" w:rsidRDefault="00514F06" w:rsidP="007A28AD">
            <w:pPr>
              <w:spacing w:after="0"/>
              <w:jc w:val="both"/>
              <w:rPr>
                <w:rFonts w:ascii="Times New Roman" w:hAnsi="Times New Roman" w:cs="Times New Roman"/>
                <w:sz w:val="24"/>
                <w:szCs w:val="24"/>
              </w:rPr>
            </w:pPr>
            <w:r w:rsidRPr="0098298C">
              <w:rPr>
                <w:rFonts w:ascii="Times New Roman" w:hAnsi="Times New Roman" w:cs="Times New Roman"/>
                <w:sz w:val="24"/>
                <w:szCs w:val="24"/>
              </w:rPr>
              <w:t xml:space="preserve">На основі </w:t>
            </w:r>
            <w:r w:rsidR="00570DDD" w:rsidRPr="0098298C">
              <w:rPr>
                <w:rFonts w:ascii="Times New Roman" w:eastAsia="Times New Roman" w:hAnsi="Times New Roman" w:cs="Times New Roman"/>
                <w:sz w:val="24"/>
                <w:szCs w:val="24"/>
                <w:lang w:eastAsia="uk-UA"/>
              </w:rPr>
              <w:t xml:space="preserve">освітньо-професійного рівня </w:t>
            </w:r>
            <w:r w:rsidRPr="0098298C">
              <w:rPr>
                <w:rFonts w:ascii="Times New Roman" w:hAnsi="Times New Roman" w:cs="Times New Roman"/>
                <w:sz w:val="24"/>
                <w:szCs w:val="24"/>
              </w:rPr>
              <w:t xml:space="preserve">«фаховий </w:t>
            </w:r>
            <w:r w:rsidRPr="0098298C">
              <w:rPr>
                <w:rFonts w:ascii="Times New Roman" w:hAnsi="Times New Roman" w:cs="Times New Roman"/>
                <w:sz w:val="24"/>
                <w:szCs w:val="24"/>
                <w:lang w:eastAsia="uk-UA"/>
              </w:rPr>
              <w:t xml:space="preserve">молодший бакалавр», </w:t>
            </w:r>
            <w:r w:rsidR="00A01418" w:rsidRPr="0098298C">
              <w:rPr>
                <w:rFonts w:ascii="Times New Roman" w:eastAsia="Times New Roman" w:hAnsi="Times New Roman" w:cs="Times New Roman"/>
                <w:sz w:val="24"/>
                <w:szCs w:val="24"/>
                <w:lang w:eastAsia="uk-UA"/>
              </w:rPr>
              <w:t xml:space="preserve">освітнього ступеня </w:t>
            </w:r>
            <w:r w:rsidRPr="0098298C">
              <w:rPr>
                <w:rFonts w:ascii="Times New Roman" w:hAnsi="Times New Roman" w:cs="Times New Roman"/>
                <w:sz w:val="24"/>
                <w:szCs w:val="24"/>
                <w:lang w:eastAsia="uk-UA"/>
              </w:rPr>
              <w:t>«молодший бакалавр» (освітньо-</w:t>
            </w:r>
            <w:r w:rsidRPr="0098298C">
              <w:rPr>
                <w:rFonts w:ascii="Times New Roman" w:hAnsi="Times New Roman" w:cs="Times New Roman"/>
                <w:sz w:val="24"/>
                <w:szCs w:val="24"/>
                <w:lang w:eastAsia="uk-UA"/>
              </w:rPr>
              <w:lastRenderedPageBreak/>
              <w:t>кваліфікаційного рівня «молодший спеціаліст») заклад вищої освіти має право визнати та перезарахувати:</w:t>
            </w:r>
          </w:p>
          <w:p w14:paraId="4273885A" w14:textId="77777777" w:rsidR="00AB623B" w:rsidRPr="0098298C" w:rsidRDefault="00AB623B" w:rsidP="007A28AD">
            <w:pPr>
              <w:spacing w:after="0" w:line="240" w:lineRule="auto"/>
              <w:rPr>
                <w:rFonts w:ascii="Times New Roman" w:hAnsi="Times New Roman" w:cs="Times New Roman"/>
                <w:sz w:val="24"/>
                <w:szCs w:val="24"/>
              </w:rPr>
            </w:pPr>
            <w:r w:rsidRPr="0098298C">
              <w:rPr>
                <w:rFonts w:ascii="Times New Roman" w:hAnsi="Times New Roman" w:cs="Times New Roman"/>
                <w:sz w:val="24"/>
                <w:szCs w:val="24"/>
              </w:rPr>
              <w:t xml:space="preserve">‒ за спеціальностями 223 «Медсестринство», 224 «Технології медичної діагностики та лікування» не більше ніж 60 кредитів ЄКТС; </w:t>
            </w:r>
          </w:p>
          <w:p w14:paraId="4273885B" w14:textId="77777777" w:rsidR="009C514A" w:rsidRPr="0098298C" w:rsidRDefault="00AB623B" w:rsidP="00A01418">
            <w:pPr>
              <w:spacing w:after="0" w:line="240" w:lineRule="auto"/>
              <w:rPr>
                <w:rFonts w:ascii="Times New Roman" w:hAnsi="Times New Roman" w:cs="Times New Roman"/>
                <w:sz w:val="24"/>
                <w:szCs w:val="24"/>
              </w:rPr>
            </w:pPr>
            <w:r w:rsidRPr="0098298C">
              <w:rPr>
                <w:rFonts w:ascii="Times New Roman" w:hAnsi="Times New Roman" w:cs="Times New Roman"/>
                <w:sz w:val="24"/>
                <w:szCs w:val="24"/>
              </w:rPr>
              <w:t xml:space="preserve">‒ за іншими спеціальностями </w:t>
            </w:r>
            <w:r w:rsidR="00A01418" w:rsidRPr="0098298C">
              <w:rPr>
                <w:rFonts w:ascii="Times New Roman" w:hAnsi="Times New Roman" w:cs="Times New Roman"/>
                <w:sz w:val="24"/>
                <w:szCs w:val="24"/>
              </w:rPr>
              <w:t>не більше ніж 30 кредитів ЄКТС.</w:t>
            </w:r>
          </w:p>
        </w:tc>
      </w:tr>
      <w:tr w:rsidR="00740014" w:rsidRPr="00324872" w14:paraId="4273885F" w14:textId="77777777" w:rsidTr="00FB4212">
        <w:tc>
          <w:tcPr>
            <w:tcW w:w="2744" w:type="dxa"/>
          </w:tcPr>
          <w:p w14:paraId="4273885D" w14:textId="77777777" w:rsidR="00740014" w:rsidRPr="00324872" w:rsidRDefault="00740014" w:rsidP="00740014">
            <w:pPr>
              <w:spacing w:after="0" w:line="240" w:lineRule="auto"/>
              <w:rPr>
                <w:rFonts w:ascii="Times New Roman" w:hAnsi="Times New Roman" w:cs="Times New Roman"/>
                <w:color w:val="000000" w:themeColor="text1"/>
                <w:sz w:val="24"/>
                <w:szCs w:val="24"/>
              </w:rPr>
            </w:pPr>
            <w:r w:rsidRPr="00324872">
              <w:rPr>
                <w:rFonts w:ascii="Times New Roman" w:hAnsi="Times New Roman" w:cs="Times New Roman"/>
                <w:b/>
                <w:iCs/>
                <w:color w:val="000000" w:themeColor="text1"/>
                <w:sz w:val="24"/>
                <w:szCs w:val="24"/>
              </w:rPr>
              <w:lastRenderedPageBreak/>
              <w:t>Мова(и) викладання</w:t>
            </w:r>
          </w:p>
        </w:tc>
        <w:tc>
          <w:tcPr>
            <w:tcW w:w="7207" w:type="dxa"/>
            <w:gridSpan w:val="2"/>
          </w:tcPr>
          <w:p w14:paraId="7C219ECC" w14:textId="77777777" w:rsidR="00740014" w:rsidRPr="0098298C" w:rsidRDefault="00740014" w:rsidP="00C646B8">
            <w:pPr>
              <w:pStyle w:val="rvps2"/>
              <w:shd w:val="clear" w:color="auto" w:fill="FFFFFF"/>
              <w:spacing w:before="0" w:beforeAutospacing="0" w:after="0" w:afterAutospacing="0"/>
              <w:jc w:val="both"/>
              <w:rPr>
                <w:lang w:val="uk-UA"/>
              </w:rPr>
            </w:pPr>
            <w:r w:rsidRPr="0098298C">
              <w:rPr>
                <w:lang w:val="uk-UA"/>
              </w:rPr>
              <w:t xml:space="preserve">Мовою освітнього процесу є державна мова. </w:t>
            </w:r>
            <w:bookmarkStart w:id="5" w:name="n760"/>
            <w:bookmarkEnd w:id="5"/>
          </w:p>
          <w:p w14:paraId="30D6031A" w14:textId="1A883BF2" w:rsidR="00740014" w:rsidRPr="0098298C" w:rsidRDefault="00740014" w:rsidP="00C646B8">
            <w:pPr>
              <w:pStyle w:val="rvps2"/>
              <w:shd w:val="clear" w:color="auto" w:fill="FFFFFF"/>
              <w:spacing w:before="0" w:beforeAutospacing="0" w:after="0" w:afterAutospacing="0"/>
              <w:jc w:val="both"/>
              <w:rPr>
                <w:lang w:val="uk-UA"/>
              </w:rPr>
            </w:pPr>
            <w:bookmarkStart w:id="6" w:name="n761"/>
            <w:bookmarkEnd w:id="6"/>
            <w:r w:rsidRPr="0098298C">
              <w:rPr>
                <w:lang w:val="uk-UA"/>
              </w:rPr>
              <w:t xml:space="preserve">Забезпечується обов’язкове вивчення державної мови в обсязі 4 кредити ЄКТС та </w:t>
            </w:r>
            <w:r w:rsidR="00757CDD" w:rsidRPr="0098298C">
              <w:rPr>
                <w:lang w:val="uk-UA"/>
              </w:rPr>
              <w:t>іноземн</w:t>
            </w:r>
            <w:r w:rsidRPr="0098298C">
              <w:rPr>
                <w:lang w:val="uk-UA"/>
              </w:rPr>
              <w:t>ої мови в обсязі 14 кредитів ЄКТС, що дає змогу провадити професійну діяльність в обраній галузі з використанням державної мови та мови міжнародного спілкування.</w:t>
            </w:r>
          </w:p>
          <w:p w14:paraId="1D41D430" w14:textId="77777777" w:rsidR="00740014" w:rsidRPr="0098298C" w:rsidRDefault="00740014" w:rsidP="00C646B8">
            <w:pPr>
              <w:pStyle w:val="rvps2"/>
              <w:shd w:val="clear" w:color="auto" w:fill="FFFFFF"/>
              <w:spacing w:before="0" w:beforeAutospacing="0" w:after="0" w:afterAutospacing="0"/>
              <w:jc w:val="both"/>
              <w:rPr>
                <w:lang w:val="uk-UA"/>
              </w:rPr>
            </w:pPr>
            <w:bookmarkStart w:id="7" w:name="n762"/>
            <w:bookmarkEnd w:id="7"/>
            <w:r w:rsidRPr="0098298C">
              <w:rPr>
                <w:lang w:val="uk-UA"/>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017603D1" w14:textId="77777777" w:rsidR="00740014" w:rsidRPr="0098298C" w:rsidRDefault="00740014" w:rsidP="00C646B8">
            <w:pPr>
              <w:pStyle w:val="rvps2"/>
              <w:shd w:val="clear" w:color="auto" w:fill="FFFFFF"/>
              <w:spacing w:before="0" w:beforeAutospacing="0" w:after="0" w:afterAutospacing="0"/>
              <w:jc w:val="both"/>
              <w:rPr>
                <w:lang w:val="uk-UA"/>
              </w:rPr>
            </w:pPr>
            <w:bookmarkStart w:id="8" w:name="n763"/>
            <w:bookmarkStart w:id="9" w:name="n764"/>
            <w:bookmarkEnd w:id="8"/>
            <w:bookmarkEnd w:id="9"/>
            <w:r w:rsidRPr="0098298C">
              <w:rPr>
                <w:lang w:val="uk-UA"/>
              </w:rPr>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4273885E" w14:textId="277D1C41" w:rsidR="00740014" w:rsidRPr="0098298C" w:rsidRDefault="00740014" w:rsidP="00C646B8">
            <w:pPr>
              <w:spacing w:after="0"/>
              <w:jc w:val="both"/>
              <w:rPr>
                <w:rFonts w:ascii="Times New Roman" w:eastAsia="Times New Roman" w:hAnsi="Times New Roman" w:cs="Times New Roman"/>
                <w:sz w:val="24"/>
                <w:szCs w:val="24"/>
                <w:lang w:eastAsia="ru-RU"/>
              </w:rPr>
            </w:pPr>
            <w:bookmarkStart w:id="10" w:name="n765"/>
            <w:bookmarkStart w:id="11" w:name="n766"/>
            <w:bookmarkStart w:id="12" w:name="n767"/>
            <w:bookmarkStart w:id="13" w:name="n768"/>
            <w:bookmarkStart w:id="14" w:name="n769"/>
            <w:bookmarkEnd w:id="10"/>
            <w:bookmarkEnd w:id="11"/>
            <w:bookmarkEnd w:id="12"/>
            <w:bookmarkEnd w:id="13"/>
            <w:bookmarkEnd w:id="14"/>
            <w:r w:rsidRPr="0098298C">
              <w:rPr>
                <w:rFonts w:ascii="Times New Roman" w:eastAsia="Times New Roman" w:hAnsi="Times New Roman" w:cs="Times New Roman"/>
                <w:sz w:val="24"/>
                <w:szCs w:val="24"/>
                <w:lang w:eastAsia="ru-RU"/>
              </w:rPr>
              <w:t>Атестація здобувачів вищої освіти проводиться державною мовою.</w:t>
            </w:r>
          </w:p>
        </w:tc>
      </w:tr>
      <w:tr w:rsidR="005B65A6" w:rsidRPr="00324872" w14:paraId="42738863" w14:textId="77777777" w:rsidTr="00FD65A1">
        <w:tc>
          <w:tcPr>
            <w:tcW w:w="2744" w:type="dxa"/>
          </w:tcPr>
          <w:p w14:paraId="42738860" w14:textId="77777777" w:rsidR="005B65A6" w:rsidRPr="00324872" w:rsidRDefault="005B65A6" w:rsidP="005B65A6">
            <w:pPr>
              <w:spacing w:after="0" w:line="240" w:lineRule="auto"/>
              <w:rPr>
                <w:rFonts w:ascii="Times New Roman" w:hAnsi="Times New Roman" w:cs="Times New Roman"/>
                <w:b/>
                <w:iCs/>
                <w:color w:val="000000" w:themeColor="text1"/>
                <w:sz w:val="24"/>
                <w:szCs w:val="24"/>
              </w:rPr>
            </w:pPr>
            <w:r w:rsidRPr="00324872">
              <w:rPr>
                <w:rFonts w:ascii="Times New Roman" w:hAnsi="Times New Roman" w:cs="Times New Roman"/>
                <w:b/>
                <w:iCs/>
                <w:color w:val="000000" w:themeColor="text1"/>
                <w:sz w:val="24"/>
                <w:szCs w:val="24"/>
              </w:rPr>
              <w:t>Термін дії освітньої програми</w:t>
            </w:r>
          </w:p>
        </w:tc>
        <w:tc>
          <w:tcPr>
            <w:tcW w:w="72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738862" w14:textId="09D57131" w:rsidR="005B65A6" w:rsidRPr="005B65A6" w:rsidRDefault="005B65A6" w:rsidP="005B65A6">
            <w:pPr>
              <w:spacing w:after="0"/>
              <w:jc w:val="both"/>
              <w:rPr>
                <w:rFonts w:ascii="Times New Roman" w:hAnsi="Times New Roman" w:cs="Times New Roman"/>
                <w:color w:val="000000" w:themeColor="text1"/>
                <w:sz w:val="24"/>
                <w:szCs w:val="24"/>
              </w:rPr>
            </w:pPr>
            <w:r w:rsidRPr="005B65A6">
              <w:rPr>
                <w:rFonts w:ascii="Times New Roman" w:hAnsi="Times New Roman" w:cs="Times New Roman"/>
                <w:sz w:val="24"/>
                <w:szCs w:val="24"/>
              </w:rPr>
              <w:t>Програма дійсна впродовж дії стандарту вищої освіти та може бути відкоригована відповідно до діючих нормативних документів.</w:t>
            </w:r>
          </w:p>
        </w:tc>
      </w:tr>
      <w:tr w:rsidR="00B463CD" w:rsidRPr="00324872" w14:paraId="42738866" w14:textId="77777777" w:rsidTr="00FB4212">
        <w:tc>
          <w:tcPr>
            <w:tcW w:w="2744" w:type="dxa"/>
          </w:tcPr>
          <w:p w14:paraId="42738864" w14:textId="77777777" w:rsidR="00B463CD" w:rsidRPr="00324872" w:rsidRDefault="00B463CD" w:rsidP="007A28AD">
            <w:pPr>
              <w:spacing w:after="0" w:line="240" w:lineRule="auto"/>
              <w:rPr>
                <w:rFonts w:ascii="Times New Roman" w:hAnsi="Times New Roman" w:cs="Times New Roman"/>
                <w:b/>
                <w:iCs/>
                <w:color w:val="000000" w:themeColor="text1"/>
                <w:sz w:val="24"/>
                <w:szCs w:val="24"/>
              </w:rPr>
            </w:pPr>
            <w:r w:rsidRPr="00324872">
              <w:rPr>
                <w:rFonts w:ascii="Times New Roman" w:hAnsi="Times New Roman" w:cs="Times New Roman"/>
                <w:b/>
                <w:iCs/>
                <w:color w:val="000000" w:themeColor="text1"/>
                <w:sz w:val="24"/>
                <w:szCs w:val="24"/>
              </w:rPr>
              <w:t>Інтернет-адреса постійного розміщення опису освітньої програми</w:t>
            </w:r>
          </w:p>
        </w:tc>
        <w:tc>
          <w:tcPr>
            <w:tcW w:w="7207" w:type="dxa"/>
            <w:gridSpan w:val="2"/>
            <w:vAlign w:val="center"/>
          </w:tcPr>
          <w:p w14:paraId="42738865" w14:textId="5E4A55D2" w:rsidR="00B463CD" w:rsidRPr="0098298C" w:rsidRDefault="00C67C39" w:rsidP="00740014">
            <w:pPr>
              <w:spacing w:after="0"/>
              <w:rPr>
                <w:rFonts w:ascii="Times New Roman" w:hAnsi="Times New Roman" w:cs="Times New Roman"/>
                <w:color w:val="000000" w:themeColor="text1"/>
                <w:sz w:val="24"/>
                <w:szCs w:val="24"/>
              </w:rPr>
            </w:pPr>
            <w:hyperlink r:id="rId10" w:history="1">
              <w:r w:rsidR="0098298C" w:rsidRPr="0098298C">
                <w:rPr>
                  <w:rStyle w:val="a5"/>
                  <w:rFonts w:ascii="Times New Roman" w:hAnsi="Times New Roman"/>
                  <w:sz w:val="24"/>
                  <w:szCs w:val="24"/>
                </w:rPr>
                <w:t>https://ab.uu.edu.ua/NM_zabezpechennya_specialnostey_2024-2</w:t>
              </w:r>
            </w:hyperlink>
            <w:r w:rsidR="0098298C" w:rsidRPr="0098298C">
              <w:rPr>
                <w:rStyle w:val="a5"/>
              </w:rPr>
              <w:t>5</w:t>
            </w:r>
          </w:p>
        </w:tc>
      </w:tr>
      <w:tr w:rsidR="00B463CD" w:rsidRPr="00324872" w14:paraId="42738868" w14:textId="77777777" w:rsidTr="0098298C">
        <w:trPr>
          <w:trHeight w:val="357"/>
        </w:trPr>
        <w:tc>
          <w:tcPr>
            <w:tcW w:w="9951" w:type="dxa"/>
            <w:gridSpan w:val="3"/>
            <w:shd w:val="clear" w:color="auto" w:fill="E0E0E0"/>
          </w:tcPr>
          <w:p w14:paraId="42738867" w14:textId="77777777" w:rsidR="00B463CD" w:rsidRPr="00324872" w:rsidRDefault="00B463CD" w:rsidP="007A28AD">
            <w:pPr>
              <w:spacing w:after="0"/>
              <w:jc w:val="center"/>
              <w:rPr>
                <w:rFonts w:ascii="Times New Roman" w:hAnsi="Times New Roman" w:cs="Times New Roman"/>
                <w:color w:val="000000" w:themeColor="text1"/>
                <w:sz w:val="24"/>
                <w:szCs w:val="24"/>
              </w:rPr>
            </w:pPr>
            <w:r w:rsidRPr="00324872">
              <w:rPr>
                <w:rFonts w:ascii="Times New Roman" w:hAnsi="Times New Roman" w:cs="Times New Roman"/>
                <w:b/>
                <w:color w:val="000000" w:themeColor="text1"/>
                <w:sz w:val="24"/>
                <w:szCs w:val="24"/>
              </w:rPr>
              <w:t>2 – Мета освітньої програми</w:t>
            </w:r>
          </w:p>
        </w:tc>
      </w:tr>
      <w:tr w:rsidR="00B463CD" w:rsidRPr="00324872" w14:paraId="4273886A" w14:textId="77777777" w:rsidTr="00FB4212">
        <w:tc>
          <w:tcPr>
            <w:tcW w:w="9951" w:type="dxa"/>
            <w:gridSpan w:val="3"/>
          </w:tcPr>
          <w:p w14:paraId="42738869" w14:textId="36295331" w:rsidR="00B463CD" w:rsidRPr="0098298C" w:rsidRDefault="00B463CD" w:rsidP="00740014">
            <w:pPr>
              <w:autoSpaceDE w:val="0"/>
              <w:autoSpaceDN w:val="0"/>
              <w:adjustRightInd w:val="0"/>
              <w:spacing w:after="0"/>
              <w:jc w:val="both"/>
              <w:rPr>
                <w:rFonts w:ascii="Times New Roman" w:hAnsi="Times New Roman" w:cs="Times New Roman"/>
                <w:color w:val="000000" w:themeColor="text1"/>
                <w:sz w:val="24"/>
                <w:szCs w:val="24"/>
              </w:rPr>
            </w:pPr>
            <w:r w:rsidRPr="0098298C">
              <w:rPr>
                <w:rFonts w:ascii="Times New Roman" w:hAnsi="Times New Roman" w:cs="Times New Roman"/>
                <w:color w:val="000000" w:themeColor="text1"/>
                <w:sz w:val="24"/>
                <w:szCs w:val="24"/>
              </w:rPr>
              <w:t xml:space="preserve">Метою освітньо-професійної програми є підготовка висококваліфікованого, конкурентоспроможного, інтегрованого в європейський та світовий науково-освітній простір фахівця з </w:t>
            </w:r>
            <w:r w:rsidR="00740014" w:rsidRPr="0098298C">
              <w:rPr>
                <w:rFonts w:ascii="Times New Roman" w:hAnsi="Times New Roman" w:cs="Times New Roman"/>
                <w:color w:val="000000" w:themeColor="text1"/>
                <w:sz w:val="24"/>
                <w:szCs w:val="24"/>
              </w:rPr>
              <w:t>терапії та реабілітації</w:t>
            </w:r>
            <w:r w:rsidRPr="0098298C">
              <w:rPr>
                <w:rFonts w:ascii="Times New Roman" w:hAnsi="Times New Roman" w:cs="Times New Roman"/>
                <w:color w:val="000000" w:themeColor="text1"/>
                <w:sz w:val="24"/>
                <w:szCs w:val="24"/>
              </w:rPr>
              <w:t>,</w:t>
            </w:r>
            <w:r w:rsidRPr="0098298C">
              <w:rPr>
                <w:rFonts w:ascii="Times New Roman" w:hAnsi="Times New Roman" w:cs="Times New Roman"/>
                <w:noProof/>
                <w:color w:val="000000" w:themeColor="text1"/>
                <w:sz w:val="24"/>
                <w:szCs w:val="24"/>
              </w:rPr>
              <w:t xml:space="preserve"> що може квалiфiковано здiйснювати виховну, реабілітаційну та терапевтичну роботу з рiзним контингентом населення, а також сприяти гармонiйному розвитку особистостi, формуванню життєво</w:t>
            </w:r>
            <w:r w:rsidR="005B65A6">
              <w:rPr>
                <w:rFonts w:ascii="Times New Roman" w:hAnsi="Times New Roman" w:cs="Times New Roman"/>
                <w:noProof/>
                <w:color w:val="000000" w:themeColor="text1"/>
                <w:sz w:val="24"/>
                <w:szCs w:val="24"/>
              </w:rPr>
              <w:t xml:space="preserve"> </w:t>
            </w:r>
            <w:r w:rsidRPr="0098298C">
              <w:rPr>
                <w:rFonts w:ascii="Times New Roman" w:hAnsi="Times New Roman" w:cs="Times New Roman"/>
                <w:noProof/>
                <w:color w:val="000000" w:themeColor="text1"/>
                <w:sz w:val="24"/>
                <w:szCs w:val="24"/>
              </w:rPr>
              <w:t>необхiдних навичок, розвитку фiзичних якостей, змiцненню здоров’я, пiдготовцi до активної трудової дiяльностi людини з обмеженими можливостями здоров’я.</w:t>
            </w:r>
          </w:p>
        </w:tc>
      </w:tr>
      <w:tr w:rsidR="00B463CD" w:rsidRPr="00324872" w14:paraId="4273886C" w14:textId="77777777" w:rsidTr="00FB4212">
        <w:tc>
          <w:tcPr>
            <w:tcW w:w="9951" w:type="dxa"/>
            <w:gridSpan w:val="3"/>
            <w:shd w:val="clear" w:color="auto" w:fill="E0E0E0"/>
          </w:tcPr>
          <w:p w14:paraId="4273886B" w14:textId="77777777" w:rsidR="00B463CD" w:rsidRPr="0098298C" w:rsidRDefault="00B463CD" w:rsidP="007A28AD">
            <w:pPr>
              <w:spacing w:after="0"/>
              <w:jc w:val="center"/>
              <w:rPr>
                <w:rFonts w:ascii="Times New Roman" w:hAnsi="Times New Roman" w:cs="Times New Roman"/>
                <w:color w:val="000000" w:themeColor="text1"/>
                <w:sz w:val="24"/>
                <w:szCs w:val="24"/>
              </w:rPr>
            </w:pPr>
            <w:r w:rsidRPr="0098298C">
              <w:rPr>
                <w:rFonts w:ascii="Times New Roman" w:hAnsi="Times New Roman" w:cs="Times New Roman"/>
                <w:b/>
                <w:bCs/>
                <w:color w:val="000000" w:themeColor="text1"/>
                <w:sz w:val="24"/>
                <w:szCs w:val="24"/>
              </w:rPr>
              <w:t>3 - Характеристика освітньої програми</w:t>
            </w:r>
          </w:p>
        </w:tc>
      </w:tr>
      <w:tr w:rsidR="00B463CD" w:rsidRPr="00324872" w14:paraId="42738875" w14:textId="77777777" w:rsidTr="00FB4212">
        <w:tc>
          <w:tcPr>
            <w:tcW w:w="2744" w:type="dxa"/>
          </w:tcPr>
          <w:p w14:paraId="4273886D" w14:textId="77777777" w:rsidR="00B463CD" w:rsidRPr="00324872" w:rsidRDefault="00B463CD" w:rsidP="007A28AD">
            <w:pPr>
              <w:tabs>
                <w:tab w:val="num" w:pos="851"/>
              </w:tabs>
              <w:spacing w:after="0"/>
              <w:rPr>
                <w:rFonts w:ascii="Times New Roman" w:hAnsi="Times New Roman" w:cs="Times New Roman"/>
                <w:b/>
                <w:color w:val="000000" w:themeColor="text1"/>
                <w:sz w:val="24"/>
                <w:szCs w:val="24"/>
              </w:rPr>
            </w:pPr>
            <w:r w:rsidRPr="00324872">
              <w:rPr>
                <w:rFonts w:ascii="Times New Roman" w:hAnsi="Times New Roman" w:cs="Times New Roman"/>
                <w:b/>
                <w:iCs/>
                <w:color w:val="000000" w:themeColor="text1"/>
                <w:sz w:val="24"/>
                <w:szCs w:val="24"/>
              </w:rPr>
              <w:t>Предметна область (галузь знань, спеціальність, спеціалізація (</w:t>
            </w:r>
            <w:r w:rsidRPr="00324872">
              <w:rPr>
                <w:rFonts w:ascii="Times New Roman" w:hAnsi="Times New Roman" w:cs="Times New Roman"/>
                <w:iCs/>
                <w:color w:val="000000" w:themeColor="text1"/>
                <w:sz w:val="24"/>
                <w:szCs w:val="24"/>
              </w:rPr>
              <w:t>за наявності</w:t>
            </w:r>
            <w:r w:rsidRPr="00324872">
              <w:rPr>
                <w:rFonts w:ascii="Times New Roman" w:hAnsi="Times New Roman" w:cs="Times New Roman"/>
                <w:b/>
                <w:iCs/>
                <w:color w:val="000000" w:themeColor="text1"/>
                <w:sz w:val="24"/>
                <w:szCs w:val="24"/>
              </w:rPr>
              <w:t>))</w:t>
            </w:r>
          </w:p>
        </w:tc>
        <w:tc>
          <w:tcPr>
            <w:tcW w:w="7207" w:type="dxa"/>
            <w:gridSpan w:val="2"/>
          </w:tcPr>
          <w:p w14:paraId="4273886E" w14:textId="77777777" w:rsidR="0012608C" w:rsidRPr="0098298C" w:rsidRDefault="0012608C" w:rsidP="007A28AD">
            <w:pPr>
              <w:spacing w:after="0" w:line="240" w:lineRule="auto"/>
              <w:rPr>
                <w:rFonts w:ascii="Times New Roman" w:hAnsi="Times New Roman" w:cs="Times New Roman"/>
                <w:sz w:val="24"/>
                <w:szCs w:val="24"/>
                <w:lang w:eastAsia="uk-UA"/>
              </w:rPr>
            </w:pPr>
            <w:r w:rsidRPr="0098298C">
              <w:rPr>
                <w:rFonts w:ascii="Times New Roman" w:hAnsi="Times New Roman" w:cs="Times New Roman"/>
                <w:sz w:val="24"/>
                <w:szCs w:val="24"/>
                <w:lang w:eastAsia="uk-UA"/>
              </w:rPr>
              <w:t xml:space="preserve">Галузь знань: </w:t>
            </w:r>
            <w:r w:rsidRPr="0098298C">
              <w:rPr>
                <w:rFonts w:ascii="Times New Roman" w:hAnsi="Times New Roman" w:cs="Times New Roman"/>
                <w:color w:val="000000"/>
                <w:sz w:val="24"/>
                <w:szCs w:val="24"/>
                <w:lang w:eastAsia="uk-UA"/>
              </w:rPr>
              <w:t xml:space="preserve">22 Охорона здоров’я </w:t>
            </w:r>
          </w:p>
          <w:p w14:paraId="4273886F" w14:textId="27502662" w:rsidR="0012608C" w:rsidRPr="0098298C" w:rsidRDefault="0012608C" w:rsidP="007A28AD">
            <w:pPr>
              <w:spacing w:after="0" w:line="240" w:lineRule="auto"/>
              <w:jc w:val="both"/>
              <w:rPr>
                <w:rFonts w:ascii="Times New Roman" w:hAnsi="Times New Roman" w:cs="Times New Roman"/>
                <w:color w:val="000000"/>
                <w:sz w:val="24"/>
                <w:szCs w:val="24"/>
                <w:lang w:eastAsia="uk-UA"/>
              </w:rPr>
            </w:pPr>
            <w:r w:rsidRPr="0098298C">
              <w:rPr>
                <w:rFonts w:ascii="Times New Roman" w:hAnsi="Times New Roman" w:cs="Times New Roman"/>
                <w:sz w:val="24"/>
                <w:szCs w:val="24"/>
                <w:lang w:eastAsia="uk-UA"/>
              </w:rPr>
              <w:t xml:space="preserve">Спеціальність: </w:t>
            </w:r>
            <w:r w:rsidRPr="0098298C">
              <w:rPr>
                <w:rFonts w:ascii="Times New Roman" w:hAnsi="Times New Roman" w:cs="Times New Roman"/>
                <w:color w:val="000000" w:themeColor="text1"/>
                <w:sz w:val="24"/>
                <w:szCs w:val="24"/>
              </w:rPr>
              <w:t xml:space="preserve">227 </w:t>
            </w:r>
            <w:r w:rsidR="00740014" w:rsidRPr="0098298C">
              <w:rPr>
                <w:rFonts w:ascii="Times New Roman" w:hAnsi="Times New Roman" w:cs="Times New Roman"/>
                <w:color w:val="000000" w:themeColor="text1"/>
                <w:sz w:val="24"/>
                <w:szCs w:val="24"/>
              </w:rPr>
              <w:t>Терапія та реабілітація</w:t>
            </w:r>
          </w:p>
          <w:p w14:paraId="42738870" w14:textId="77777777" w:rsidR="00B463CD" w:rsidRPr="0098298C" w:rsidRDefault="00B463CD" w:rsidP="007A28AD">
            <w:pPr>
              <w:spacing w:after="0"/>
              <w:jc w:val="both"/>
              <w:rPr>
                <w:rFonts w:ascii="Times New Roman" w:hAnsi="Times New Roman" w:cs="Times New Roman"/>
                <w:color w:val="000000" w:themeColor="text1"/>
                <w:sz w:val="24"/>
                <w:szCs w:val="24"/>
              </w:rPr>
            </w:pPr>
            <w:r w:rsidRPr="0098298C">
              <w:rPr>
                <w:rFonts w:ascii="Times New Roman" w:hAnsi="Times New Roman" w:cs="Times New Roman"/>
                <w:b/>
                <w:color w:val="000000" w:themeColor="text1"/>
                <w:sz w:val="24"/>
                <w:szCs w:val="24"/>
              </w:rPr>
              <w:t>Об’єкти вивчення та діяльності</w:t>
            </w:r>
            <w:r w:rsidRPr="0098298C">
              <w:rPr>
                <w:rFonts w:ascii="Times New Roman" w:hAnsi="Times New Roman" w:cs="Times New Roman"/>
                <w:color w:val="000000" w:themeColor="text1"/>
                <w:sz w:val="24"/>
                <w:szCs w:val="24"/>
              </w:rPr>
              <w:t xml:space="preserve"> – рухові функції та активність людини, їх порушення та корекція з метою відновлення повноцінної життєдіяльності відповідно до бажань і потреб людини в умовах довкілля.</w:t>
            </w:r>
          </w:p>
          <w:p w14:paraId="42738871" w14:textId="77777777" w:rsidR="00B463CD" w:rsidRPr="0098298C" w:rsidRDefault="00361FB5" w:rsidP="007A28AD">
            <w:pPr>
              <w:pStyle w:val="11"/>
              <w:shd w:val="clear" w:color="auto" w:fill="FFFFFF"/>
              <w:spacing w:after="0" w:line="240" w:lineRule="auto"/>
              <w:ind w:left="0"/>
              <w:jc w:val="both"/>
              <w:textAlignment w:val="baseline"/>
              <w:rPr>
                <w:rFonts w:ascii="Times New Roman" w:hAnsi="Times New Roman"/>
                <w:i/>
                <w:color w:val="000000" w:themeColor="text1"/>
                <w:sz w:val="24"/>
                <w:szCs w:val="24"/>
                <w:lang w:eastAsia="uk-UA"/>
              </w:rPr>
            </w:pPr>
            <w:r w:rsidRPr="0098298C">
              <w:rPr>
                <w:rFonts w:ascii="Times New Roman" w:hAnsi="Times New Roman"/>
                <w:b/>
                <w:color w:val="000000" w:themeColor="text1"/>
                <w:sz w:val="24"/>
                <w:szCs w:val="24"/>
                <w:lang w:eastAsia="uk-UA"/>
              </w:rPr>
              <w:t>Мета</w:t>
            </w:r>
            <w:r w:rsidR="00B463CD" w:rsidRPr="0098298C">
              <w:rPr>
                <w:rFonts w:ascii="Times New Roman" w:hAnsi="Times New Roman"/>
                <w:b/>
                <w:color w:val="000000" w:themeColor="text1"/>
                <w:sz w:val="24"/>
                <w:szCs w:val="24"/>
                <w:lang w:eastAsia="uk-UA"/>
              </w:rPr>
              <w:t xml:space="preserve"> навчання: </w:t>
            </w:r>
            <w:r w:rsidR="00DF5E8D" w:rsidRPr="0098298C">
              <w:rPr>
                <w:rFonts w:ascii="Times New Roman" w:hAnsi="Times New Roman"/>
                <w:bCs/>
                <w:color w:val="000000" w:themeColor="text1"/>
                <w:sz w:val="24"/>
                <w:szCs w:val="24"/>
                <w:lang w:eastAsia="uk-UA"/>
              </w:rPr>
              <w:t>п</w:t>
            </w:r>
            <w:r w:rsidR="00B463CD" w:rsidRPr="0098298C">
              <w:rPr>
                <w:rFonts w:ascii="Times New Roman" w:hAnsi="Times New Roman"/>
                <w:color w:val="000000" w:themeColor="text1"/>
                <w:sz w:val="24"/>
                <w:szCs w:val="24"/>
                <w:lang w:eastAsia="uk-UA"/>
              </w:rPr>
              <w:t>ідготовка фахівців, здатних вирішувати складні спеціалізовані задачі та практичні проблеми, пов’язані з порушенням функцій органів та систем, зокрема, опорно-рухового апарату, нервової, серцево-судинної та дихальної систем із застосуванням положень, теорії та методів медико-біологічних, соціальних, психолого-педагогічних наук.</w:t>
            </w:r>
          </w:p>
          <w:p w14:paraId="42738872" w14:textId="77777777" w:rsidR="00B463CD" w:rsidRPr="0098298C" w:rsidRDefault="00B463CD" w:rsidP="007A28AD">
            <w:pPr>
              <w:pStyle w:val="af"/>
              <w:tabs>
                <w:tab w:val="left" w:pos="459"/>
              </w:tabs>
              <w:spacing w:after="0"/>
              <w:ind w:right="57"/>
              <w:jc w:val="both"/>
              <w:rPr>
                <w:color w:val="000000" w:themeColor="text1"/>
              </w:rPr>
            </w:pPr>
            <w:r w:rsidRPr="0098298C">
              <w:rPr>
                <w:b/>
                <w:color w:val="000000" w:themeColor="text1"/>
              </w:rPr>
              <w:t xml:space="preserve">Теоретичний зміст предметної області – </w:t>
            </w:r>
            <w:r w:rsidRPr="0098298C">
              <w:rPr>
                <w:color w:val="000000" w:themeColor="text1"/>
              </w:rPr>
              <w:t>знання для відновлення та запобігання втрати рухових функцій та активності людини: медико-біологічних, психолого-педагогічних, соціальних та дисциплін професійної підготовки</w:t>
            </w:r>
            <w:r w:rsidRPr="0098298C">
              <w:rPr>
                <w:color w:val="000000" w:themeColor="text1"/>
                <w:lang w:eastAsia="ru-RU"/>
              </w:rPr>
              <w:t xml:space="preserve">; вимог охорони праці та безпеки </w:t>
            </w:r>
            <w:r w:rsidRPr="0098298C">
              <w:rPr>
                <w:color w:val="000000" w:themeColor="text1"/>
                <w:lang w:eastAsia="ru-RU"/>
              </w:rPr>
              <w:lastRenderedPageBreak/>
              <w:t xml:space="preserve">життєдіяльності; </w:t>
            </w:r>
            <w:r w:rsidRPr="0098298C">
              <w:rPr>
                <w:color w:val="000000" w:themeColor="text1"/>
              </w:rPr>
              <w:t xml:space="preserve">законодавчої бази; </w:t>
            </w:r>
            <w:r w:rsidRPr="0098298C">
              <w:rPr>
                <w:color w:val="000000" w:themeColor="text1"/>
                <w:lang w:eastAsia="ru-RU"/>
              </w:rPr>
              <w:t xml:space="preserve">комунікацій у професійній сфері; основ ділового спілкування, основ ділової іноземної мови </w:t>
            </w:r>
            <w:r w:rsidRPr="0098298C">
              <w:rPr>
                <w:color w:val="000000" w:themeColor="text1"/>
              </w:rPr>
              <w:t>(мов);</w:t>
            </w:r>
            <w:r w:rsidRPr="0098298C">
              <w:rPr>
                <w:color w:val="000000" w:themeColor="text1"/>
                <w:lang w:eastAsia="ru-RU"/>
              </w:rPr>
              <w:t xml:space="preserve"> </w:t>
            </w:r>
            <w:r w:rsidRPr="0098298C">
              <w:rPr>
                <w:color w:val="000000" w:themeColor="text1"/>
              </w:rPr>
              <w:t>професійних компетенцій, прав та обов'язків; основних положень етики</w:t>
            </w:r>
            <w:r w:rsidRPr="0098298C">
              <w:rPr>
                <w:color w:val="000000" w:themeColor="text1"/>
                <w:lang w:eastAsia="ru-RU"/>
              </w:rPr>
              <w:t>.</w:t>
            </w:r>
          </w:p>
          <w:p w14:paraId="42738873" w14:textId="55036BAC" w:rsidR="00B463CD" w:rsidRPr="0098298C" w:rsidRDefault="00B463CD" w:rsidP="007A28AD">
            <w:pPr>
              <w:pStyle w:val="11"/>
              <w:shd w:val="clear" w:color="auto" w:fill="FFFFFF"/>
              <w:spacing w:after="0" w:line="240" w:lineRule="auto"/>
              <w:ind w:left="0"/>
              <w:jc w:val="both"/>
              <w:textAlignment w:val="baseline"/>
              <w:rPr>
                <w:rFonts w:ascii="Times New Roman" w:hAnsi="Times New Roman"/>
                <w:color w:val="000000" w:themeColor="text1"/>
                <w:sz w:val="24"/>
                <w:szCs w:val="24"/>
              </w:rPr>
            </w:pPr>
            <w:r w:rsidRPr="0098298C">
              <w:rPr>
                <w:rFonts w:ascii="Times New Roman" w:hAnsi="Times New Roman"/>
                <w:b/>
                <w:color w:val="000000" w:themeColor="text1"/>
                <w:sz w:val="24"/>
                <w:szCs w:val="24"/>
                <w:lang w:eastAsia="uk-UA"/>
              </w:rPr>
              <w:t xml:space="preserve">Методи, методики та технології: </w:t>
            </w:r>
            <w:r w:rsidRPr="0098298C">
              <w:rPr>
                <w:rFonts w:ascii="Times New Roman" w:hAnsi="Times New Roman"/>
                <w:color w:val="000000" w:themeColor="text1"/>
                <w:sz w:val="24"/>
                <w:szCs w:val="24"/>
                <w:lang w:eastAsia="uk-UA"/>
              </w:rPr>
              <w:t xml:space="preserve">спостереження, опитування, тестування та вимірювання </w:t>
            </w:r>
            <w:r w:rsidR="00083885" w:rsidRPr="0098298C">
              <w:rPr>
                <w:rFonts w:ascii="Times New Roman" w:hAnsi="Times New Roman"/>
                <w:color w:val="000000" w:themeColor="text1"/>
                <w:sz w:val="24"/>
                <w:szCs w:val="24"/>
              </w:rPr>
              <w:t>з</w:t>
            </w:r>
            <w:r w:rsidRPr="0098298C">
              <w:rPr>
                <w:rFonts w:ascii="Times New Roman" w:hAnsi="Times New Roman"/>
                <w:color w:val="000000" w:themeColor="text1"/>
                <w:sz w:val="24"/>
                <w:szCs w:val="24"/>
              </w:rPr>
              <w:t xml:space="preserve"> терапії та </w:t>
            </w:r>
            <w:r w:rsidR="00083885" w:rsidRPr="0098298C">
              <w:rPr>
                <w:rFonts w:ascii="Times New Roman" w:hAnsi="Times New Roman"/>
                <w:color w:val="000000" w:themeColor="text1"/>
                <w:sz w:val="24"/>
                <w:szCs w:val="24"/>
              </w:rPr>
              <w:t>реабілітації</w:t>
            </w:r>
            <w:r w:rsidRPr="0098298C">
              <w:rPr>
                <w:rFonts w:ascii="Times New Roman" w:hAnsi="Times New Roman"/>
                <w:color w:val="000000" w:themeColor="text1"/>
                <w:sz w:val="24"/>
                <w:szCs w:val="24"/>
              </w:rPr>
              <w:t xml:space="preserve">; обробка інформації; планування та реалізація заходів терапії та </w:t>
            </w:r>
            <w:r w:rsidR="00083885" w:rsidRPr="0098298C">
              <w:rPr>
                <w:rFonts w:ascii="Times New Roman" w:hAnsi="Times New Roman"/>
                <w:color w:val="000000" w:themeColor="text1"/>
                <w:sz w:val="24"/>
                <w:szCs w:val="24"/>
              </w:rPr>
              <w:t>реабілітації</w:t>
            </w:r>
            <w:r w:rsidRPr="0098298C">
              <w:rPr>
                <w:rFonts w:ascii="Times New Roman" w:hAnsi="Times New Roman"/>
                <w:color w:val="000000" w:themeColor="text1"/>
                <w:sz w:val="24"/>
                <w:szCs w:val="24"/>
              </w:rPr>
              <w:t>; вербальне і невербальне спілкування; надання долікарської допомоги.</w:t>
            </w:r>
          </w:p>
          <w:p w14:paraId="42738874" w14:textId="580A511A" w:rsidR="00B463CD" w:rsidRPr="0098298C" w:rsidRDefault="00B463CD" w:rsidP="00083885">
            <w:pPr>
              <w:pStyle w:val="11"/>
              <w:shd w:val="clear" w:color="auto" w:fill="FFFFFF"/>
              <w:spacing w:after="0" w:line="240" w:lineRule="auto"/>
              <w:ind w:left="0"/>
              <w:jc w:val="both"/>
              <w:textAlignment w:val="baseline"/>
              <w:rPr>
                <w:rFonts w:ascii="Times New Roman" w:hAnsi="Times New Roman"/>
                <w:b/>
                <w:color w:val="000000" w:themeColor="text1"/>
                <w:sz w:val="24"/>
                <w:szCs w:val="24"/>
                <w:lang w:eastAsia="uk-UA"/>
              </w:rPr>
            </w:pPr>
            <w:r w:rsidRPr="0098298C">
              <w:rPr>
                <w:rFonts w:ascii="Times New Roman" w:hAnsi="Times New Roman"/>
                <w:b/>
                <w:color w:val="000000" w:themeColor="text1"/>
                <w:sz w:val="24"/>
                <w:szCs w:val="24"/>
              </w:rPr>
              <w:t>Інструменти та обладнання</w:t>
            </w:r>
            <w:r w:rsidRPr="0098298C">
              <w:rPr>
                <w:rFonts w:ascii="Times New Roman" w:hAnsi="Times New Roman"/>
                <w:color w:val="000000" w:themeColor="text1"/>
                <w:sz w:val="24"/>
                <w:szCs w:val="24"/>
                <w:lang w:eastAsia="uk-UA"/>
              </w:rPr>
              <w:t xml:space="preserve"> для контролю основних життєвих показників пацієнта/клієнта; </w:t>
            </w:r>
            <w:r w:rsidRPr="0098298C">
              <w:rPr>
                <w:rFonts w:ascii="Times New Roman" w:hAnsi="Times New Roman"/>
                <w:color w:val="000000" w:themeColor="text1"/>
                <w:sz w:val="24"/>
                <w:szCs w:val="24"/>
              </w:rPr>
              <w:t xml:space="preserve">обстеження та тестування </w:t>
            </w:r>
            <w:r w:rsidR="00617E22" w:rsidRPr="0098298C">
              <w:rPr>
                <w:rFonts w:ascii="Times New Roman" w:hAnsi="Times New Roman"/>
                <w:color w:val="000000" w:themeColor="text1"/>
                <w:sz w:val="24"/>
                <w:szCs w:val="24"/>
              </w:rPr>
              <w:t>в</w:t>
            </w:r>
            <w:r w:rsidRPr="0098298C">
              <w:rPr>
                <w:rFonts w:ascii="Times New Roman" w:hAnsi="Times New Roman"/>
                <w:color w:val="000000" w:themeColor="text1"/>
                <w:sz w:val="24"/>
                <w:szCs w:val="24"/>
              </w:rPr>
              <w:t xml:space="preserve"> терапії та </w:t>
            </w:r>
            <w:r w:rsidR="00083885" w:rsidRPr="0098298C">
              <w:rPr>
                <w:rFonts w:ascii="Times New Roman" w:hAnsi="Times New Roman"/>
                <w:color w:val="000000" w:themeColor="text1"/>
                <w:sz w:val="24"/>
                <w:szCs w:val="24"/>
              </w:rPr>
              <w:t>реабілітації</w:t>
            </w:r>
            <w:r w:rsidRPr="0098298C">
              <w:rPr>
                <w:rFonts w:ascii="Times New Roman" w:hAnsi="Times New Roman"/>
                <w:color w:val="000000" w:themeColor="text1"/>
                <w:sz w:val="24"/>
                <w:szCs w:val="24"/>
              </w:rPr>
              <w:t xml:space="preserve">; </w:t>
            </w:r>
            <w:r w:rsidRPr="0098298C">
              <w:rPr>
                <w:rFonts w:ascii="Times New Roman" w:hAnsi="Times New Roman"/>
                <w:color w:val="000000" w:themeColor="text1"/>
                <w:sz w:val="24"/>
                <w:szCs w:val="24"/>
                <w:lang w:eastAsia="uk-UA"/>
              </w:rPr>
              <w:t xml:space="preserve">проведення заходів </w:t>
            </w:r>
            <w:r w:rsidR="00083885" w:rsidRPr="0098298C">
              <w:rPr>
                <w:rFonts w:ascii="Times New Roman" w:hAnsi="Times New Roman"/>
                <w:color w:val="000000" w:themeColor="text1"/>
                <w:sz w:val="24"/>
                <w:szCs w:val="24"/>
              </w:rPr>
              <w:t>з</w:t>
            </w:r>
            <w:r w:rsidRPr="0098298C">
              <w:rPr>
                <w:rFonts w:ascii="Times New Roman" w:hAnsi="Times New Roman"/>
                <w:color w:val="000000" w:themeColor="text1"/>
                <w:sz w:val="24"/>
                <w:szCs w:val="24"/>
              </w:rPr>
              <w:t xml:space="preserve"> терапії та </w:t>
            </w:r>
            <w:r w:rsidR="00083885" w:rsidRPr="0098298C">
              <w:rPr>
                <w:rFonts w:ascii="Times New Roman" w:hAnsi="Times New Roman"/>
                <w:color w:val="000000" w:themeColor="text1"/>
                <w:sz w:val="24"/>
                <w:szCs w:val="24"/>
              </w:rPr>
              <w:t>реабілітації</w:t>
            </w:r>
            <w:r w:rsidRPr="0098298C">
              <w:rPr>
                <w:rFonts w:ascii="Times New Roman" w:hAnsi="Times New Roman"/>
                <w:color w:val="000000" w:themeColor="text1"/>
                <w:sz w:val="24"/>
                <w:szCs w:val="24"/>
                <w:lang w:eastAsia="uk-UA"/>
              </w:rPr>
              <w:t xml:space="preserve">; технічні допоміжні засоби пересування та самообслуговування. </w:t>
            </w:r>
          </w:p>
        </w:tc>
      </w:tr>
      <w:tr w:rsidR="00B463CD" w:rsidRPr="00324872" w14:paraId="42738878" w14:textId="77777777" w:rsidTr="00FB4212">
        <w:tc>
          <w:tcPr>
            <w:tcW w:w="2744" w:type="dxa"/>
          </w:tcPr>
          <w:p w14:paraId="42738876" w14:textId="77777777" w:rsidR="00B463CD" w:rsidRPr="00324872" w:rsidRDefault="00B463CD" w:rsidP="007A28AD">
            <w:pPr>
              <w:tabs>
                <w:tab w:val="num" w:pos="851"/>
              </w:tabs>
              <w:spacing w:after="0"/>
              <w:rPr>
                <w:rFonts w:ascii="Times New Roman" w:hAnsi="Times New Roman" w:cs="Times New Roman"/>
                <w:b/>
                <w:color w:val="000000" w:themeColor="text1"/>
                <w:sz w:val="24"/>
                <w:szCs w:val="24"/>
              </w:rPr>
            </w:pPr>
            <w:r w:rsidRPr="00324872">
              <w:rPr>
                <w:rFonts w:ascii="Times New Roman" w:hAnsi="Times New Roman" w:cs="Times New Roman"/>
                <w:b/>
                <w:iCs/>
                <w:color w:val="000000" w:themeColor="text1"/>
                <w:sz w:val="24"/>
                <w:szCs w:val="24"/>
              </w:rPr>
              <w:lastRenderedPageBreak/>
              <w:t>Орієнтація освітньої програми</w:t>
            </w:r>
          </w:p>
        </w:tc>
        <w:tc>
          <w:tcPr>
            <w:tcW w:w="7207" w:type="dxa"/>
            <w:gridSpan w:val="2"/>
          </w:tcPr>
          <w:p w14:paraId="42738877" w14:textId="76D4CD58" w:rsidR="009D0B09" w:rsidRPr="0098298C" w:rsidRDefault="00B463CD" w:rsidP="00083885">
            <w:pPr>
              <w:spacing w:after="0"/>
              <w:jc w:val="both"/>
              <w:rPr>
                <w:rFonts w:ascii="Times New Roman" w:hAnsi="Times New Roman" w:cs="Times New Roman"/>
                <w:sz w:val="24"/>
                <w:szCs w:val="24"/>
              </w:rPr>
            </w:pPr>
            <w:r w:rsidRPr="0098298C">
              <w:rPr>
                <w:rFonts w:ascii="Times New Roman" w:hAnsi="Times New Roman" w:cs="Times New Roman"/>
                <w:color w:val="000000" w:themeColor="text1"/>
                <w:spacing w:val="-6"/>
                <w:sz w:val="24"/>
                <w:szCs w:val="24"/>
              </w:rPr>
              <w:t>Освітньо-професійна</w:t>
            </w:r>
            <w:r w:rsidR="009D0B09" w:rsidRPr="0098298C">
              <w:rPr>
                <w:rFonts w:ascii="Times New Roman" w:hAnsi="Times New Roman" w:cs="Times New Roman"/>
                <w:sz w:val="24"/>
                <w:szCs w:val="24"/>
              </w:rPr>
              <w:t xml:space="preserve"> програма практично орієнтована на систем</w:t>
            </w:r>
            <w:r w:rsidR="00A01418" w:rsidRPr="0098298C">
              <w:rPr>
                <w:rFonts w:ascii="Times New Roman" w:hAnsi="Times New Roman" w:cs="Times New Roman"/>
                <w:sz w:val="24"/>
                <w:szCs w:val="24"/>
              </w:rPr>
              <w:t>у</w:t>
            </w:r>
            <w:r w:rsidR="009D0B09" w:rsidRPr="0098298C">
              <w:rPr>
                <w:rFonts w:ascii="Times New Roman" w:hAnsi="Times New Roman" w:cs="Times New Roman"/>
                <w:sz w:val="24"/>
                <w:szCs w:val="24"/>
              </w:rPr>
              <w:t xml:space="preserve"> фахових знань і досягнень науки і практики, сучасного процесу та особливостей формування фахівця з </w:t>
            </w:r>
            <w:r w:rsidR="00083885" w:rsidRPr="0098298C">
              <w:rPr>
                <w:rFonts w:ascii="Times New Roman" w:hAnsi="Times New Roman" w:cs="Times New Roman"/>
                <w:sz w:val="24"/>
                <w:szCs w:val="24"/>
              </w:rPr>
              <w:t>терапії</w:t>
            </w:r>
            <w:r w:rsidR="009D0B09" w:rsidRPr="0098298C">
              <w:rPr>
                <w:rFonts w:ascii="Times New Roman" w:hAnsi="Times New Roman" w:cs="Times New Roman"/>
                <w:sz w:val="24"/>
                <w:szCs w:val="24"/>
              </w:rPr>
              <w:t xml:space="preserve"> </w:t>
            </w:r>
            <w:r w:rsidR="00083885" w:rsidRPr="0098298C">
              <w:rPr>
                <w:rFonts w:ascii="Times New Roman" w:hAnsi="Times New Roman" w:cs="Times New Roman"/>
                <w:sz w:val="24"/>
                <w:szCs w:val="24"/>
              </w:rPr>
              <w:t>та реабілітації</w:t>
            </w:r>
            <w:r w:rsidR="009D0B09" w:rsidRPr="0098298C">
              <w:rPr>
                <w:rFonts w:ascii="Times New Roman" w:hAnsi="Times New Roman" w:cs="Times New Roman"/>
                <w:sz w:val="24"/>
                <w:szCs w:val="24"/>
              </w:rPr>
              <w:t xml:space="preserve"> в систем</w:t>
            </w:r>
            <w:r w:rsidR="00A01418" w:rsidRPr="0098298C">
              <w:rPr>
                <w:rFonts w:ascii="Times New Roman" w:hAnsi="Times New Roman" w:cs="Times New Roman"/>
                <w:sz w:val="24"/>
                <w:szCs w:val="24"/>
              </w:rPr>
              <w:t>і</w:t>
            </w:r>
            <w:r w:rsidR="009D0B09" w:rsidRPr="0098298C">
              <w:rPr>
                <w:rFonts w:ascii="Times New Roman" w:hAnsi="Times New Roman" w:cs="Times New Roman"/>
                <w:sz w:val="24"/>
                <w:szCs w:val="24"/>
              </w:rPr>
              <w:t xml:space="preserve"> реабілітаційної допомоги, з урахуванням актуального стану вищої освіти, Стандарту вищої освіти.</w:t>
            </w:r>
          </w:p>
        </w:tc>
      </w:tr>
      <w:tr w:rsidR="00B463CD" w:rsidRPr="00324872" w14:paraId="4273887B" w14:textId="77777777" w:rsidTr="00FB4212">
        <w:tc>
          <w:tcPr>
            <w:tcW w:w="2744" w:type="dxa"/>
          </w:tcPr>
          <w:p w14:paraId="42738879" w14:textId="77777777" w:rsidR="00B463CD" w:rsidRPr="00324872" w:rsidRDefault="00B463CD" w:rsidP="007A28AD">
            <w:pPr>
              <w:tabs>
                <w:tab w:val="num" w:pos="851"/>
              </w:tabs>
              <w:spacing w:after="0"/>
              <w:rPr>
                <w:rFonts w:ascii="Times New Roman" w:hAnsi="Times New Roman" w:cs="Times New Roman"/>
                <w:b/>
                <w:color w:val="000000" w:themeColor="text1"/>
                <w:sz w:val="24"/>
                <w:szCs w:val="24"/>
              </w:rPr>
            </w:pPr>
            <w:r w:rsidRPr="00324872">
              <w:rPr>
                <w:rFonts w:ascii="Times New Roman" w:hAnsi="Times New Roman" w:cs="Times New Roman"/>
                <w:b/>
                <w:iCs/>
                <w:color w:val="000000" w:themeColor="text1"/>
                <w:sz w:val="24"/>
                <w:szCs w:val="24"/>
              </w:rPr>
              <w:t>Основний фокус освітньої програми та спеціалізації</w:t>
            </w:r>
          </w:p>
        </w:tc>
        <w:tc>
          <w:tcPr>
            <w:tcW w:w="7207" w:type="dxa"/>
            <w:gridSpan w:val="2"/>
          </w:tcPr>
          <w:p w14:paraId="4273887A" w14:textId="4BE7B501" w:rsidR="00B463CD" w:rsidRPr="0098298C" w:rsidRDefault="00B463CD" w:rsidP="007A28AD">
            <w:pPr>
              <w:spacing w:after="0"/>
              <w:jc w:val="both"/>
              <w:rPr>
                <w:rFonts w:ascii="Times New Roman" w:hAnsi="Times New Roman" w:cs="Times New Roman"/>
                <w:color w:val="000000" w:themeColor="text1"/>
                <w:sz w:val="24"/>
                <w:szCs w:val="24"/>
              </w:rPr>
            </w:pPr>
            <w:r w:rsidRPr="0098298C">
              <w:rPr>
                <w:rFonts w:ascii="Times New Roman" w:hAnsi="Times New Roman" w:cs="Times New Roman"/>
                <w:color w:val="000000" w:themeColor="text1"/>
                <w:sz w:val="24"/>
                <w:szCs w:val="24"/>
              </w:rPr>
              <w:t xml:space="preserve">Сучасні знання </w:t>
            </w:r>
            <w:r w:rsidR="00083885" w:rsidRPr="0098298C">
              <w:rPr>
                <w:rFonts w:ascii="Times New Roman" w:hAnsi="Times New Roman" w:cs="Times New Roman"/>
                <w:sz w:val="24"/>
                <w:szCs w:val="24"/>
              </w:rPr>
              <w:t xml:space="preserve">з терапії та реабілітації </w:t>
            </w:r>
            <w:r w:rsidRPr="0098298C">
              <w:rPr>
                <w:rFonts w:ascii="Times New Roman" w:hAnsi="Times New Roman" w:cs="Times New Roman"/>
                <w:color w:val="000000" w:themeColor="text1"/>
                <w:sz w:val="24"/>
                <w:szCs w:val="24"/>
              </w:rPr>
              <w:t>та раціональне використання ефективних засобів і методів у подальшій професійній діяльності.</w:t>
            </w:r>
          </w:p>
        </w:tc>
      </w:tr>
      <w:tr w:rsidR="00B463CD" w:rsidRPr="00324872" w14:paraId="4273887E" w14:textId="77777777" w:rsidTr="00FB4212">
        <w:trPr>
          <w:trHeight w:val="698"/>
        </w:trPr>
        <w:tc>
          <w:tcPr>
            <w:tcW w:w="2744" w:type="dxa"/>
          </w:tcPr>
          <w:p w14:paraId="4273887C" w14:textId="77777777" w:rsidR="00B463CD" w:rsidRPr="00324872" w:rsidRDefault="00B463CD" w:rsidP="007A28AD">
            <w:pPr>
              <w:tabs>
                <w:tab w:val="num" w:pos="426"/>
                <w:tab w:val="num" w:pos="851"/>
              </w:tabs>
              <w:spacing w:after="0"/>
              <w:rPr>
                <w:rFonts w:ascii="Times New Roman" w:hAnsi="Times New Roman" w:cs="Times New Roman"/>
                <w:b/>
                <w:color w:val="000000" w:themeColor="text1"/>
                <w:sz w:val="24"/>
                <w:szCs w:val="24"/>
              </w:rPr>
            </w:pPr>
            <w:r w:rsidRPr="00324872">
              <w:rPr>
                <w:rFonts w:ascii="Times New Roman" w:hAnsi="Times New Roman" w:cs="Times New Roman"/>
                <w:b/>
                <w:iCs/>
                <w:color w:val="000000" w:themeColor="text1"/>
                <w:sz w:val="24"/>
                <w:szCs w:val="24"/>
              </w:rPr>
              <w:t>Особливості програми</w:t>
            </w:r>
          </w:p>
        </w:tc>
        <w:tc>
          <w:tcPr>
            <w:tcW w:w="7207" w:type="dxa"/>
            <w:gridSpan w:val="2"/>
          </w:tcPr>
          <w:p w14:paraId="4273887D" w14:textId="77777777" w:rsidR="009E1773" w:rsidRPr="00324872" w:rsidRDefault="00B463CD" w:rsidP="005E24BF">
            <w:pPr>
              <w:spacing w:after="0"/>
              <w:jc w:val="both"/>
              <w:rPr>
                <w:rFonts w:ascii="Times New Roman" w:hAnsi="Times New Roman" w:cs="Times New Roman"/>
                <w:color w:val="000000" w:themeColor="text1"/>
                <w:sz w:val="24"/>
                <w:szCs w:val="24"/>
              </w:rPr>
            </w:pPr>
            <w:r w:rsidRPr="00324872">
              <w:rPr>
                <w:rFonts w:ascii="Times New Roman" w:hAnsi="Times New Roman" w:cs="Times New Roman"/>
                <w:color w:val="000000" w:themeColor="text1"/>
                <w:sz w:val="24"/>
                <w:szCs w:val="24"/>
              </w:rPr>
              <w:t>Орієнтованість на опанування дисциплін професійно-орієнтованого циклу, а саме: медико-біологічного спрямування, спеціально-теоретичного та спеціально-практичного спрямування, поєднання яких забезпечує формування у студентів основ професійних умінь та навичок.</w:t>
            </w:r>
          </w:p>
        </w:tc>
      </w:tr>
      <w:tr w:rsidR="00B463CD" w:rsidRPr="00324872" w14:paraId="42738881" w14:textId="77777777" w:rsidTr="00FB4212">
        <w:tc>
          <w:tcPr>
            <w:tcW w:w="9951" w:type="dxa"/>
            <w:gridSpan w:val="3"/>
            <w:shd w:val="clear" w:color="auto" w:fill="E0E0E0"/>
          </w:tcPr>
          <w:p w14:paraId="4273887F" w14:textId="77777777" w:rsidR="00B463CD" w:rsidRPr="00324872" w:rsidRDefault="00B463CD" w:rsidP="007A28AD">
            <w:pPr>
              <w:spacing w:after="0"/>
              <w:jc w:val="center"/>
              <w:rPr>
                <w:rFonts w:ascii="Times New Roman" w:hAnsi="Times New Roman" w:cs="Times New Roman"/>
                <w:b/>
                <w:bCs/>
                <w:color w:val="000000" w:themeColor="text1"/>
                <w:sz w:val="24"/>
                <w:szCs w:val="24"/>
              </w:rPr>
            </w:pPr>
            <w:r w:rsidRPr="00324872">
              <w:rPr>
                <w:rFonts w:ascii="Times New Roman" w:hAnsi="Times New Roman" w:cs="Times New Roman"/>
                <w:b/>
                <w:bCs/>
                <w:color w:val="000000" w:themeColor="text1"/>
                <w:sz w:val="24"/>
                <w:szCs w:val="24"/>
              </w:rPr>
              <w:t xml:space="preserve">4 – Придатність випускників </w:t>
            </w:r>
          </w:p>
          <w:p w14:paraId="42738880" w14:textId="77777777" w:rsidR="00B463CD" w:rsidRPr="00324872" w:rsidRDefault="00B463CD" w:rsidP="007A28AD">
            <w:pPr>
              <w:spacing w:after="0"/>
              <w:jc w:val="center"/>
              <w:rPr>
                <w:rFonts w:ascii="Times New Roman" w:hAnsi="Times New Roman" w:cs="Times New Roman"/>
                <w:color w:val="000000" w:themeColor="text1"/>
                <w:sz w:val="24"/>
                <w:szCs w:val="24"/>
              </w:rPr>
            </w:pPr>
            <w:r w:rsidRPr="00324872">
              <w:rPr>
                <w:rFonts w:ascii="Times New Roman" w:hAnsi="Times New Roman" w:cs="Times New Roman"/>
                <w:b/>
                <w:bCs/>
                <w:color w:val="000000" w:themeColor="text1"/>
                <w:sz w:val="24"/>
                <w:szCs w:val="24"/>
              </w:rPr>
              <w:t>до працевлаштування та подальшого навчання</w:t>
            </w:r>
          </w:p>
        </w:tc>
      </w:tr>
      <w:tr w:rsidR="00B463CD" w:rsidRPr="00324872" w14:paraId="42738889" w14:textId="77777777" w:rsidTr="00FB4212">
        <w:tc>
          <w:tcPr>
            <w:tcW w:w="2744" w:type="dxa"/>
          </w:tcPr>
          <w:p w14:paraId="42738882" w14:textId="77777777" w:rsidR="00B463CD" w:rsidRPr="00324872" w:rsidRDefault="00B463CD" w:rsidP="007A28AD">
            <w:pPr>
              <w:spacing w:after="0"/>
              <w:rPr>
                <w:rFonts w:ascii="Times New Roman" w:hAnsi="Times New Roman" w:cs="Times New Roman"/>
                <w:b/>
                <w:color w:val="000000" w:themeColor="text1"/>
                <w:sz w:val="24"/>
                <w:szCs w:val="24"/>
              </w:rPr>
            </w:pPr>
            <w:r w:rsidRPr="00324872">
              <w:rPr>
                <w:rFonts w:ascii="Times New Roman" w:hAnsi="Times New Roman" w:cs="Times New Roman"/>
                <w:b/>
                <w:iCs/>
                <w:color w:val="000000" w:themeColor="text1"/>
                <w:sz w:val="24"/>
                <w:szCs w:val="24"/>
              </w:rPr>
              <w:t>Придатність до працевлаштування</w:t>
            </w:r>
          </w:p>
        </w:tc>
        <w:tc>
          <w:tcPr>
            <w:tcW w:w="7207" w:type="dxa"/>
            <w:gridSpan w:val="2"/>
          </w:tcPr>
          <w:p w14:paraId="42738883" w14:textId="7DABDC15" w:rsidR="00B463CD" w:rsidRPr="0098298C" w:rsidRDefault="00B463CD" w:rsidP="007A28AD">
            <w:pPr>
              <w:spacing w:after="0"/>
              <w:jc w:val="both"/>
              <w:rPr>
                <w:rFonts w:ascii="Times New Roman" w:hAnsi="Times New Roman" w:cs="Times New Roman"/>
                <w:sz w:val="24"/>
                <w:szCs w:val="24"/>
              </w:rPr>
            </w:pPr>
            <w:r w:rsidRPr="0098298C">
              <w:rPr>
                <w:rFonts w:ascii="Times New Roman" w:hAnsi="Times New Roman" w:cs="Times New Roman"/>
                <w:color w:val="000000" w:themeColor="text1"/>
                <w:sz w:val="24"/>
                <w:szCs w:val="24"/>
              </w:rPr>
              <w:t xml:space="preserve">Випускник здатен виконувати зазначену в ДК 003-2010 професійну роботу і </w:t>
            </w:r>
            <w:r w:rsidRPr="0098298C">
              <w:rPr>
                <w:rFonts w:ascii="Times New Roman" w:hAnsi="Times New Roman" w:cs="Times New Roman"/>
                <w:sz w:val="24"/>
                <w:szCs w:val="24"/>
              </w:rPr>
              <w:t>може займати відповідн</w:t>
            </w:r>
            <w:r w:rsidR="00253B00" w:rsidRPr="0098298C">
              <w:rPr>
                <w:rFonts w:ascii="Times New Roman" w:hAnsi="Times New Roman" w:cs="Times New Roman"/>
                <w:sz w:val="24"/>
                <w:szCs w:val="24"/>
              </w:rPr>
              <w:t>і</w:t>
            </w:r>
            <w:r w:rsidRPr="0098298C">
              <w:rPr>
                <w:rFonts w:ascii="Times New Roman" w:hAnsi="Times New Roman" w:cs="Times New Roman"/>
                <w:sz w:val="24"/>
                <w:szCs w:val="24"/>
              </w:rPr>
              <w:t xml:space="preserve"> первинн</w:t>
            </w:r>
            <w:r w:rsidR="00253B00" w:rsidRPr="0098298C">
              <w:rPr>
                <w:rFonts w:ascii="Times New Roman" w:hAnsi="Times New Roman" w:cs="Times New Roman"/>
                <w:sz w:val="24"/>
                <w:szCs w:val="24"/>
              </w:rPr>
              <w:t>і</w:t>
            </w:r>
            <w:r w:rsidRPr="0098298C">
              <w:rPr>
                <w:rFonts w:ascii="Times New Roman" w:hAnsi="Times New Roman" w:cs="Times New Roman"/>
                <w:sz w:val="24"/>
                <w:szCs w:val="24"/>
              </w:rPr>
              <w:t xml:space="preserve"> посад</w:t>
            </w:r>
            <w:r w:rsidR="00253B00" w:rsidRPr="0098298C">
              <w:rPr>
                <w:rFonts w:ascii="Times New Roman" w:hAnsi="Times New Roman" w:cs="Times New Roman"/>
                <w:sz w:val="24"/>
                <w:szCs w:val="24"/>
              </w:rPr>
              <w:t>и</w:t>
            </w:r>
            <w:r w:rsidRPr="0098298C">
              <w:rPr>
                <w:rFonts w:ascii="Times New Roman" w:hAnsi="Times New Roman" w:cs="Times New Roman"/>
                <w:sz w:val="24"/>
                <w:szCs w:val="24"/>
              </w:rPr>
              <w:t xml:space="preserve">: </w:t>
            </w:r>
          </w:p>
          <w:p w14:paraId="42738885" w14:textId="77777777" w:rsidR="00B463CD" w:rsidRPr="0098298C" w:rsidRDefault="00B463CD" w:rsidP="007A28AD">
            <w:pPr>
              <w:autoSpaceDE w:val="0"/>
              <w:autoSpaceDN w:val="0"/>
              <w:adjustRightInd w:val="0"/>
              <w:spacing w:after="0"/>
              <w:jc w:val="both"/>
              <w:rPr>
                <w:rFonts w:ascii="Times New Roman" w:hAnsi="Times New Roman" w:cs="Times New Roman"/>
                <w:color w:val="000000" w:themeColor="text1"/>
                <w:sz w:val="24"/>
                <w:szCs w:val="24"/>
              </w:rPr>
            </w:pPr>
            <w:r w:rsidRPr="0098298C">
              <w:rPr>
                <w:rFonts w:ascii="Times New Roman" w:hAnsi="Times New Roman" w:cs="Times New Roman"/>
                <w:color w:val="000000" w:themeColor="text1"/>
                <w:sz w:val="24"/>
                <w:szCs w:val="24"/>
              </w:rPr>
              <w:t>3226 – асистент фізичного терапевта;</w:t>
            </w:r>
          </w:p>
          <w:p w14:paraId="42738887" w14:textId="77777777" w:rsidR="00B463CD" w:rsidRPr="0098298C" w:rsidRDefault="00B463CD" w:rsidP="007A28AD">
            <w:pPr>
              <w:autoSpaceDE w:val="0"/>
              <w:autoSpaceDN w:val="0"/>
              <w:adjustRightInd w:val="0"/>
              <w:spacing w:after="0"/>
              <w:jc w:val="both"/>
              <w:rPr>
                <w:rFonts w:ascii="Times New Roman" w:hAnsi="Times New Roman" w:cs="Times New Roman"/>
                <w:color w:val="000000" w:themeColor="text1"/>
                <w:sz w:val="24"/>
                <w:szCs w:val="24"/>
              </w:rPr>
            </w:pPr>
            <w:r w:rsidRPr="0098298C">
              <w:rPr>
                <w:rFonts w:ascii="Times New Roman" w:hAnsi="Times New Roman" w:cs="Times New Roman"/>
                <w:color w:val="000000" w:themeColor="text1"/>
                <w:sz w:val="24"/>
                <w:szCs w:val="24"/>
              </w:rPr>
              <w:t>3226 – масажист;</w:t>
            </w:r>
          </w:p>
          <w:p w14:paraId="42738888" w14:textId="77777777" w:rsidR="00B463CD" w:rsidRPr="00324872" w:rsidRDefault="00B463CD" w:rsidP="007A28AD">
            <w:pPr>
              <w:autoSpaceDE w:val="0"/>
              <w:autoSpaceDN w:val="0"/>
              <w:adjustRightInd w:val="0"/>
              <w:spacing w:after="0"/>
              <w:jc w:val="both"/>
              <w:rPr>
                <w:rFonts w:ascii="Times New Roman" w:hAnsi="Times New Roman" w:cs="Times New Roman"/>
                <w:color w:val="000000" w:themeColor="text1"/>
                <w:sz w:val="24"/>
                <w:szCs w:val="24"/>
              </w:rPr>
            </w:pPr>
            <w:r w:rsidRPr="0098298C">
              <w:rPr>
                <w:rFonts w:ascii="Times New Roman" w:hAnsi="Times New Roman" w:cs="Times New Roman"/>
                <w:color w:val="000000" w:themeColor="text1"/>
                <w:sz w:val="24"/>
                <w:szCs w:val="24"/>
              </w:rPr>
              <w:t>3226 – масажист спортивний.</w:t>
            </w:r>
          </w:p>
        </w:tc>
      </w:tr>
      <w:tr w:rsidR="00B463CD" w:rsidRPr="00324872" w14:paraId="4273888C" w14:textId="77777777" w:rsidTr="0098298C">
        <w:trPr>
          <w:trHeight w:val="1024"/>
        </w:trPr>
        <w:tc>
          <w:tcPr>
            <w:tcW w:w="2744" w:type="dxa"/>
          </w:tcPr>
          <w:p w14:paraId="4273888A" w14:textId="77777777" w:rsidR="00B463CD" w:rsidRPr="00324872" w:rsidRDefault="00B463CD" w:rsidP="007A28AD">
            <w:pPr>
              <w:spacing w:after="0"/>
              <w:rPr>
                <w:rFonts w:ascii="Times New Roman" w:hAnsi="Times New Roman" w:cs="Times New Roman"/>
                <w:b/>
                <w:color w:val="000000" w:themeColor="text1"/>
                <w:sz w:val="24"/>
                <w:szCs w:val="24"/>
              </w:rPr>
            </w:pPr>
            <w:r w:rsidRPr="00324872">
              <w:rPr>
                <w:rFonts w:ascii="Times New Roman" w:hAnsi="Times New Roman" w:cs="Times New Roman"/>
                <w:b/>
                <w:iCs/>
                <w:color w:val="000000" w:themeColor="text1"/>
                <w:sz w:val="24"/>
                <w:szCs w:val="24"/>
              </w:rPr>
              <w:t>Подальше навчання</w:t>
            </w:r>
          </w:p>
        </w:tc>
        <w:tc>
          <w:tcPr>
            <w:tcW w:w="7207" w:type="dxa"/>
            <w:gridSpan w:val="2"/>
          </w:tcPr>
          <w:p w14:paraId="4273888B" w14:textId="77777777" w:rsidR="00B463CD" w:rsidRPr="00324872" w:rsidRDefault="00B463CD" w:rsidP="007A28AD">
            <w:pPr>
              <w:autoSpaceDE w:val="0"/>
              <w:autoSpaceDN w:val="0"/>
              <w:adjustRightInd w:val="0"/>
              <w:spacing w:after="0"/>
              <w:jc w:val="both"/>
              <w:rPr>
                <w:rFonts w:ascii="Times New Roman" w:hAnsi="Times New Roman" w:cs="Times New Roman"/>
                <w:color w:val="000000" w:themeColor="text1"/>
                <w:sz w:val="24"/>
                <w:szCs w:val="24"/>
              </w:rPr>
            </w:pPr>
            <w:r w:rsidRPr="00324872">
              <w:rPr>
                <w:rFonts w:ascii="Times New Roman" w:hAnsi="Times New Roman" w:cs="Times New Roman"/>
                <w:color w:val="000000" w:themeColor="text1"/>
                <w:sz w:val="24"/>
                <w:szCs w:val="24"/>
              </w:rPr>
              <w:t>Випускники мають право продовжити навчання на другому рівні вищої освіти та здобувати ступінь «магістр». Набуття додаткових кваліфікацій у системі післядипломної освіти.</w:t>
            </w:r>
          </w:p>
        </w:tc>
      </w:tr>
      <w:tr w:rsidR="00B463CD" w:rsidRPr="00324872" w14:paraId="4273888E" w14:textId="77777777" w:rsidTr="0098298C">
        <w:trPr>
          <w:trHeight w:val="399"/>
        </w:trPr>
        <w:tc>
          <w:tcPr>
            <w:tcW w:w="9951" w:type="dxa"/>
            <w:gridSpan w:val="3"/>
            <w:shd w:val="clear" w:color="auto" w:fill="E0E0E0"/>
          </w:tcPr>
          <w:p w14:paraId="4273888D" w14:textId="77777777" w:rsidR="00B463CD" w:rsidRPr="00324872" w:rsidRDefault="00B463CD" w:rsidP="007A28AD">
            <w:pPr>
              <w:spacing w:after="0"/>
              <w:jc w:val="center"/>
              <w:rPr>
                <w:rFonts w:ascii="Times New Roman" w:hAnsi="Times New Roman" w:cs="Times New Roman"/>
                <w:color w:val="000000" w:themeColor="text1"/>
                <w:sz w:val="24"/>
                <w:szCs w:val="24"/>
              </w:rPr>
            </w:pPr>
            <w:r w:rsidRPr="00324872">
              <w:rPr>
                <w:rFonts w:ascii="Times New Roman" w:hAnsi="Times New Roman" w:cs="Times New Roman"/>
                <w:b/>
                <w:bCs/>
                <w:color w:val="000000" w:themeColor="text1"/>
                <w:sz w:val="24"/>
                <w:szCs w:val="24"/>
              </w:rPr>
              <w:t>5 – Викладання та оцінювання</w:t>
            </w:r>
          </w:p>
        </w:tc>
      </w:tr>
      <w:tr w:rsidR="00B463CD" w:rsidRPr="00324872" w14:paraId="42738891" w14:textId="77777777" w:rsidTr="00FB4212">
        <w:tc>
          <w:tcPr>
            <w:tcW w:w="2744" w:type="dxa"/>
          </w:tcPr>
          <w:p w14:paraId="4273888F" w14:textId="77777777" w:rsidR="00B463CD" w:rsidRPr="00324872" w:rsidRDefault="00B463CD" w:rsidP="007A28AD">
            <w:pPr>
              <w:spacing w:after="0"/>
              <w:rPr>
                <w:rFonts w:ascii="Times New Roman" w:hAnsi="Times New Roman" w:cs="Times New Roman"/>
                <w:b/>
                <w:iCs/>
                <w:color w:val="000000" w:themeColor="text1"/>
                <w:sz w:val="24"/>
                <w:szCs w:val="24"/>
              </w:rPr>
            </w:pPr>
            <w:r w:rsidRPr="00324872">
              <w:rPr>
                <w:rFonts w:ascii="Times New Roman" w:hAnsi="Times New Roman" w:cs="Times New Roman"/>
                <w:b/>
                <w:iCs/>
                <w:color w:val="000000" w:themeColor="text1"/>
                <w:sz w:val="24"/>
                <w:szCs w:val="24"/>
              </w:rPr>
              <w:t>Викладання та навчання</w:t>
            </w:r>
          </w:p>
        </w:tc>
        <w:tc>
          <w:tcPr>
            <w:tcW w:w="7207" w:type="dxa"/>
            <w:gridSpan w:val="2"/>
          </w:tcPr>
          <w:p w14:paraId="42738890" w14:textId="77777777" w:rsidR="00B463CD" w:rsidRPr="00324872" w:rsidRDefault="00B463CD" w:rsidP="007A28AD">
            <w:pPr>
              <w:spacing w:after="0"/>
              <w:jc w:val="both"/>
              <w:rPr>
                <w:rFonts w:ascii="Times New Roman" w:hAnsi="Times New Roman" w:cs="Times New Roman"/>
                <w:color w:val="000000" w:themeColor="text1"/>
                <w:spacing w:val="-6"/>
                <w:sz w:val="24"/>
                <w:szCs w:val="24"/>
              </w:rPr>
            </w:pPr>
            <w:r w:rsidRPr="00324872">
              <w:rPr>
                <w:rFonts w:ascii="Times New Roman" w:hAnsi="Times New Roman" w:cs="Times New Roman"/>
                <w:color w:val="000000" w:themeColor="text1"/>
                <w:sz w:val="24"/>
                <w:szCs w:val="24"/>
              </w:rPr>
              <w:t>Орієнтоване навчання з набуттям компетентностей, достатніх для розв’язання комплексних завдань у професійній галузі.</w:t>
            </w:r>
          </w:p>
        </w:tc>
      </w:tr>
      <w:tr w:rsidR="00B463CD" w:rsidRPr="00324872" w14:paraId="42738894" w14:textId="77777777" w:rsidTr="0098298C">
        <w:trPr>
          <w:trHeight w:val="3034"/>
        </w:trPr>
        <w:tc>
          <w:tcPr>
            <w:tcW w:w="2744" w:type="dxa"/>
          </w:tcPr>
          <w:p w14:paraId="42738892" w14:textId="77777777" w:rsidR="00B463CD" w:rsidRPr="00324872" w:rsidRDefault="00B463CD" w:rsidP="007A28AD">
            <w:pPr>
              <w:spacing w:after="0"/>
              <w:rPr>
                <w:rFonts w:ascii="Times New Roman" w:hAnsi="Times New Roman" w:cs="Times New Roman"/>
                <w:b/>
                <w:iCs/>
                <w:color w:val="000000" w:themeColor="text1"/>
                <w:sz w:val="24"/>
                <w:szCs w:val="24"/>
              </w:rPr>
            </w:pPr>
            <w:r w:rsidRPr="00324872">
              <w:rPr>
                <w:rFonts w:ascii="Times New Roman" w:hAnsi="Times New Roman" w:cs="Times New Roman"/>
                <w:b/>
                <w:iCs/>
                <w:color w:val="000000" w:themeColor="text1"/>
                <w:sz w:val="24"/>
                <w:szCs w:val="24"/>
              </w:rPr>
              <w:t>Оцінювання</w:t>
            </w:r>
          </w:p>
        </w:tc>
        <w:tc>
          <w:tcPr>
            <w:tcW w:w="7207" w:type="dxa"/>
            <w:gridSpan w:val="2"/>
          </w:tcPr>
          <w:p w14:paraId="03DDEEAA" w14:textId="46C0914B" w:rsidR="00B463CD" w:rsidRPr="0098298C" w:rsidRDefault="00B463CD" w:rsidP="00834875">
            <w:pPr>
              <w:autoSpaceDE w:val="0"/>
              <w:autoSpaceDN w:val="0"/>
              <w:adjustRightInd w:val="0"/>
              <w:spacing w:after="0"/>
              <w:jc w:val="both"/>
              <w:rPr>
                <w:rFonts w:ascii="Times New Roman" w:hAnsi="Times New Roman" w:cs="Times New Roman"/>
                <w:sz w:val="24"/>
                <w:szCs w:val="24"/>
              </w:rPr>
            </w:pPr>
            <w:r w:rsidRPr="0098298C">
              <w:rPr>
                <w:rFonts w:ascii="Times New Roman" w:hAnsi="Times New Roman" w:cs="Times New Roman"/>
                <w:color w:val="000000" w:themeColor="text1"/>
                <w:sz w:val="24"/>
                <w:szCs w:val="24"/>
              </w:rPr>
              <w:t xml:space="preserve">Поточні: заліки, іспити, захист звітів із практик, захист курсових робіт. Підсумкова атестація здобувачів першого рівня вищої освіти за </w:t>
            </w:r>
            <w:r w:rsidRPr="0098298C">
              <w:rPr>
                <w:rFonts w:ascii="Times New Roman" w:hAnsi="Times New Roman" w:cs="Times New Roman"/>
                <w:sz w:val="24"/>
                <w:szCs w:val="24"/>
              </w:rPr>
              <w:t xml:space="preserve">спеціальністю 227 «Фізична терапія, ерготерапія» здійснюється </w:t>
            </w:r>
            <w:r w:rsidR="00617E22" w:rsidRPr="0098298C">
              <w:rPr>
                <w:rFonts w:ascii="Times New Roman" w:hAnsi="Times New Roman" w:cs="Times New Roman"/>
                <w:sz w:val="24"/>
                <w:szCs w:val="24"/>
              </w:rPr>
              <w:t>в</w:t>
            </w:r>
            <w:r w:rsidRPr="0098298C">
              <w:rPr>
                <w:rFonts w:ascii="Times New Roman" w:hAnsi="Times New Roman" w:cs="Times New Roman"/>
                <w:sz w:val="24"/>
                <w:szCs w:val="24"/>
              </w:rPr>
              <w:t xml:space="preserve"> формі </w:t>
            </w:r>
            <w:r w:rsidR="00F04F39" w:rsidRPr="0098298C">
              <w:rPr>
                <w:rFonts w:ascii="Times New Roman" w:hAnsi="Times New Roman" w:cs="Times New Roman"/>
                <w:sz w:val="24"/>
                <w:szCs w:val="24"/>
              </w:rPr>
              <w:t xml:space="preserve">єдиного державного кваліфікаційного іспиту </w:t>
            </w:r>
            <w:r w:rsidRPr="0098298C">
              <w:rPr>
                <w:rFonts w:ascii="Times New Roman" w:hAnsi="Times New Roman" w:cs="Times New Roman"/>
                <w:sz w:val="24"/>
                <w:szCs w:val="24"/>
              </w:rPr>
              <w:t xml:space="preserve">та складання </w:t>
            </w:r>
            <w:r w:rsidR="00253B00" w:rsidRPr="0098298C">
              <w:rPr>
                <w:rFonts w:ascii="Times New Roman" w:hAnsi="Times New Roman" w:cs="Times New Roman"/>
                <w:sz w:val="24"/>
                <w:szCs w:val="24"/>
              </w:rPr>
              <w:t xml:space="preserve">практично-орієнтованого іспиту </w:t>
            </w:r>
            <w:r w:rsidRPr="0098298C">
              <w:rPr>
                <w:rFonts w:ascii="Times New Roman" w:hAnsi="Times New Roman" w:cs="Times New Roman"/>
                <w:sz w:val="24"/>
                <w:szCs w:val="24"/>
              </w:rPr>
              <w:t>з дисциплін професійної підготовки.</w:t>
            </w:r>
          </w:p>
          <w:p w14:paraId="42738893" w14:textId="210B4369" w:rsidR="00A218A7" w:rsidRPr="00324872" w:rsidRDefault="00A218A7" w:rsidP="00A218A7">
            <w:pPr>
              <w:autoSpaceDE w:val="0"/>
              <w:autoSpaceDN w:val="0"/>
              <w:adjustRightInd w:val="0"/>
              <w:spacing w:after="0"/>
              <w:jc w:val="both"/>
              <w:rPr>
                <w:rFonts w:ascii="Times New Roman" w:hAnsi="Times New Roman" w:cs="Times New Roman"/>
                <w:color w:val="000000" w:themeColor="text1"/>
                <w:spacing w:val="-6"/>
                <w:sz w:val="24"/>
                <w:szCs w:val="24"/>
              </w:rPr>
            </w:pPr>
            <w:r w:rsidRPr="0098298C">
              <w:rPr>
                <w:rFonts w:ascii="Times New Roman" w:hAnsi="Times New Roman" w:cs="Times New Roman"/>
                <w:spacing w:val="-6"/>
                <w:sz w:val="24"/>
                <w:szCs w:val="24"/>
              </w:rPr>
              <w:t xml:space="preserve">Єдиний державний кваліфікаційний </w:t>
            </w:r>
            <w:r w:rsidRPr="0098298C">
              <w:rPr>
                <w:rFonts w:ascii="Times New Roman" w:hAnsi="Times New Roman" w:cs="Times New Roman"/>
                <w:color w:val="000000" w:themeColor="text1"/>
                <w:spacing w:val="-6"/>
                <w:sz w:val="24"/>
                <w:szCs w:val="24"/>
              </w:rPr>
              <w:t xml:space="preserve">іспит передбачає оцінювання досягнень результатів навчання, визначених </w:t>
            </w:r>
            <w:r w:rsidR="005428A5" w:rsidRPr="0098298C">
              <w:rPr>
                <w:rFonts w:ascii="Times New Roman" w:hAnsi="Times New Roman" w:cs="Times New Roman"/>
                <w:color w:val="000000" w:themeColor="text1"/>
                <w:spacing w:val="-6"/>
                <w:sz w:val="24"/>
                <w:szCs w:val="24"/>
              </w:rPr>
              <w:t xml:space="preserve">державним </w:t>
            </w:r>
            <w:r w:rsidRPr="0098298C">
              <w:rPr>
                <w:rFonts w:ascii="Times New Roman" w:hAnsi="Times New Roman" w:cs="Times New Roman"/>
                <w:color w:val="000000" w:themeColor="text1"/>
                <w:spacing w:val="-6"/>
                <w:sz w:val="24"/>
                <w:szCs w:val="24"/>
              </w:rPr>
              <w:t>стандартом та освітньою програмою.</w:t>
            </w:r>
            <w:r w:rsidR="00726F48" w:rsidRPr="0098298C">
              <w:rPr>
                <w:rFonts w:ascii="Times New Roman" w:hAnsi="Times New Roman" w:cs="Times New Roman"/>
                <w:color w:val="000000" w:themeColor="text1"/>
                <w:spacing w:val="-6"/>
                <w:sz w:val="24"/>
                <w:szCs w:val="24"/>
              </w:rPr>
              <w:t xml:space="preserve"> </w:t>
            </w:r>
            <w:r w:rsidR="002C01B7" w:rsidRPr="0098298C">
              <w:rPr>
                <w:rFonts w:ascii="Times New Roman" w:hAnsi="Times New Roman" w:cs="Times New Roman"/>
                <w:color w:val="000000" w:themeColor="text1"/>
                <w:spacing w:val="-6"/>
                <w:sz w:val="24"/>
                <w:szCs w:val="24"/>
              </w:rPr>
              <w:t>(Наказ МОН України №</w:t>
            </w:r>
            <w:r w:rsidR="00AA7BBD" w:rsidRPr="0098298C">
              <w:rPr>
                <w:rFonts w:ascii="Times New Roman" w:hAnsi="Times New Roman" w:cs="Times New Roman"/>
                <w:color w:val="000000" w:themeColor="text1"/>
                <w:spacing w:val="-6"/>
                <w:sz w:val="24"/>
                <w:szCs w:val="24"/>
              </w:rPr>
              <w:t xml:space="preserve">26 від 13.01.2022 р. «Про внесення змін </w:t>
            </w:r>
            <w:r w:rsidR="00A8083A" w:rsidRPr="0098298C">
              <w:rPr>
                <w:rFonts w:ascii="Times New Roman" w:hAnsi="Times New Roman" w:cs="Times New Roman"/>
                <w:color w:val="000000" w:themeColor="text1"/>
                <w:spacing w:val="-6"/>
                <w:sz w:val="24"/>
                <w:szCs w:val="24"/>
              </w:rPr>
              <w:t>до деяких стандартів вищої освіти</w:t>
            </w:r>
            <w:r w:rsidR="002C01B7" w:rsidRPr="0098298C">
              <w:rPr>
                <w:rFonts w:ascii="Times New Roman" w:hAnsi="Times New Roman" w:cs="Times New Roman"/>
                <w:color w:val="000000" w:themeColor="text1"/>
                <w:spacing w:val="-6"/>
                <w:sz w:val="24"/>
                <w:szCs w:val="24"/>
              </w:rPr>
              <w:t>)</w:t>
            </w:r>
            <w:r w:rsidR="00A8083A" w:rsidRPr="0098298C">
              <w:rPr>
                <w:rFonts w:ascii="Times New Roman" w:hAnsi="Times New Roman" w:cs="Times New Roman"/>
                <w:color w:val="000000" w:themeColor="text1"/>
                <w:spacing w:val="-6"/>
                <w:sz w:val="24"/>
                <w:szCs w:val="24"/>
              </w:rPr>
              <w:t>.</w:t>
            </w:r>
          </w:p>
        </w:tc>
      </w:tr>
      <w:tr w:rsidR="00B463CD" w:rsidRPr="00324872" w14:paraId="42738896" w14:textId="77777777" w:rsidTr="00FB4212">
        <w:tc>
          <w:tcPr>
            <w:tcW w:w="9951" w:type="dxa"/>
            <w:gridSpan w:val="3"/>
            <w:shd w:val="clear" w:color="auto" w:fill="E0E0E0"/>
          </w:tcPr>
          <w:p w14:paraId="42738895" w14:textId="77777777" w:rsidR="00B463CD" w:rsidRPr="00324872" w:rsidRDefault="00B463CD" w:rsidP="007A28AD">
            <w:pPr>
              <w:spacing w:after="0"/>
              <w:jc w:val="center"/>
              <w:rPr>
                <w:rFonts w:ascii="Times New Roman" w:hAnsi="Times New Roman" w:cs="Times New Roman"/>
                <w:color w:val="000000" w:themeColor="text1"/>
                <w:sz w:val="24"/>
                <w:szCs w:val="24"/>
              </w:rPr>
            </w:pPr>
            <w:r w:rsidRPr="00324872">
              <w:rPr>
                <w:rFonts w:ascii="Times New Roman" w:hAnsi="Times New Roman" w:cs="Times New Roman"/>
                <w:b/>
                <w:bCs/>
                <w:color w:val="000000" w:themeColor="text1"/>
                <w:sz w:val="24"/>
                <w:szCs w:val="24"/>
              </w:rPr>
              <w:t>6 – Програмні компетентності</w:t>
            </w:r>
          </w:p>
        </w:tc>
      </w:tr>
      <w:tr w:rsidR="00B463CD" w:rsidRPr="00324872" w14:paraId="42738899" w14:textId="77777777" w:rsidTr="00FB4212">
        <w:tc>
          <w:tcPr>
            <w:tcW w:w="2744" w:type="dxa"/>
          </w:tcPr>
          <w:p w14:paraId="42738897" w14:textId="77777777" w:rsidR="00B463CD" w:rsidRPr="00324872" w:rsidRDefault="00B463CD" w:rsidP="007A28AD">
            <w:pPr>
              <w:spacing w:after="0"/>
              <w:rPr>
                <w:rFonts w:ascii="Times New Roman" w:hAnsi="Times New Roman" w:cs="Times New Roman"/>
                <w:b/>
                <w:iCs/>
                <w:color w:val="000000" w:themeColor="text1"/>
                <w:sz w:val="24"/>
                <w:szCs w:val="24"/>
              </w:rPr>
            </w:pPr>
            <w:r w:rsidRPr="00324872">
              <w:rPr>
                <w:rFonts w:ascii="Times New Roman" w:hAnsi="Times New Roman" w:cs="Times New Roman"/>
                <w:b/>
                <w:iCs/>
                <w:color w:val="000000" w:themeColor="text1"/>
                <w:sz w:val="24"/>
                <w:szCs w:val="24"/>
              </w:rPr>
              <w:lastRenderedPageBreak/>
              <w:t>Інтегральна компетентність</w:t>
            </w:r>
          </w:p>
        </w:tc>
        <w:tc>
          <w:tcPr>
            <w:tcW w:w="7207" w:type="dxa"/>
            <w:gridSpan w:val="2"/>
          </w:tcPr>
          <w:p w14:paraId="42738898" w14:textId="20BC85A8" w:rsidR="00B463CD" w:rsidRPr="0098298C" w:rsidRDefault="00B463CD" w:rsidP="0006700D">
            <w:pPr>
              <w:spacing w:after="0"/>
              <w:jc w:val="both"/>
              <w:rPr>
                <w:rFonts w:ascii="Times New Roman" w:hAnsi="Times New Roman" w:cs="Times New Roman"/>
                <w:color w:val="000000" w:themeColor="text1"/>
                <w:sz w:val="24"/>
                <w:szCs w:val="24"/>
              </w:rPr>
            </w:pPr>
            <w:r w:rsidRPr="0098298C">
              <w:rPr>
                <w:rFonts w:ascii="Times New Roman" w:hAnsi="Times New Roman" w:cs="Times New Roman"/>
                <w:color w:val="000000" w:themeColor="text1"/>
                <w:sz w:val="24"/>
                <w:szCs w:val="24"/>
              </w:rPr>
              <w:t xml:space="preserve">ІК. Здатність вирішувати складні спеціалізовані задачі та практичні проблеми, пов’язані з терапією та </w:t>
            </w:r>
            <w:r w:rsidR="0006700D" w:rsidRPr="0098298C">
              <w:rPr>
                <w:rFonts w:ascii="Times New Roman" w:hAnsi="Times New Roman" w:cs="Times New Roman"/>
                <w:color w:val="000000" w:themeColor="text1"/>
                <w:sz w:val="24"/>
                <w:szCs w:val="24"/>
              </w:rPr>
              <w:t>реабілітацією</w:t>
            </w:r>
            <w:r w:rsidRPr="0098298C">
              <w:rPr>
                <w:rFonts w:ascii="Times New Roman" w:hAnsi="Times New Roman" w:cs="Times New Roman"/>
                <w:color w:val="000000" w:themeColor="text1"/>
                <w:sz w:val="24"/>
                <w:szCs w:val="24"/>
              </w:rPr>
              <w:t>,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tc>
      </w:tr>
      <w:tr w:rsidR="00B463CD" w:rsidRPr="00324872" w14:paraId="427388AA" w14:textId="77777777" w:rsidTr="00FB4212">
        <w:trPr>
          <w:trHeight w:val="841"/>
        </w:trPr>
        <w:tc>
          <w:tcPr>
            <w:tcW w:w="2744" w:type="dxa"/>
          </w:tcPr>
          <w:p w14:paraId="4273889A" w14:textId="77777777" w:rsidR="00B463CD" w:rsidRPr="00324872" w:rsidRDefault="00B463CD" w:rsidP="007A28AD">
            <w:pPr>
              <w:spacing w:after="0"/>
              <w:rPr>
                <w:rFonts w:ascii="Times New Roman" w:hAnsi="Times New Roman" w:cs="Times New Roman"/>
                <w:b/>
                <w:iCs/>
                <w:color w:val="000000" w:themeColor="text1"/>
                <w:sz w:val="24"/>
                <w:szCs w:val="24"/>
              </w:rPr>
            </w:pPr>
            <w:r w:rsidRPr="00324872">
              <w:rPr>
                <w:rFonts w:ascii="Times New Roman" w:hAnsi="Times New Roman" w:cs="Times New Roman"/>
                <w:b/>
                <w:iCs/>
                <w:color w:val="000000" w:themeColor="text1"/>
                <w:sz w:val="24"/>
                <w:szCs w:val="24"/>
              </w:rPr>
              <w:t>Загальні компетентності (ЗК)</w:t>
            </w:r>
          </w:p>
        </w:tc>
        <w:tc>
          <w:tcPr>
            <w:tcW w:w="7207" w:type="dxa"/>
            <w:gridSpan w:val="2"/>
          </w:tcPr>
          <w:p w14:paraId="4273889B"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ЗК 1. Знання і розуміння предметної області та професійної діяльності. </w:t>
            </w:r>
          </w:p>
          <w:p w14:paraId="4273889C"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ЗК 2. Здатність діяти на основі етичних міркувань (мотивів). </w:t>
            </w:r>
          </w:p>
          <w:p w14:paraId="4273889D"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ЗК 3. Навички міжособистісної взаємодії. </w:t>
            </w:r>
          </w:p>
          <w:p w14:paraId="4273889E"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ЗК 4. Здатність працювати в команді. </w:t>
            </w:r>
          </w:p>
          <w:p w14:paraId="4273889F"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ЗК 5. Здатність мотивувати людей та рухатися до спільної мети. </w:t>
            </w:r>
          </w:p>
          <w:p w14:paraId="427388A0" w14:textId="77777777" w:rsidR="00B463CD" w:rsidRPr="00324872" w:rsidRDefault="00B463CD" w:rsidP="007A28AD">
            <w:pPr>
              <w:spacing w:after="0"/>
              <w:jc w:val="both"/>
              <w:rPr>
                <w:rFonts w:ascii="Times New Roman" w:hAnsi="Times New Roman" w:cs="Times New Roman"/>
                <w:color w:val="000000" w:themeColor="text1"/>
                <w:sz w:val="24"/>
                <w:szCs w:val="24"/>
              </w:rPr>
            </w:pPr>
            <w:r w:rsidRPr="00324872">
              <w:rPr>
                <w:rFonts w:ascii="Times New Roman" w:hAnsi="Times New Roman" w:cs="Times New Roman"/>
                <w:color w:val="000000" w:themeColor="text1"/>
                <w:sz w:val="24"/>
                <w:szCs w:val="24"/>
              </w:rPr>
              <w:t xml:space="preserve">ЗК 6. Здатність спілкуватися державною мовою як усно, так і письмово. </w:t>
            </w:r>
          </w:p>
          <w:p w14:paraId="427388A1"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ЗК 7. Здатність спілкуватися іноземною мовою. </w:t>
            </w:r>
          </w:p>
          <w:p w14:paraId="427388A2"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ЗК 8. Здатність планувати та управляти часом. </w:t>
            </w:r>
          </w:p>
          <w:p w14:paraId="427388A3"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ЗК 9. Навички використання інформаційних і комунікаційних технологій. </w:t>
            </w:r>
          </w:p>
          <w:p w14:paraId="427388A4"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ЗК 10. Здатність до пошуку, оброблення та аналізу інформації з різних джерел. </w:t>
            </w:r>
          </w:p>
          <w:p w14:paraId="427388A5"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ЗК 11. Здатність вчитися й оволодівати сучасними знаннями. </w:t>
            </w:r>
          </w:p>
          <w:p w14:paraId="427388A6"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ЗК 12. Здатність застосовувати знання у практичних ситуаціях. </w:t>
            </w:r>
          </w:p>
          <w:p w14:paraId="427388A7" w14:textId="5F3B93F0" w:rsidR="00B463CD" w:rsidRPr="00324872" w:rsidRDefault="00B463CD" w:rsidP="007A28AD">
            <w:pPr>
              <w:pStyle w:val="Default"/>
              <w:jc w:val="both"/>
              <w:rPr>
                <w:color w:val="000000" w:themeColor="text1"/>
                <w:lang w:val="uk-UA"/>
              </w:rPr>
            </w:pPr>
            <w:r w:rsidRPr="00324872">
              <w:rPr>
                <w:color w:val="000000" w:themeColor="text1"/>
                <w:lang w:val="uk-UA"/>
              </w:rPr>
              <w:t>ЗК 13. Здатність діяти соціально відповідальн</w:t>
            </w:r>
            <w:r w:rsidR="00D50C0C" w:rsidRPr="00324872">
              <w:rPr>
                <w:color w:val="000000" w:themeColor="text1"/>
                <w:lang w:val="uk-UA"/>
              </w:rPr>
              <w:t>е</w:t>
            </w:r>
            <w:r w:rsidRPr="00324872">
              <w:rPr>
                <w:color w:val="000000" w:themeColor="text1"/>
                <w:lang w:val="uk-UA"/>
              </w:rPr>
              <w:t xml:space="preserve"> та свідомо. </w:t>
            </w:r>
          </w:p>
          <w:p w14:paraId="427388A8"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ЗК 14. Здатність реалізувати свої права й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427388A9" w14:textId="77777777" w:rsidR="00B463CD" w:rsidRPr="00324872" w:rsidRDefault="00B463CD" w:rsidP="007A28AD">
            <w:pPr>
              <w:spacing w:after="0"/>
              <w:jc w:val="both"/>
              <w:rPr>
                <w:rFonts w:ascii="Times New Roman" w:hAnsi="Times New Roman" w:cs="Times New Roman"/>
                <w:bCs/>
                <w:color w:val="000000" w:themeColor="text1"/>
                <w:kern w:val="32"/>
                <w:sz w:val="24"/>
                <w:szCs w:val="24"/>
              </w:rPr>
            </w:pPr>
            <w:r w:rsidRPr="00324872">
              <w:rPr>
                <w:rFonts w:ascii="Times New Roman" w:hAnsi="Times New Roman" w:cs="Times New Roman"/>
                <w:color w:val="000000" w:themeColor="text1"/>
                <w:sz w:val="24"/>
                <w:szCs w:val="24"/>
              </w:rPr>
              <w:t xml:space="preserve">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w:t>
            </w:r>
            <w:r w:rsidR="00617E22" w:rsidRPr="00324872">
              <w:rPr>
                <w:rFonts w:ascii="Times New Roman" w:hAnsi="Times New Roman" w:cs="Times New Roman"/>
                <w:color w:val="000000" w:themeColor="text1"/>
                <w:sz w:val="24"/>
                <w:szCs w:val="24"/>
              </w:rPr>
              <w:t>в</w:t>
            </w:r>
            <w:r w:rsidRPr="00324872">
              <w:rPr>
                <w:rFonts w:ascii="Times New Roman" w:hAnsi="Times New Roman" w:cs="Times New Roman"/>
                <w:color w:val="000000" w:themeColor="text1"/>
                <w:sz w:val="24"/>
                <w:szCs w:val="24"/>
              </w:rPr>
              <w:t xml:space="preserve"> загальній системі знань про природу і суспільство та </w:t>
            </w:r>
            <w:r w:rsidR="00617E22" w:rsidRPr="00324872">
              <w:rPr>
                <w:rFonts w:ascii="Times New Roman" w:hAnsi="Times New Roman" w:cs="Times New Roman"/>
                <w:color w:val="000000" w:themeColor="text1"/>
                <w:sz w:val="24"/>
                <w:szCs w:val="24"/>
              </w:rPr>
              <w:t>в</w:t>
            </w:r>
            <w:r w:rsidRPr="00324872">
              <w:rPr>
                <w:rFonts w:ascii="Times New Roman" w:hAnsi="Times New Roman" w:cs="Times New Roman"/>
                <w:color w:val="000000" w:themeColor="text1"/>
                <w:sz w:val="24"/>
                <w:szCs w:val="24"/>
              </w:rPr>
              <w:t xml:space="preserve">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tc>
      </w:tr>
      <w:tr w:rsidR="00B463CD" w:rsidRPr="00324872" w14:paraId="427388BA" w14:textId="77777777" w:rsidTr="00FB4212">
        <w:trPr>
          <w:trHeight w:val="274"/>
        </w:trPr>
        <w:tc>
          <w:tcPr>
            <w:tcW w:w="2744" w:type="dxa"/>
          </w:tcPr>
          <w:p w14:paraId="427388AB" w14:textId="77777777" w:rsidR="00B463CD" w:rsidRPr="00324872" w:rsidRDefault="00B463CD" w:rsidP="007A28AD">
            <w:pPr>
              <w:pStyle w:val="Default"/>
              <w:rPr>
                <w:b/>
                <w:iCs/>
                <w:color w:val="000000" w:themeColor="text1"/>
                <w:lang w:val="uk-UA"/>
              </w:rPr>
            </w:pPr>
            <w:r w:rsidRPr="005B65A6">
              <w:rPr>
                <w:b/>
                <w:bCs/>
                <w:color w:val="000000" w:themeColor="text1"/>
                <w:lang w:val="uk-UA"/>
              </w:rPr>
              <w:t>Спеціальні</w:t>
            </w:r>
            <w:r w:rsidRPr="00324872">
              <w:rPr>
                <w:color w:val="000000" w:themeColor="text1"/>
                <w:lang w:val="uk-UA"/>
              </w:rPr>
              <w:t xml:space="preserve"> (фахові, предметні) компетентності</w:t>
            </w:r>
          </w:p>
        </w:tc>
        <w:tc>
          <w:tcPr>
            <w:tcW w:w="7207" w:type="dxa"/>
            <w:gridSpan w:val="2"/>
            <w:vAlign w:val="center"/>
          </w:tcPr>
          <w:p w14:paraId="427388AC"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СК 1. Здатність пояснити пацієнтам, клієнтам, родинам, членам міждисциплінарної команди, іншим медичним працівникам потребу в заходах фізичної терапії, ерготерапії, принципи їх використання і зв'язок із охороною здоров’я. </w:t>
            </w:r>
          </w:p>
          <w:p w14:paraId="427388AD"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СК 2. Здатність аналізувати будову, нормальний та індивідуальний розвиток людського організму та його рухові функції. </w:t>
            </w:r>
          </w:p>
          <w:p w14:paraId="427388AE"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СК 3. Здатність трактувати патологічні процеси та порушення і застосовувати для їх корекції придатні засоби фізичної терапії, ерготерапії. </w:t>
            </w:r>
          </w:p>
          <w:p w14:paraId="427388AF"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СК 4. Здатність враховувати медичні, психолого-педагогічні, соціальні аспекти у практиці фізичної терапії, ерготерапії. </w:t>
            </w:r>
          </w:p>
          <w:p w14:paraId="427388B0"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14:paraId="427388B1"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СК 6. Здатність виконувати базові компоненти обстеження </w:t>
            </w:r>
            <w:r w:rsidR="00617E22" w:rsidRPr="00324872">
              <w:rPr>
                <w:color w:val="000000" w:themeColor="text1"/>
                <w:lang w:val="uk-UA"/>
              </w:rPr>
              <w:t xml:space="preserve">в </w:t>
            </w:r>
            <w:r w:rsidRPr="00324872">
              <w:rPr>
                <w:color w:val="000000" w:themeColor="text1"/>
                <w:lang w:val="uk-UA"/>
              </w:rPr>
              <w:t xml:space="preserve">фізичній терапії та/або ерготерапії: спостереження, опитування, вимірювання та тестування, документувати їх результати. </w:t>
            </w:r>
          </w:p>
          <w:p w14:paraId="427388B2" w14:textId="77777777" w:rsidR="00B463CD" w:rsidRPr="00324872" w:rsidRDefault="00B463CD" w:rsidP="007A28AD">
            <w:pPr>
              <w:tabs>
                <w:tab w:val="left" w:pos="-114"/>
              </w:tabs>
              <w:spacing w:after="0"/>
              <w:jc w:val="both"/>
              <w:textAlignment w:val="baseline"/>
              <w:rPr>
                <w:rFonts w:ascii="Times New Roman" w:hAnsi="Times New Roman" w:cs="Times New Roman"/>
                <w:color w:val="000000" w:themeColor="text1"/>
                <w:sz w:val="24"/>
                <w:szCs w:val="24"/>
              </w:rPr>
            </w:pPr>
            <w:r w:rsidRPr="00324872">
              <w:rPr>
                <w:rFonts w:ascii="Times New Roman" w:hAnsi="Times New Roman" w:cs="Times New Roman"/>
                <w:color w:val="000000" w:themeColor="text1"/>
                <w:sz w:val="24"/>
                <w:szCs w:val="24"/>
              </w:rPr>
              <w:lastRenderedPageBreak/>
              <w:t xml:space="preserve">СК 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14:paraId="427388B3"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СК 8. Здатність ефективно реалізовувати програму фізичної терапії та/або ерготерапії. </w:t>
            </w:r>
          </w:p>
          <w:p w14:paraId="427388B4"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СК 9. Здатність забезпечувати відповідність заходів фізичної терапії та/або ерготерапії функціональним можливостям та потребам пацієнта/клієнта. </w:t>
            </w:r>
          </w:p>
          <w:p w14:paraId="427388B5"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w:t>
            </w:r>
          </w:p>
          <w:p w14:paraId="427388B6"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СК 11. Здатність адаптувати свою поточну практичну діяльність до змінних умов. </w:t>
            </w:r>
          </w:p>
          <w:p w14:paraId="427388B7"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СК 12. Здатність надавати долікарську допомогу під час виникнення невідкладних станів. </w:t>
            </w:r>
          </w:p>
          <w:p w14:paraId="427388B8" w14:textId="77777777" w:rsidR="00B463CD" w:rsidRPr="00324872" w:rsidRDefault="00B463CD" w:rsidP="007A28AD">
            <w:pPr>
              <w:pStyle w:val="Default"/>
              <w:jc w:val="both"/>
              <w:rPr>
                <w:color w:val="000000" w:themeColor="text1"/>
                <w:lang w:val="uk-UA"/>
              </w:rPr>
            </w:pPr>
            <w:r w:rsidRPr="00324872">
              <w:rPr>
                <w:color w:val="000000" w:themeColor="text1"/>
                <w:lang w:val="uk-UA"/>
              </w:rPr>
              <w:t xml:space="preserve">СК 13. Здатність навчати пацієнта / опікунів самообслуговуванню / догляду, профілактиці захворювань, травм, ускладнень та неповносправності, здоровому способу життя. </w:t>
            </w:r>
          </w:p>
          <w:p w14:paraId="427388B9" w14:textId="77777777" w:rsidR="00B463CD" w:rsidRPr="00324872" w:rsidRDefault="00B463CD" w:rsidP="007A28AD">
            <w:pPr>
              <w:tabs>
                <w:tab w:val="left" w:pos="-114"/>
              </w:tabs>
              <w:spacing w:after="0"/>
              <w:jc w:val="both"/>
              <w:textAlignment w:val="baseline"/>
              <w:rPr>
                <w:rFonts w:ascii="Times New Roman" w:hAnsi="Times New Roman" w:cs="Times New Roman"/>
                <w:bCs/>
                <w:color w:val="000000" w:themeColor="text1"/>
                <w:kern w:val="32"/>
                <w:sz w:val="24"/>
                <w:szCs w:val="24"/>
              </w:rPr>
            </w:pPr>
            <w:r w:rsidRPr="00324872">
              <w:rPr>
                <w:rFonts w:ascii="Times New Roman" w:hAnsi="Times New Roman" w:cs="Times New Roman"/>
                <w:color w:val="000000" w:themeColor="text1"/>
                <w:sz w:val="24"/>
                <w:szCs w:val="24"/>
              </w:rPr>
              <w:t xml:space="preserve">СК 14. Здатність знаходити шляхи постійного покращення якості послуг фізичної терапії та ерготерапії. </w:t>
            </w:r>
          </w:p>
        </w:tc>
      </w:tr>
      <w:tr w:rsidR="00B463CD" w:rsidRPr="00324872" w14:paraId="427388BC" w14:textId="77777777" w:rsidTr="00FB4212">
        <w:tc>
          <w:tcPr>
            <w:tcW w:w="9951" w:type="dxa"/>
            <w:gridSpan w:val="3"/>
            <w:shd w:val="clear" w:color="auto" w:fill="E0E0E0"/>
          </w:tcPr>
          <w:p w14:paraId="427388BB" w14:textId="4EE0F272" w:rsidR="00B463CD" w:rsidRPr="00324872" w:rsidRDefault="00B463CD" w:rsidP="007A28AD">
            <w:pPr>
              <w:spacing w:after="0"/>
              <w:jc w:val="center"/>
              <w:rPr>
                <w:rFonts w:ascii="Times New Roman" w:hAnsi="Times New Roman" w:cs="Times New Roman"/>
                <w:b/>
                <w:bCs/>
                <w:color w:val="000000" w:themeColor="text1"/>
                <w:sz w:val="24"/>
                <w:szCs w:val="24"/>
              </w:rPr>
            </w:pPr>
            <w:r w:rsidRPr="00324872">
              <w:rPr>
                <w:rFonts w:ascii="Times New Roman" w:hAnsi="Times New Roman" w:cs="Times New Roman"/>
                <w:b/>
                <w:bCs/>
                <w:color w:val="000000" w:themeColor="text1"/>
                <w:sz w:val="24"/>
                <w:szCs w:val="24"/>
              </w:rPr>
              <w:lastRenderedPageBreak/>
              <w:t>7 – Програмні результати навчання</w:t>
            </w:r>
            <w:r w:rsidR="0006700D" w:rsidRPr="00324872">
              <w:rPr>
                <w:rFonts w:ascii="Times New Roman" w:hAnsi="Times New Roman" w:cs="Times New Roman"/>
                <w:b/>
                <w:bCs/>
                <w:color w:val="000000" w:themeColor="text1"/>
                <w:sz w:val="24"/>
                <w:szCs w:val="24"/>
              </w:rPr>
              <w:t xml:space="preserve"> (Programme learning outcomes)</w:t>
            </w:r>
          </w:p>
        </w:tc>
      </w:tr>
      <w:tr w:rsidR="0006700D" w:rsidRPr="00324872" w14:paraId="427388CF" w14:textId="77777777" w:rsidTr="00FB4212">
        <w:tc>
          <w:tcPr>
            <w:tcW w:w="5157" w:type="dxa"/>
            <w:gridSpan w:val="2"/>
          </w:tcPr>
          <w:p w14:paraId="427388BD" w14:textId="77777777" w:rsidR="0006700D" w:rsidRPr="00324872" w:rsidRDefault="0006700D" w:rsidP="007A28AD">
            <w:pPr>
              <w:pStyle w:val="Default"/>
              <w:jc w:val="both"/>
              <w:rPr>
                <w:color w:val="000000" w:themeColor="text1"/>
                <w:lang w:val="uk-UA"/>
              </w:rPr>
            </w:pPr>
            <w:r w:rsidRPr="00324872">
              <w:rPr>
                <w:color w:val="000000" w:themeColor="text1"/>
                <w:lang w:val="uk-UA"/>
              </w:rPr>
              <w:t xml:space="preserve">ПР 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покращення довкілля громади. </w:t>
            </w:r>
          </w:p>
          <w:p w14:paraId="427388BE" w14:textId="77777777" w:rsidR="0006700D" w:rsidRPr="00324872" w:rsidRDefault="0006700D" w:rsidP="007A28AD">
            <w:pPr>
              <w:pStyle w:val="Default"/>
              <w:jc w:val="both"/>
              <w:rPr>
                <w:color w:val="000000" w:themeColor="text1"/>
                <w:lang w:val="uk-UA"/>
              </w:rPr>
            </w:pPr>
            <w:r w:rsidRPr="00324872">
              <w:rPr>
                <w:color w:val="000000" w:themeColor="text1"/>
                <w:lang w:val="uk-UA"/>
              </w:rPr>
              <w:t xml:space="preserve">ПР 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в тому числі іноземною мовою (мовами). </w:t>
            </w:r>
          </w:p>
          <w:p w14:paraId="427388BF" w14:textId="77777777" w:rsidR="0006700D" w:rsidRPr="00324872" w:rsidRDefault="0006700D" w:rsidP="007A28AD">
            <w:pPr>
              <w:pStyle w:val="Default"/>
              <w:jc w:val="both"/>
              <w:rPr>
                <w:color w:val="000000" w:themeColor="text1"/>
                <w:lang w:val="uk-UA"/>
              </w:rPr>
            </w:pPr>
            <w:r w:rsidRPr="00324872">
              <w:rPr>
                <w:color w:val="000000" w:themeColor="text1"/>
                <w:lang w:val="uk-UA"/>
              </w:rPr>
              <w:t xml:space="preserve">ПР 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427388C0" w14:textId="77777777" w:rsidR="0006700D" w:rsidRPr="00324872" w:rsidRDefault="0006700D" w:rsidP="007A28AD">
            <w:pPr>
              <w:pStyle w:val="Default"/>
              <w:jc w:val="both"/>
              <w:rPr>
                <w:color w:val="000000" w:themeColor="text1"/>
                <w:lang w:val="uk-UA"/>
              </w:rPr>
            </w:pPr>
            <w:r w:rsidRPr="00324872">
              <w:rPr>
                <w:color w:val="000000" w:themeColor="text1"/>
                <w:lang w:val="uk-UA"/>
              </w:rPr>
              <w:t xml:space="preserve">ПР 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14:paraId="427388C1" w14:textId="77777777" w:rsidR="0006700D" w:rsidRPr="00324872" w:rsidRDefault="0006700D" w:rsidP="007A28AD">
            <w:pPr>
              <w:pStyle w:val="Default"/>
              <w:jc w:val="both"/>
              <w:rPr>
                <w:color w:val="000000" w:themeColor="text1"/>
                <w:lang w:val="uk-UA"/>
              </w:rPr>
            </w:pPr>
            <w:r w:rsidRPr="00324872">
              <w:rPr>
                <w:color w:val="000000" w:themeColor="text1"/>
                <w:lang w:val="uk-UA"/>
              </w:rPr>
              <w:t xml:space="preserve">ПР 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427388C2" w14:textId="77777777" w:rsidR="0006700D" w:rsidRPr="00324872" w:rsidRDefault="0006700D" w:rsidP="007A28AD">
            <w:pPr>
              <w:pStyle w:val="Default"/>
              <w:jc w:val="both"/>
              <w:rPr>
                <w:color w:val="000000" w:themeColor="text1"/>
                <w:lang w:val="uk-UA"/>
              </w:rPr>
            </w:pPr>
            <w:r w:rsidRPr="00324872">
              <w:rPr>
                <w:color w:val="000000" w:themeColor="text1"/>
                <w:lang w:val="uk-UA"/>
              </w:rPr>
              <w:t xml:space="preserve">ПР 6. Застосовувати методи й інструменти визначення та вимірювання структурних змін та порушених функцій організму, активності та участі, трактувати отриману інформацію. </w:t>
            </w:r>
          </w:p>
          <w:p w14:paraId="427388C3" w14:textId="77777777" w:rsidR="0006700D" w:rsidRPr="00324872" w:rsidRDefault="0006700D" w:rsidP="007A28AD">
            <w:pPr>
              <w:pStyle w:val="Default"/>
              <w:jc w:val="both"/>
              <w:rPr>
                <w:color w:val="000000" w:themeColor="text1"/>
                <w:lang w:val="uk-UA"/>
              </w:rPr>
            </w:pPr>
            <w:r w:rsidRPr="00324872">
              <w:rPr>
                <w:color w:val="000000" w:themeColor="text1"/>
                <w:lang w:val="uk-UA"/>
              </w:rPr>
              <w:lastRenderedPageBreak/>
              <w:t xml:space="preserve">ПР 7. Трактувати інформацію про наявні у пацієнта / 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і підлітків (МКФ ДП). </w:t>
            </w:r>
          </w:p>
          <w:p w14:paraId="427388C4" w14:textId="77777777" w:rsidR="0006700D" w:rsidRPr="00324872" w:rsidRDefault="0006700D" w:rsidP="007A28AD">
            <w:pPr>
              <w:spacing w:after="0" w:line="240" w:lineRule="auto"/>
              <w:rPr>
                <w:rFonts w:ascii="Times New Roman" w:eastAsia="Times New Roman" w:hAnsi="Times New Roman" w:cs="Times New Roman"/>
                <w:color w:val="000000" w:themeColor="text1"/>
                <w:sz w:val="24"/>
                <w:szCs w:val="24"/>
                <w:lang w:eastAsia="ru-RU"/>
              </w:rPr>
            </w:pPr>
            <w:r w:rsidRPr="00324872">
              <w:rPr>
                <w:rFonts w:ascii="Times New Roman" w:eastAsia="Times New Roman" w:hAnsi="Times New Roman" w:cs="Times New Roman"/>
                <w:color w:val="000000" w:themeColor="text1"/>
                <w:sz w:val="24"/>
                <w:szCs w:val="24"/>
                <w:lang w:eastAsia="ru-RU"/>
              </w:rPr>
              <w:t xml:space="preserve">ПР 8. Діяти згідно з нормативно-правовими вимогами та нормами професійної етики. </w:t>
            </w:r>
          </w:p>
          <w:p w14:paraId="76F8D6A4" w14:textId="77777777" w:rsidR="0006700D" w:rsidRPr="00324872" w:rsidRDefault="0006700D" w:rsidP="007A28AD">
            <w:pPr>
              <w:pStyle w:val="Default"/>
              <w:jc w:val="both"/>
              <w:rPr>
                <w:color w:val="000000" w:themeColor="text1"/>
                <w:lang w:val="uk-UA"/>
              </w:rPr>
            </w:pPr>
            <w:r w:rsidRPr="00324872">
              <w:rPr>
                <w:color w:val="000000" w:themeColor="text1"/>
                <w:lang w:val="uk-UA"/>
              </w:rPr>
              <w:t xml:space="preserve">ПР 9. Реалізувати індивідуальні програми фізичної терапії, ерготерапії. </w:t>
            </w:r>
          </w:p>
          <w:p w14:paraId="6AD5042D" w14:textId="77777777" w:rsidR="0006700D" w:rsidRPr="00324872" w:rsidRDefault="0006700D" w:rsidP="0006700D">
            <w:pPr>
              <w:pStyle w:val="Default"/>
              <w:jc w:val="both"/>
              <w:rPr>
                <w:color w:val="000000" w:themeColor="text1"/>
                <w:lang w:val="uk-UA"/>
              </w:rPr>
            </w:pPr>
            <w:r w:rsidRPr="00324872">
              <w:rPr>
                <w:color w:val="000000" w:themeColor="text1"/>
                <w:lang w:val="uk-UA"/>
              </w:rPr>
              <w:t xml:space="preserve">ПР 10. Здійснювати заходи фізичної терапії для ліквідації або компенсації рухових порушень та активності. </w:t>
            </w:r>
          </w:p>
          <w:p w14:paraId="090E19E7" w14:textId="77777777" w:rsidR="0006700D" w:rsidRPr="00324872" w:rsidRDefault="0006700D" w:rsidP="0006700D">
            <w:pPr>
              <w:pStyle w:val="Default"/>
              <w:jc w:val="both"/>
              <w:rPr>
                <w:color w:val="000000" w:themeColor="text1"/>
                <w:lang w:val="uk-UA"/>
              </w:rPr>
            </w:pPr>
            <w:r w:rsidRPr="00324872">
              <w:rPr>
                <w:color w:val="000000" w:themeColor="text1"/>
                <w:lang w:val="uk-UA"/>
              </w:rPr>
              <w:t xml:space="preserve">ПР 11. Здійснювати заходи ерготерапії для ліквідації або компенсації функціональних та асоційованих із ними обмежень активності та участі в діяльності. </w:t>
            </w:r>
          </w:p>
          <w:p w14:paraId="7D046797" w14:textId="77777777" w:rsidR="0006700D" w:rsidRPr="00324872" w:rsidRDefault="0006700D" w:rsidP="0006700D">
            <w:pPr>
              <w:pStyle w:val="Default"/>
              <w:jc w:val="both"/>
              <w:rPr>
                <w:color w:val="000000" w:themeColor="text1"/>
                <w:lang w:val="uk-UA"/>
              </w:rPr>
            </w:pPr>
            <w:r w:rsidRPr="00324872">
              <w:rPr>
                <w:color w:val="000000" w:themeColor="text1"/>
                <w:lang w:val="uk-UA"/>
              </w:rPr>
              <w:t xml:space="preserve">ПР 12. Застосовувати сучасні науково-доказові дані у професійній діяльності. </w:t>
            </w:r>
          </w:p>
          <w:p w14:paraId="2D07004C" w14:textId="77777777" w:rsidR="0006700D" w:rsidRPr="00324872" w:rsidRDefault="0006700D" w:rsidP="0006700D">
            <w:pPr>
              <w:pStyle w:val="Default"/>
              <w:jc w:val="both"/>
              <w:rPr>
                <w:color w:val="000000" w:themeColor="text1"/>
                <w:lang w:val="uk-UA"/>
              </w:rPr>
            </w:pPr>
            <w:r w:rsidRPr="00324872">
              <w:rPr>
                <w:color w:val="000000" w:themeColor="text1"/>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00A32194" w14:textId="77777777" w:rsidR="0006700D" w:rsidRPr="00324872" w:rsidRDefault="0006700D" w:rsidP="0006700D">
            <w:pPr>
              <w:pStyle w:val="Default"/>
              <w:jc w:val="both"/>
              <w:rPr>
                <w:color w:val="000000" w:themeColor="text1"/>
                <w:lang w:val="uk-UA"/>
              </w:rPr>
            </w:pPr>
            <w:r w:rsidRPr="00324872">
              <w:rPr>
                <w:color w:val="000000" w:themeColor="text1"/>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5E2BD96B" w14:textId="77777777" w:rsidR="0006700D" w:rsidRPr="00324872" w:rsidRDefault="0006700D" w:rsidP="0006700D">
            <w:pPr>
              <w:pStyle w:val="Default"/>
              <w:jc w:val="both"/>
              <w:rPr>
                <w:color w:val="000000" w:themeColor="text1"/>
                <w:lang w:val="uk-UA"/>
              </w:rPr>
            </w:pPr>
            <w:r w:rsidRPr="00324872">
              <w:rPr>
                <w:color w:val="000000" w:themeColor="text1"/>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в мультидисциплінарній команді. </w:t>
            </w:r>
          </w:p>
          <w:p w14:paraId="5340D169" w14:textId="77777777" w:rsidR="0006700D" w:rsidRPr="00324872" w:rsidRDefault="0006700D" w:rsidP="0006700D">
            <w:pPr>
              <w:pStyle w:val="Default"/>
              <w:jc w:val="both"/>
              <w:rPr>
                <w:color w:val="000000" w:themeColor="text1"/>
                <w:lang w:val="uk-UA"/>
              </w:rPr>
            </w:pPr>
            <w:r w:rsidRPr="00324872">
              <w:rPr>
                <w:color w:val="000000" w:themeColor="text1"/>
                <w:lang w:val="uk-UA"/>
              </w:rPr>
              <w:t xml:space="preserve">ПР 16. Проводити інструктаж та навчання клієнтів, членів їх родин, колег і невеликих груп. </w:t>
            </w:r>
          </w:p>
          <w:p w14:paraId="18A70E7D" w14:textId="77777777" w:rsidR="0006700D" w:rsidRPr="00324872" w:rsidRDefault="0006700D" w:rsidP="0006700D">
            <w:pPr>
              <w:pStyle w:val="Default"/>
              <w:jc w:val="both"/>
              <w:rPr>
                <w:color w:val="000000" w:themeColor="text1"/>
                <w:lang w:val="uk-UA"/>
              </w:rPr>
            </w:pPr>
          </w:p>
          <w:p w14:paraId="78AE866D" w14:textId="74CA86EC" w:rsidR="0006700D" w:rsidRPr="00324872" w:rsidRDefault="0006700D" w:rsidP="0006700D">
            <w:pPr>
              <w:pStyle w:val="Default"/>
              <w:jc w:val="both"/>
              <w:rPr>
                <w:color w:val="000000" w:themeColor="text1"/>
                <w:lang w:val="uk-UA"/>
              </w:rPr>
            </w:pPr>
            <w:r w:rsidRPr="00324872">
              <w:rPr>
                <w:color w:val="000000" w:themeColor="text1"/>
                <w:lang w:val="uk-UA"/>
              </w:rPr>
              <w:t xml:space="preserve">ПР 17. Оцінювати результати виконання програм фізичної терапії та ерготерапії, використовуючи відповідний інструментарій, та, за потреби, модифікувати поточну діяльність. </w:t>
            </w:r>
          </w:p>
          <w:p w14:paraId="5997BAAF" w14:textId="5A680945" w:rsidR="0006700D" w:rsidRPr="00324872" w:rsidRDefault="0006700D" w:rsidP="0006700D">
            <w:pPr>
              <w:pStyle w:val="Default"/>
              <w:jc w:val="both"/>
              <w:rPr>
                <w:color w:val="000000" w:themeColor="text1"/>
                <w:lang w:val="uk-UA"/>
              </w:rPr>
            </w:pPr>
            <w:r w:rsidRPr="00324872">
              <w:rPr>
                <w:color w:val="000000" w:themeColor="text1"/>
                <w:lang w:val="uk-UA"/>
              </w:rPr>
              <w:t>ПР 18. Оцінювати себе критично, засвоювати нову фахову інформацію, поглиблювати знання за допомогою самоосвіти, оцінювати і представляти власний досвід, аналізувати й застосовувати досвід колег.</w:t>
            </w:r>
          </w:p>
        </w:tc>
        <w:tc>
          <w:tcPr>
            <w:tcW w:w="4794" w:type="dxa"/>
          </w:tcPr>
          <w:p w14:paraId="367C0C44" w14:textId="483C95F8" w:rsidR="0006700D" w:rsidRPr="0098298C" w:rsidRDefault="0006700D" w:rsidP="0006700D">
            <w:pPr>
              <w:pStyle w:val="Default"/>
              <w:jc w:val="both"/>
              <w:rPr>
                <w:color w:val="000000" w:themeColor="text1"/>
                <w:lang w:val="uk-UA"/>
              </w:rPr>
            </w:pPr>
            <w:r w:rsidRPr="0098298C">
              <w:rPr>
                <w:color w:val="000000" w:themeColor="text1"/>
                <w:lang w:val="uk-UA"/>
              </w:rPr>
              <w:lastRenderedPageBreak/>
              <w:t xml:space="preserve">PLO 1. To demonstrate readiness to strengthen and preserve personal and public health by using human movement activity and conducting outreach among patients/clients, their family members, medical professionals, as well as improving the community environment. </w:t>
            </w:r>
          </w:p>
          <w:p w14:paraId="4FEF6472" w14:textId="77777777" w:rsidR="0006700D" w:rsidRPr="0098298C" w:rsidRDefault="0006700D" w:rsidP="0006700D">
            <w:pPr>
              <w:pStyle w:val="Default"/>
              <w:jc w:val="both"/>
              <w:rPr>
                <w:color w:val="000000" w:themeColor="text1"/>
                <w:lang w:val="uk-UA"/>
              </w:rPr>
            </w:pPr>
          </w:p>
          <w:p w14:paraId="2DED37CA" w14:textId="1D14EA71" w:rsidR="0006700D" w:rsidRPr="0098298C" w:rsidRDefault="0006700D" w:rsidP="0006700D">
            <w:pPr>
              <w:pStyle w:val="Default"/>
              <w:jc w:val="both"/>
              <w:rPr>
                <w:color w:val="000000" w:themeColor="text1"/>
                <w:lang w:val="uk-UA"/>
              </w:rPr>
            </w:pPr>
            <w:r w:rsidRPr="0098298C">
              <w:rPr>
                <w:color w:val="000000" w:themeColor="text1"/>
                <w:lang w:val="uk-UA"/>
              </w:rPr>
              <w:t xml:space="preserve">PLO 2. To communicate orally and in writing in Ukrainian and foreign languages in a professional environment, to possess professional terminology and professional discourse, to adhere to the ethics of business communication;to draw up documents, including in a foreign language (languages). </w:t>
            </w:r>
          </w:p>
          <w:p w14:paraId="00821A14" w14:textId="644B6F68" w:rsidR="0006700D" w:rsidRPr="0098298C" w:rsidRDefault="0006700D" w:rsidP="0006700D">
            <w:pPr>
              <w:pStyle w:val="Default"/>
              <w:jc w:val="both"/>
              <w:rPr>
                <w:color w:val="000000" w:themeColor="text1"/>
                <w:lang w:val="uk-UA"/>
              </w:rPr>
            </w:pPr>
            <w:r w:rsidRPr="0098298C">
              <w:rPr>
                <w:color w:val="000000" w:themeColor="text1"/>
                <w:lang w:val="uk-UA"/>
              </w:rPr>
              <w:t xml:space="preserve">PLO 3. To use modern computer technology;to find information from various sources;to analyze domestic and foreign sources of information necessary for performing professional tasks and making professional decisions. </w:t>
            </w:r>
          </w:p>
          <w:p w14:paraId="1A5164DA" w14:textId="27CCA6E7" w:rsidR="0006700D" w:rsidRPr="0098298C" w:rsidRDefault="0006700D" w:rsidP="0006700D">
            <w:pPr>
              <w:pStyle w:val="Default"/>
              <w:jc w:val="both"/>
              <w:rPr>
                <w:color w:val="000000" w:themeColor="text1"/>
                <w:lang w:val="uk-UA"/>
              </w:rPr>
            </w:pPr>
            <w:r w:rsidRPr="0098298C">
              <w:rPr>
                <w:color w:val="000000" w:themeColor="text1"/>
                <w:lang w:val="uk-UA"/>
              </w:rPr>
              <w:t xml:space="preserve">PLO 4. To apply knowledge of biological, medical, pedagogical and psychosocial aspects of physical therapy and occupational therapy in professional activities. </w:t>
            </w:r>
          </w:p>
          <w:p w14:paraId="3F96B1CF" w14:textId="0AFC119B" w:rsidR="0006700D" w:rsidRPr="0098298C" w:rsidRDefault="0006700D" w:rsidP="0006700D">
            <w:pPr>
              <w:pStyle w:val="Default"/>
              <w:jc w:val="both"/>
              <w:rPr>
                <w:color w:val="000000" w:themeColor="text1"/>
                <w:lang w:val="uk-UA"/>
              </w:rPr>
            </w:pPr>
            <w:r w:rsidRPr="0098298C">
              <w:rPr>
                <w:color w:val="000000" w:themeColor="text1"/>
                <w:lang w:val="uk-UA"/>
              </w:rPr>
              <w:t xml:space="preserve">PLO 5. To provide pre-medical care for emergency conditions and pathological processes in the body;choose optimal methods and means of saving life. </w:t>
            </w:r>
          </w:p>
          <w:p w14:paraId="133033A6" w14:textId="00F1E263" w:rsidR="0006700D" w:rsidRPr="0098298C" w:rsidRDefault="0006700D" w:rsidP="0006700D">
            <w:pPr>
              <w:pStyle w:val="Default"/>
              <w:jc w:val="both"/>
              <w:rPr>
                <w:color w:val="000000" w:themeColor="text1"/>
                <w:lang w:val="uk-UA"/>
              </w:rPr>
            </w:pPr>
            <w:r w:rsidRPr="0098298C">
              <w:rPr>
                <w:color w:val="000000" w:themeColor="text1"/>
                <w:lang w:val="uk-UA"/>
              </w:rPr>
              <w:t xml:space="preserve">PLO 6. To apply methods and tools for determining and measuring structural changes and impaired body functions, activity and participation, to interpret the information received. </w:t>
            </w:r>
          </w:p>
          <w:p w14:paraId="3D8CEE90" w14:textId="5D0E5BC1" w:rsidR="0006700D" w:rsidRPr="0098298C" w:rsidRDefault="0006700D" w:rsidP="0006700D">
            <w:pPr>
              <w:pStyle w:val="Default"/>
              <w:jc w:val="both"/>
              <w:rPr>
                <w:color w:val="000000" w:themeColor="text1"/>
                <w:lang w:val="uk-UA"/>
              </w:rPr>
            </w:pPr>
            <w:r w:rsidRPr="0098298C">
              <w:rPr>
                <w:color w:val="000000" w:themeColor="text1"/>
                <w:lang w:val="uk-UA"/>
              </w:rPr>
              <w:lastRenderedPageBreak/>
              <w:t xml:space="preserve">PLO 7. To interpret information about the patient's/client's violations according to the International Classification of Functioning, Limitations of Vital Activities and Health (ICF) and the International Classification of Functioning, Limitations of Vital Activities and Health of Children and Adolescents (ICF DP). </w:t>
            </w:r>
          </w:p>
          <w:p w14:paraId="62A8E952" w14:textId="7FA5B6D8" w:rsidR="0006700D" w:rsidRPr="0098298C" w:rsidRDefault="0006700D" w:rsidP="0006700D">
            <w:pPr>
              <w:pStyle w:val="Default"/>
              <w:jc w:val="both"/>
              <w:rPr>
                <w:color w:val="000000" w:themeColor="text1"/>
                <w:lang w:val="uk-UA"/>
              </w:rPr>
            </w:pPr>
            <w:r w:rsidRPr="0098298C">
              <w:rPr>
                <w:color w:val="000000" w:themeColor="text1"/>
                <w:lang w:val="uk-UA"/>
              </w:rPr>
              <w:t xml:space="preserve">PLO 8. To act in accordance with legal requirements and norms of professional ethics. </w:t>
            </w:r>
          </w:p>
          <w:p w14:paraId="050BD4EC" w14:textId="7581E586" w:rsidR="0006700D" w:rsidRPr="0098298C" w:rsidRDefault="0006700D" w:rsidP="0006700D">
            <w:pPr>
              <w:pStyle w:val="Default"/>
              <w:jc w:val="both"/>
              <w:rPr>
                <w:color w:val="000000" w:themeColor="text1"/>
                <w:lang w:val="uk-UA"/>
              </w:rPr>
            </w:pPr>
            <w:r w:rsidRPr="0098298C">
              <w:rPr>
                <w:color w:val="000000" w:themeColor="text1"/>
                <w:lang w:val="uk-UA"/>
              </w:rPr>
              <w:t xml:space="preserve">PLO 9. To implement individual programs of physical therapy, occupational therapy. </w:t>
            </w:r>
          </w:p>
          <w:p w14:paraId="31F404F4" w14:textId="1D5F9227" w:rsidR="0006700D" w:rsidRPr="0098298C" w:rsidRDefault="0006700D" w:rsidP="0006700D">
            <w:pPr>
              <w:pStyle w:val="Default"/>
              <w:jc w:val="both"/>
              <w:rPr>
                <w:color w:val="000000" w:themeColor="text1"/>
                <w:lang w:val="uk-UA"/>
              </w:rPr>
            </w:pPr>
            <w:r w:rsidRPr="0098298C">
              <w:rPr>
                <w:color w:val="000000" w:themeColor="text1"/>
                <w:lang w:val="uk-UA"/>
              </w:rPr>
              <w:t xml:space="preserve">PLO 10. To carry out physical therapy measures to eliminate or compensate for movement disorders and activity. </w:t>
            </w:r>
          </w:p>
          <w:p w14:paraId="796EC659" w14:textId="3F2CAA0B" w:rsidR="0006700D" w:rsidRPr="0098298C" w:rsidRDefault="0006700D" w:rsidP="0006700D">
            <w:pPr>
              <w:pStyle w:val="Default"/>
              <w:jc w:val="both"/>
              <w:rPr>
                <w:color w:val="000000" w:themeColor="text1"/>
                <w:lang w:val="uk-UA"/>
              </w:rPr>
            </w:pPr>
            <w:r w:rsidRPr="0098298C">
              <w:rPr>
                <w:color w:val="000000" w:themeColor="text1"/>
                <w:lang w:val="uk-UA"/>
              </w:rPr>
              <w:t>PLO 11. To carry out occupational therapy measures to eliminate or compensate for functional and associated limitations of activity and participation in activities.</w:t>
            </w:r>
          </w:p>
          <w:p w14:paraId="29BC5000" w14:textId="4AA864B2" w:rsidR="0006700D" w:rsidRPr="0098298C" w:rsidRDefault="0006700D" w:rsidP="0006700D">
            <w:pPr>
              <w:pStyle w:val="Default"/>
              <w:jc w:val="both"/>
              <w:rPr>
                <w:color w:val="000000" w:themeColor="text1"/>
                <w:lang w:val="uk-UA"/>
              </w:rPr>
            </w:pPr>
            <w:r w:rsidRPr="0098298C">
              <w:rPr>
                <w:color w:val="000000" w:themeColor="text1"/>
                <w:lang w:val="uk-UA"/>
              </w:rPr>
              <w:t xml:space="preserve">PLO 12. To apply modern scientific evidence in professional activities. </w:t>
            </w:r>
          </w:p>
          <w:p w14:paraId="3855D9A8" w14:textId="4CBED9FE" w:rsidR="0006700D" w:rsidRPr="0098298C" w:rsidRDefault="0006700D" w:rsidP="0006700D">
            <w:pPr>
              <w:pStyle w:val="Default"/>
              <w:jc w:val="both"/>
              <w:rPr>
                <w:color w:val="000000" w:themeColor="text1"/>
                <w:lang w:val="uk-UA"/>
              </w:rPr>
            </w:pPr>
            <w:r w:rsidRPr="0098298C">
              <w:rPr>
                <w:color w:val="000000" w:themeColor="text1"/>
                <w:lang w:val="uk-UA"/>
              </w:rPr>
              <w:t xml:space="preserve">PLO 13. To choose optimal forms, methods and techniques that would ensure respectful treatment of the patient/client, his safety/protection, comfort and privacy. </w:t>
            </w:r>
          </w:p>
          <w:p w14:paraId="508BCAB6" w14:textId="40ECB93F" w:rsidR="0006700D" w:rsidRPr="0098298C" w:rsidRDefault="0006700D" w:rsidP="0006700D">
            <w:pPr>
              <w:pStyle w:val="Default"/>
              <w:jc w:val="both"/>
              <w:rPr>
                <w:color w:val="000000" w:themeColor="text1"/>
                <w:lang w:val="uk-UA"/>
              </w:rPr>
            </w:pPr>
            <w:r w:rsidRPr="0098298C">
              <w:rPr>
                <w:color w:val="000000" w:themeColor="text1"/>
                <w:lang w:val="uk-UA"/>
              </w:rPr>
              <w:t xml:space="preserve">PLO 14. To use safely and effectively equipment for carrying out rehabilitation activities, monitoring the patient's vital signs, auxiliary technical means of rehabilitation for movement and self-care. </w:t>
            </w:r>
          </w:p>
          <w:p w14:paraId="1DEC894D" w14:textId="77777777" w:rsidR="0006700D" w:rsidRPr="0098298C" w:rsidRDefault="0006700D" w:rsidP="0006700D">
            <w:pPr>
              <w:pStyle w:val="Default"/>
              <w:jc w:val="both"/>
              <w:rPr>
                <w:color w:val="000000" w:themeColor="text1"/>
                <w:lang w:val="uk-UA"/>
              </w:rPr>
            </w:pPr>
          </w:p>
          <w:p w14:paraId="165C1901" w14:textId="5852EE72" w:rsidR="0006700D" w:rsidRPr="0098298C" w:rsidRDefault="0006700D" w:rsidP="0006700D">
            <w:pPr>
              <w:pStyle w:val="Default"/>
              <w:jc w:val="both"/>
              <w:rPr>
                <w:color w:val="000000" w:themeColor="text1"/>
                <w:lang w:val="uk-UA"/>
              </w:rPr>
            </w:pPr>
            <w:r w:rsidRPr="0098298C">
              <w:rPr>
                <w:color w:val="000000" w:themeColor="text1"/>
                <w:lang w:val="uk-UA"/>
              </w:rPr>
              <w:t xml:space="preserve">PLO 15. To communicate verbally and non-verbally with individuals and groups of interlocutors, different in age, level of education, social and professional affiliation, psychological and cognitive qualities, etc., in a multidisciplinary team. </w:t>
            </w:r>
          </w:p>
          <w:p w14:paraId="0D78E143" w14:textId="7F8AB9F0" w:rsidR="0006700D" w:rsidRPr="0098298C" w:rsidRDefault="0006700D" w:rsidP="0006700D">
            <w:pPr>
              <w:pStyle w:val="Default"/>
              <w:jc w:val="both"/>
              <w:rPr>
                <w:color w:val="000000" w:themeColor="text1"/>
                <w:lang w:val="uk-UA"/>
              </w:rPr>
            </w:pPr>
            <w:r w:rsidRPr="0098298C">
              <w:rPr>
                <w:color w:val="000000" w:themeColor="text1"/>
                <w:lang w:val="uk-UA"/>
              </w:rPr>
              <w:t xml:space="preserve">PLO 16. To conduct instruction and training of clients, their family members, colleagues and small groups. </w:t>
            </w:r>
          </w:p>
          <w:p w14:paraId="71666CE0" w14:textId="5FBA37A9" w:rsidR="0006700D" w:rsidRPr="0098298C" w:rsidRDefault="0006700D" w:rsidP="0006700D">
            <w:pPr>
              <w:pStyle w:val="Default"/>
              <w:jc w:val="both"/>
              <w:rPr>
                <w:color w:val="000000" w:themeColor="text1"/>
                <w:lang w:val="uk-UA"/>
              </w:rPr>
            </w:pPr>
            <w:r w:rsidRPr="0098298C">
              <w:rPr>
                <w:color w:val="000000" w:themeColor="text1"/>
                <w:lang w:val="uk-UA"/>
              </w:rPr>
              <w:t xml:space="preserve">PLO 17. To evaluate the results of physical therapy and occupational therapy programs using appropriate tools and, if necessary, to modify current activities. </w:t>
            </w:r>
          </w:p>
          <w:p w14:paraId="016BCDA8" w14:textId="77777777" w:rsidR="0006700D" w:rsidRPr="0098298C" w:rsidRDefault="0006700D" w:rsidP="0006700D">
            <w:pPr>
              <w:pStyle w:val="Default"/>
              <w:jc w:val="both"/>
              <w:rPr>
                <w:color w:val="000000" w:themeColor="text1"/>
                <w:lang w:val="uk-UA"/>
              </w:rPr>
            </w:pPr>
          </w:p>
          <w:p w14:paraId="427388CE" w14:textId="23004142" w:rsidR="0006700D" w:rsidRPr="0098298C" w:rsidRDefault="0006700D" w:rsidP="0006700D">
            <w:pPr>
              <w:pStyle w:val="Default"/>
              <w:jc w:val="both"/>
              <w:rPr>
                <w:color w:val="000000" w:themeColor="text1"/>
                <w:lang w:val="uk-UA"/>
              </w:rPr>
            </w:pPr>
            <w:r w:rsidRPr="0098298C">
              <w:rPr>
                <w:color w:val="000000" w:themeColor="text1"/>
                <w:lang w:val="uk-UA"/>
              </w:rPr>
              <w:t>PLO 18. To evaluate yourself critically, to learn new professional information, to deepen your knowledge through self-education, to evaluate and to present your own experience, to analyze and to apply the experience of colleagues.</w:t>
            </w:r>
          </w:p>
        </w:tc>
      </w:tr>
      <w:tr w:rsidR="00B463CD" w:rsidRPr="00324872" w14:paraId="427388D1" w14:textId="77777777" w:rsidTr="00FB4212">
        <w:tc>
          <w:tcPr>
            <w:tcW w:w="9951" w:type="dxa"/>
            <w:gridSpan w:val="3"/>
            <w:shd w:val="clear" w:color="auto" w:fill="E0E0E0"/>
          </w:tcPr>
          <w:p w14:paraId="427388D0" w14:textId="77777777" w:rsidR="00B463CD" w:rsidRPr="00324872" w:rsidRDefault="00B463CD" w:rsidP="007A28AD">
            <w:pPr>
              <w:spacing w:after="0" w:line="233" w:lineRule="auto"/>
              <w:jc w:val="center"/>
              <w:rPr>
                <w:rFonts w:ascii="Times New Roman" w:hAnsi="Times New Roman" w:cs="Times New Roman"/>
                <w:color w:val="000000" w:themeColor="text1"/>
                <w:sz w:val="24"/>
                <w:szCs w:val="24"/>
              </w:rPr>
            </w:pPr>
            <w:r w:rsidRPr="00324872">
              <w:rPr>
                <w:rFonts w:ascii="Times New Roman" w:hAnsi="Times New Roman" w:cs="Times New Roman"/>
                <w:b/>
                <w:bCs/>
                <w:color w:val="000000" w:themeColor="text1"/>
                <w:sz w:val="24"/>
                <w:szCs w:val="24"/>
              </w:rPr>
              <w:lastRenderedPageBreak/>
              <w:t>8 – Ресурсне забезпечення реалізації програми</w:t>
            </w:r>
          </w:p>
        </w:tc>
      </w:tr>
      <w:tr w:rsidR="00B463CD" w:rsidRPr="00324872" w14:paraId="427388D6" w14:textId="77777777" w:rsidTr="00FB4212">
        <w:tc>
          <w:tcPr>
            <w:tcW w:w="2744" w:type="dxa"/>
          </w:tcPr>
          <w:p w14:paraId="427388D2" w14:textId="77777777" w:rsidR="00B463CD" w:rsidRPr="00324872" w:rsidRDefault="00B463CD" w:rsidP="007A28AD">
            <w:pPr>
              <w:spacing w:after="0"/>
              <w:rPr>
                <w:rFonts w:ascii="Times New Roman" w:hAnsi="Times New Roman" w:cs="Times New Roman"/>
                <w:b/>
                <w:color w:val="000000" w:themeColor="text1"/>
                <w:sz w:val="24"/>
                <w:szCs w:val="24"/>
              </w:rPr>
            </w:pPr>
            <w:r w:rsidRPr="00324872">
              <w:rPr>
                <w:rFonts w:ascii="Times New Roman" w:hAnsi="Times New Roman" w:cs="Times New Roman"/>
                <w:b/>
                <w:color w:val="000000" w:themeColor="text1"/>
                <w:sz w:val="24"/>
                <w:szCs w:val="24"/>
              </w:rPr>
              <w:t>Кадрове забезпечення</w:t>
            </w:r>
          </w:p>
        </w:tc>
        <w:tc>
          <w:tcPr>
            <w:tcW w:w="7207" w:type="dxa"/>
            <w:gridSpan w:val="2"/>
          </w:tcPr>
          <w:p w14:paraId="78A691D9" w14:textId="77777777" w:rsidR="005B65A6" w:rsidRPr="00DE77DB" w:rsidRDefault="005B65A6" w:rsidP="005B65A6">
            <w:pPr>
              <w:spacing w:after="0" w:line="232" w:lineRule="auto"/>
              <w:jc w:val="both"/>
              <w:rPr>
                <w:rFonts w:ascii="Times New Roman" w:hAnsi="Times New Roman" w:cs="Times New Roman"/>
                <w:sz w:val="24"/>
                <w:szCs w:val="24"/>
              </w:rPr>
            </w:pPr>
            <w:r w:rsidRPr="00DE77DB">
              <w:rPr>
                <w:rFonts w:ascii="Times New Roman" w:hAnsi="Times New Roman" w:cs="Times New Roman"/>
                <w:sz w:val="24"/>
                <w:szCs w:val="24"/>
              </w:rPr>
              <w:t>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відповідного рівня вищої освіти, затвердженим Постановою Кабінету Мін</w:t>
            </w:r>
            <w:r>
              <w:rPr>
                <w:rFonts w:ascii="Times New Roman" w:hAnsi="Times New Roman" w:cs="Times New Roman"/>
                <w:sz w:val="24"/>
                <w:szCs w:val="24"/>
              </w:rPr>
              <w:t xml:space="preserve">істрів України від </w:t>
            </w:r>
            <w:r w:rsidRPr="005B65A6">
              <w:rPr>
                <w:rFonts w:ascii="Times New Roman" w:hAnsi="Times New Roman" w:cs="Times New Roman"/>
                <w:sz w:val="24"/>
                <w:szCs w:val="24"/>
              </w:rPr>
              <w:lastRenderedPageBreak/>
              <w:t>30.12.2015 № 1187 (зі змінами, внесеними згідно з Постановою Кабінету Міністрів України від 24.03.2021 № 365).</w:t>
            </w:r>
          </w:p>
          <w:p w14:paraId="616C436E" w14:textId="77777777" w:rsidR="000D3753" w:rsidRPr="0098298C" w:rsidRDefault="000D3753" w:rsidP="000D3753">
            <w:pPr>
              <w:spacing w:after="0" w:line="240" w:lineRule="auto"/>
              <w:jc w:val="both"/>
              <w:rPr>
                <w:rFonts w:ascii="Times New Roman" w:hAnsi="Times New Roman" w:cs="Times New Roman"/>
                <w:sz w:val="24"/>
                <w:szCs w:val="24"/>
              </w:rPr>
            </w:pPr>
            <w:r w:rsidRPr="0098298C">
              <w:rPr>
                <w:rFonts w:ascii="Times New Roman" w:hAnsi="Times New Roman" w:cs="Times New Roman"/>
                <w:sz w:val="24"/>
                <w:szCs w:val="24"/>
              </w:rPr>
              <w:t>Реалізацію освітньої програми «Фізична терапія, ерготерапія» забезпечують науково-педагогічні, педагогічні та наукові працівники – доктори і кандидати наук відповідних спеціальностей.</w:t>
            </w:r>
          </w:p>
          <w:p w14:paraId="427388D5" w14:textId="1163BC50" w:rsidR="00F02B63" w:rsidRPr="0098298C" w:rsidRDefault="000D3753" w:rsidP="000D3753">
            <w:pPr>
              <w:spacing w:after="0" w:line="240" w:lineRule="auto"/>
              <w:jc w:val="both"/>
              <w:rPr>
                <w:rFonts w:ascii="Times New Roman" w:hAnsi="Times New Roman" w:cs="Times New Roman"/>
                <w:color w:val="000000" w:themeColor="text1"/>
                <w:sz w:val="24"/>
                <w:szCs w:val="24"/>
              </w:rPr>
            </w:pPr>
            <w:r w:rsidRPr="0098298C">
              <w:rPr>
                <w:rFonts w:ascii="Times New Roman" w:hAnsi="Times New Roman" w:cs="Times New Roman"/>
                <w:sz w:val="24"/>
                <w:szCs w:val="24"/>
              </w:rPr>
              <w:t>Для організації клінічного навчання університет має у складі науково-педагогічних працівників кадрову одиницю «координатор клінічного навчання». Для проведення клінічного навчання на базах практики залучаються клінічні супервізори від кожної бази.</w:t>
            </w:r>
          </w:p>
        </w:tc>
      </w:tr>
      <w:tr w:rsidR="00F427C0" w:rsidRPr="00324872" w14:paraId="427388D9" w14:textId="77777777" w:rsidTr="0050186A">
        <w:tc>
          <w:tcPr>
            <w:tcW w:w="2744" w:type="dxa"/>
          </w:tcPr>
          <w:p w14:paraId="427388D7" w14:textId="77777777" w:rsidR="00F427C0" w:rsidRPr="00324872" w:rsidRDefault="00F427C0" w:rsidP="00F427C0">
            <w:pPr>
              <w:spacing w:after="0"/>
              <w:rPr>
                <w:rFonts w:ascii="Times New Roman" w:hAnsi="Times New Roman" w:cs="Times New Roman"/>
                <w:b/>
                <w:iCs/>
                <w:color w:val="000000" w:themeColor="text1"/>
                <w:sz w:val="24"/>
                <w:szCs w:val="24"/>
              </w:rPr>
            </w:pPr>
            <w:r w:rsidRPr="00324872">
              <w:rPr>
                <w:rFonts w:ascii="Times New Roman" w:hAnsi="Times New Roman" w:cs="Times New Roman"/>
                <w:b/>
                <w:color w:val="000000" w:themeColor="text1"/>
                <w:sz w:val="24"/>
                <w:szCs w:val="24"/>
              </w:rPr>
              <w:lastRenderedPageBreak/>
              <w:t>Матеріально-технічне забезпечення</w:t>
            </w:r>
          </w:p>
        </w:tc>
        <w:tc>
          <w:tcPr>
            <w:tcW w:w="7207" w:type="dxa"/>
            <w:gridSpan w:val="2"/>
            <w:tcBorders>
              <w:top w:val="single" w:sz="4" w:space="0" w:color="auto"/>
              <w:left w:val="single" w:sz="4" w:space="0" w:color="auto"/>
              <w:bottom w:val="single" w:sz="4" w:space="0" w:color="auto"/>
              <w:right w:val="single" w:sz="4" w:space="0" w:color="auto"/>
            </w:tcBorders>
          </w:tcPr>
          <w:p w14:paraId="76764C4F" w14:textId="77777777" w:rsidR="00F427C0" w:rsidRPr="00CA1E00" w:rsidRDefault="00F427C0" w:rsidP="00F427C0">
            <w:pPr>
              <w:spacing w:after="0" w:line="240" w:lineRule="auto"/>
              <w:jc w:val="both"/>
              <w:rPr>
                <w:rFonts w:ascii="Times New Roman" w:hAnsi="Times New Roman" w:cs="Times New Roman"/>
                <w:sz w:val="24"/>
                <w:szCs w:val="24"/>
              </w:rPr>
            </w:pPr>
            <w:r w:rsidRPr="00CA1E00">
              <w:rPr>
                <w:rFonts w:ascii="Times New Roman" w:hAnsi="Times New Roman" w:cs="Times New Roman"/>
                <w:sz w:val="24"/>
                <w:szCs w:val="24"/>
              </w:rPr>
              <w:t>Освітній процес в інституті проходить у власних та орендованих приміщеннях. Загальна площа приміщень, які використовуються для провадження освітньої діяльності, становить 3397,5 м</w:t>
            </w:r>
            <w:r w:rsidRPr="00CA1E00">
              <w:rPr>
                <w:rFonts w:ascii="Times New Roman" w:hAnsi="Times New Roman" w:cs="Times New Roman"/>
                <w:sz w:val="24"/>
                <w:szCs w:val="24"/>
                <w:vertAlign w:val="superscript"/>
              </w:rPr>
              <w:t>2</w:t>
            </w:r>
            <w:r w:rsidRPr="00CA1E00">
              <w:rPr>
                <w:rFonts w:ascii="Times New Roman" w:hAnsi="Times New Roman" w:cs="Times New Roman"/>
                <w:sz w:val="24"/>
                <w:szCs w:val="24"/>
              </w:rPr>
              <w:t>.</w:t>
            </w:r>
          </w:p>
          <w:p w14:paraId="335A796C" w14:textId="77777777" w:rsidR="00F427C0" w:rsidRPr="00CA1E00" w:rsidRDefault="00F427C0" w:rsidP="00F427C0">
            <w:pPr>
              <w:spacing w:after="0" w:line="240" w:lineRule="auto"/>
              <w:jc w:val="both"/>
              <w:rPr>
                <w:rFonts w:ascii="Times New Roman" w:hAnsi="Times New Roman" w:cs="Times New Roman"/>
                <w:sz w:val="24"/>
                <w:szCs w:val="24"/>
              </w:rPr>
            </w:pPr>
            <w:r w:rsidRPr="00CA1E00">
              <w:rPr>
                <w:rFonts w:ascii="Times New Roman" w:hAnsi="Times New Roman" w:cs="Times New Roman"/>
                <w:sz w:val="24"/>
                <w:szCs w:val="24"/>
              </w:rPr>
              <w:t>Викладання відбувається, зокрема, у Комплексі формування та розвитку професійних компетентностей, який об’єднує Центр соціальної інклюзії, Навчально-реабілітаційний центр, Центр соціальних та психологічних досліджень, Кабінет клінічної патоморфології, Кабінет анатомії та фізіології, Кабінет функціональної діагностики, Лабораторію фізичної культури і спорту, Інформаційно-комп’ютерний центр.</w:t>
            </w:r>
          </w:p>
          <w:p w14:paraId="30F0EE7D" w14:textId="77777777" w:rsidR="00F427C0" w:rsidRPr="00CA1E00" w:rsidRDefault="00F427C0" w:rsidP="00F427C0">
            <w:pPr>
              <w:spacing w:after="0" w:line="240" w:lineRule="auto"/>
              <w:jc w:val="both"/>
              <w:rPr>
                <w:rFonts w:ascii="Times New Roman" w:hAnsi="Times New Roman" w:cs="Times New Roman"/>
                <w:sz w:val="24"/>
                <w:szCs w:val="24"/>
              </w:rPr>
            </w:pPr>
            <w:r w:rsidRPr="00CA1E00">
              <w:rPr>
                <w:rFonts w:ascii="Times New Roman" w:hAnsi="Times New Roman" w:cs="Times New Roman"/>
                <w:sz w:val="24"/>
                <w:szCs w:val="24"/>
              </w:rPr>
              <w:t>Всі приміщення відповідають санітарно-технічним вимогам і нормам пожежної безпеки та охорони праці.</w:t>
            </w:r>
          </w:p>
          <w:p w14:paraId="427388D8" w14:textId="25FA0B7A" w:rsidR="00F427C0" w:rsidRPr="00324872" w:rsidRDefault="00F427C0" w:rsidP="00F427C0">
            <w:pPr>
              <w:spacing w:after="0" w:line="240" w:lineRule="auto"/>
              <w:jc w:val="both"/>
              <w:rPr>
                <w:rFonts w:ascii="Times New Roman" w:hAnsi="Times New Roman" w:cs="Times New Roman"/>
                <w:color w:val="000000" w:themeColor="text1"/>
                <w:sz w:val="24"/>
                <w:szCs w:val="24"/>
              </w:rPr>
            </w:pPr>
            <w:r w:rsidRPr="00CA1E00">
              <w:rPr>
                <w:rFonts w:ascii="Times New Roman" w:hAnsi="Times New Roman" w:cs="Times New Roman"/>
                <w:sz w:val="24"/>
                <w:szCs w:val="24"/>
              </w:rPr>
              <w:t>Навчально</w:t>
            </w:r>
            <w:r w:rsidRPr="00B85D66">
              <w:rPr>
                <w:rFonts w:ascii="Times New Roman" w:hAnsi="Times New Roman" w:cs="Times New Roman"/>
                <w:sz w:val="24"/>
                <w:szCs w:val="24"/>
              </w:rPr>
              <w:t>-реабілітаційний центр та Кабінет функціональної діагностики обладнані сучасними діагностичними та лікувальними фізіотерапевтичним апаратами: DIMAP – апарат для імпульсної магнітотерапії; TRACOMPUTER – тракційний стіл із комп`ютерним управлінням, застосовується для сухого витягання хребта та суглобів; PIEZO-WAVE – апарат для екстракорпоральної ударно-хвильової терапії (ЕУХТ); MIOMED-134 – апарат для терапії зі зворотним зв’язком по ЕМГ, зворотним зв’язком по тиску й електротерапії; МІТ-11 Релакс – релаксаційно-масажний автоматизований комплекс;</w:t>
            </w:r>
            <w:r w:rsidRPr="00B85D66">
              <w:t xml:space="preserve"> </w:t>
            </w:r>
            <w:r w:rsidRPr="00B85D66">
              <w:rPr>
                <w:rFonts w:ascii="Times New Roman" w:hAnsi="Times New Roman" w:cs="Times New Roman"/>
                <w:sz w:val="24"/>
                <w:szCs w:val="24"/>
              </w:rPr>
              <w:t>SUNLINE-</w:t>
            </w:r>
            <w:r w:rsidRPr="00B85D66">
              <w:rPr>
                <w:rFonts w:ascii="Times New Roman" w:hAnsi="Times New Roman" w:cs="Times New Roman"/>
                <w:sz w:val="24"/>
                <w:szCs w:val="24"/>
                <w:lang w:val="en-US"/>
              </w:rPr>
              <w:t>L</w:t>
            </w:r>
            <w:r w:rsidRPr="00B85D66">
              <w:rPr>
                <w:rFonts w:ascii="Times New Roman" w:hAnsi="Times New Roman" w:cs="Times New Roman"/>
                <w:sz w:val="24"/>
                <w:szCs w:val="24"/>
              </w:rPr>
              <w:t xml:space="preserve"> – прилад для біорезонансної терапії; DIALOG-P – прилад для електропунктурної діагностики; Профілактор Євмінова – пристрій для профілактики і лікування захворювань хребта; крісла колісні, масажні кушетки; тренажери для внутрішньом’язових ін’єкцій та внутрішньовенних ін’єкцій; ваги TANITA ВС-601; велотренажер АЙСЛЕНД; універсальні оздоровчі тренажерні комплекси; слухомовний тренажер; КАРДІОКОМ – комп’ютерний електрокардіографічний комплекс для проведення ЕКГ-досліджень; Велоергометр та інше обладнання відповідно до Стандарту</w:t>
            </w:r>
            <w:r>
              <w:rPr>
                <w:rFonts w:ascii="Times New Roman" w:hAnsi="Times New Roman" w:cs="Times New Roman"/>
                <w:sz w:val="24"/>
                <w:szCs w:val="24"/>
              </w:rPr>
              <w:t xml:space="preserve"> вищої освіти.</w:t>
            </w:r>
          </w:p>
        </w:tc>
      </w:tr>
      <w:tr w:rsidR="00F427C0" w:rsidRPr="00324872" w14:paraId="427388DC" w14:textId="77777777" w:rsidTr="00F85569">
        <w:tc>
          <w:tcPr>
            <w:tcW w:w="2744" w:type="dxa"/>
          </w:tcPr>
          <w:p w14:paraId="427388DA" w14:textId="77777777" w:rsidR="00F427C0" w:rsidRPr="00324872" w:rsidRDefault="00F427C0" w:rsidP="00F427C0">
            <w:pPr>
              <w:spacing w:after="0"/>
              <w:rPr>
                <w:rFonts w:ascii="Times New Roman" w:hAnsi="Times New Roman" w:cs="Times New Roman"/>
                <w:b/>
                <w:iCs/>
                <w:color w:val="000000" w:themeColor="text1"/>
                <w:sz w:val="24"/>
                <w:szCs w:val="24"/>
              </w:rPr>
            </w:pPr>
            <w:r w:rsidRPr="00324872">
              <w:rPr>
                <w:rFonts w:ascii="Times New Roman" w:hAnsi="Times New Roman" w:cs="Times New Roman"/>
                <w:b/>
                <w:color w:val="000000" w:themeColor="text1"/>
                <w:sz w:val="24"/>
                <w:szCs w:val="24"/>
              </w:rPr>
              <w:t>Інформаційне та навчально-методичне забезпечення</w:t>
            </w:r>
          </w:p>
        </w:tc>
        <w:tc>
          <w:tcPr>
            <w:tcW w:w="7207" w:type="dxa"/>
            <w:gridSpan w:val="2"/>
            <w:tcBorders>
              <w:top w:val="single" w:sz="4" w:space="0" w:color="auto"/>
              <w:left w:val="single" w:sz="4" w:space="0" w:color="auto"/>
              <w:bottom w:val="single" w:sz="4" w:space="0" w:color="auto"/>
              <w:right w:val="single" w:sz="4" w:space="0" w:color="auto"/>
            </w:tcBorders>
          </w:tcPr>
          <w:p w14:paraId="5A300B15" w14:textId="77777777" w:rsidR="00F427C0" w:rsidRPr="00CA1E00" w:rsidRDefault="00F427C0" w:rsidP="00F427C0">
            <w:pPr>
              <w:spacing w:after="0" w:line="240" w:lineRule="auto"/>
              <w:jc w:val="both"/>
              <w:rPr>
                <w:rFonts w:ascii="Times New Roman" w:hAnsi="Times New Roman" w:cs="Times New Roman"/>
                <w:sz w:val="24"/>
                <w:szCs w:val="24"/>
              </w:rPr>
            </w:pPr>
            <w:r w:rsidRPr="00CA1E00">
              <w:rPr>
                <w:rFonts w:ascii="Times New Roman" w:hAnsi="Times New Roman" w:cs="Times New Roman"/>
                <w:sz w:val="24"/>
                <w:szCs w:val="24"/>
              </w:rPr>
              <w:t xml:space="preserve">Навчально-методичні комплекси і робочі програми навчальних дисциплін розташовані у вигляді електронних курсів на освітній платформі Moodle Університету «Україна» </w:t>
            </w:r>
            <w:hyperlink r:id="rId11" w:history="1">
              <w:r w:rsidRPr="00CA1E00">
                <w:rPr>
                  <w:rStyle w:val="a5"/>
                  <w:rFonts w:ascii="Times New Roman" w:hAnsi="Times New Roman"/>
                  <w:sz w:val="24"/>
                  <w:szCs w:val="24"/>
                </w:rPr>
                <w:t>https://vo.uu.edu.ua/</w:t>
              </w:r>
            </w:hyperlink>
            <w:r w:rsidRPr="00CA1E00">
              <w:rPr>
                <w:rFonts w:ascii="Times New Roman" w:hAnsi="Times New Roman" w:cs="Times New Roman"/>
                <w:sz w:val="24"/>
                <w:szCs w:val="24"/>
              </w:rPr>
              <w:t>.</w:t>
            </w:r>
          </w:p>
          <w:p w14:paraId="0026042B" w14:textId="77777777" w:rsidR="00F427C0" w:rsidRPr="00CA1E00" w:rsidRDefault="00F427C0" w:rsidP="00F427C0">
            <w:pPr>
              <w:spacing w:after="0" w:line="240" w:lineRule="auto"/>
              <w:jc w:val="both"/>
              <w:rPr>
                <w:rFonts w:ascii="Times New Roman" w:hAnsi="Times New Roman" w:cs="Times New Roman"/>
                <w:sz w:val="24"/>
                <w:szCs w:val="24"/>
              </w:rPr>
            </w:pPr>
            <w:r w:rsidRPr="00CA1E00">
              <w:rPr>
                <w:rFonts w:ascii="Times New Roman" w:hAnsi="Times New Roman" w:cs="Times New Roman"/>
                <w:sz w:val="24"/>
                <w:szCs w:val="24"/>
              </w:rPr>
              <w:t>Хмельницький інститут соціальних технологій надає студентам можливість користування навчальними приміщеннями, бібліотекою, навчальною, навчально-методичною і науковою літературою, обладнанням, устаткуванням та іншими засобами навчання на умовах, що визначені Правилами внутрішнього трудового розпорядку.</w:t>
            </w:r>
          </w:p>
          <w:p w14:paraId="427388DB" w14:textId="4D7A8970" w:rsidR="00F427C0" w:rsidRPr="00324872" w:rsidRDefault="00F427C0" w:rsidP="00F427C0">
            <w:pPr>
              <w:spacing w:after="0"/>
              <w:jc w:val="both"/>
              <w:rPr>
                <w:rFonts w:ascii="Times New Roman" w:hAnsi="Times New Roman" w:cs="Times New Roman"/>
                <w:color w:val="000000" w:themeColor="text1"/>
                <w:sz w:val="24"/>
                <w:szCs w:val="24"/>
              </w:rPr>
            </w:pPr>
            <w:r w:rsidRPr="00CA1E00">
              <w:rPr>
                <w:rFonts w:ascii="Times New Roman" w:hAnsi="Times New Roman" w:cs="Times New Roman"/>
                <w:sz w:val="24"/>
                <w:szCs w:val="24"/>
              </w:rPr>
              <w:t>Студенти спеціальності 227 «Фізична терапія, ерготерапія» під час практичних занять використовують комп’ютерні програми, електронні ресурси медіатеки, технології, можливості Інтернет, користуються комп’ютерними класами, навчально-реабілітаційним центром.</w:t>
            </w:r>
          </w:p>
        </w:tc>
      </w:tr>
      <w:tr w:rsidR="00F427C0" w:rsidRPr="00324872" w14:paraId="427388DE" w14:textId="77777777" w:rsidTr="00FB4212">
        <w:tc>
          <w:tcPr>
            <w:tcW w:w="9951" w:type="dxa"/>
            <w:gridSpan w:val="3"/>
            <w:shd w:val="clear" w:color="auto" w:fill="E0E0E0"/>
          </w:tcPr>
          <w:p w14:paraId="427388DD" w14:textId="77777777" w:rsidR="00F427C0" w:rsidRPr="00324872" w:rsidRDefault="00F427C0" w:rsidP="00F427C0">
            <w:pPr>
              <w:spacing w:after="0"/>
              <w:jc w:val="center"/>
              <w:rPr>
                <w:rFonts w:ascii="Times New Roman" w:hAnsi="Times New Roman" w:cs="Times New Roman"/>
                <w:b/>
                <w:bCs/>
                <w:color w:val="000000" w:themeColor="text1"/>
                <w:sz w:val="24"/>
                <w:szCs w:val="24"/>
              </w:rPr>
            </w:pPr>
            <w:r w:rsidRPr="00324872">
              <w:rPr>
                <w:rFonts w:ascii="Times New Roman" w:hAnsi="Times New Roman" w:cs="Times New Roman"/>
                <w:b/>
                <w:bCs/>
                <w:color w:val="000000" w:themeColor="text1"/>
                <w:sz w:val="24"/>
                <w:szCs w:val="24"/>
              </w:rPr>
              <w:lastRenderedPageBreak/>
              <w:t>9 – Академічна мобільність</w:t>
            </w:r>
          </w:p>
        </w:tc>
      </w:tr>
      <w:tr w:rsidR="00F427C0" w:rsidRPr="00324872" w14:paraId="427388E1" w14:textId="77777777" w:rsidTr="00FB4212">
        <w:tc>
          <w:tcPr>
            <w:tcW w:w="2744" w:type="dxa"/>
          </w:tcPr>
          <w:p w14:paraId="427388DF" w14:textId="77777777" w:rsidR="00F427C0" w:rsidRPr="00324872" w:rsidRDefault="00F427C0" w:rsidP="00F427C0">
            <w:pPr>
              <w:spacing w:after="0"/>
              <w:rPr>
                <w:rFonts w:ascii="Times New Roman" w:hAnsi="Times New Roman" w:cs="Times New Roman"/>
                <w:b/>
                <w:color w:val="000000" w:themeColor="text1"/>
                <w:sz w:val="24"/>
                <w:szCs w:val="24"/>
              </w:rPr>
            </w:pPr>
            <w:r w:rsidRPr="00324872">
              <w:rPr>
                <w:rFonts w:ascii="Times New Roman" w:hAnsi="Times New Roman" w:cs="Times New Roman"/>
                <w:b/>
                <w:color w:val="000000" w:themeColor="text1"/>
                <w:sz w:val="24"/>
                <w:szCs w:val="24"/>
              </w:rPr>
              <w:t>Національна кредитна мобільність</w:t>
            </w:r>
          </w:p>
        </w:tc>
        <w:tc>
          <w:tcPr>
            <w:tcW w:w="7207" w:type="dxa"/>
            <w:gridSpan w:val="2"/>
          </w:tcPr>
          <w:p w14:paraId="427388E0" w14:textId="77777777" w:rsidR="00F427C0" w:rsidRPr="00324872" w:rsidRDefault="00F427C0" w:rsidP="00F427C0">
            <w:pPr>
              <w:pStyle w:val="a6"/>
              <w:spacing w:after="0"/>
              <w:ind w:left="0"/>
              <w:jc w:val="both"/>
              <w:rPr>
                <w:color w:val="000000" w:themeColor="text1"/>
              </w:rPr>
            </w:pPr>
            <w:r w:rsidRPr="00324872">
              <w:rPr>
                <w:color w:val="000000" w:themeColor="text1"/>
              </w:rPr>
              <w:t>Клініка ортопедії та реабілітації «SRB clinic», Київське казенне експериментальне протезно-ортопедичне підприємство, Центр трудової реабілітації для розумово відсталих інвалідів м. Києва, Рокитнянській центр первинної медико-санітарної допомоги, Київська міська клінічна лікарня №6, Київська міська клінічна лікарня №12, Центр реабілітації інвалідів-спинальників «Відродження АРС», Київська міська клінічна лікарня №5 та інші.</w:t>
            </w:r>
          </w:p>
        </w:tc>
      </w:tr>
      <w:tr w:rsidR="00F427C0" w:rsidRPr="00324872" w14:paraId="427388E4" w14:textId="77777777" w:rsidTr="00FB4212">
        <w:trPr>
          <w:trHeight w:val="552"/>
        </w:trPr>
        <w:tc>
          <w:tcPr>
            <w:tcW w:w="2744" w:type="dxa"/>
          </w:tcPr>
          <w:p w14:paraId="427388E2" w14:textId="77777777" w:rsidR="00F427C0" w:rsidRPr="00324872" w:rsidRDefault="00F427C0" w:rsidP="00F427C0">
            <w:pPr>
              <w:spacing w:after="0"/>
              <w:rPr>
                <w:rFonts w:ascii="Times New Roman" w:hAnsi="Times New Roman" w:cs="Times New Roman"/>
                <w:b/>
                <w:color w:val="000000" w:themeColor="text1"/>
                <w:sz w:val="24"/>
                <w:szCs w:val="24"/>
              </w:rPr>
            </w:pPr>
            <w:r w:rsidRPr="00324872">
              <w:rPr>
                <w:rFonts w:ascii="Times New Roman" w:hAnsi="Times New Roman" w:cs="Times New Roman"/>
                <w:b/>
                <w:color w:val="000000" w:themeColor="text1"/>
                <w:sz w:val="24"/>
                <w:szCs w:val="24"/>
              </w:rPr>
              <w:t>Міжнародна кредитна мобільність</w:t>
            </w:r>
          </w:p>
        </w:tc>
        <w:tc>
          <w:tcPr>
            <w:tcW w:w="7207" w:type="dxa"/>
            <w:gridSpan w:val="2"/>
            <w:shd w:val="clear" w:color="auto" w:fill="FFFFFF"/>
          </w:tcPr>
          <w:p w14:paraId="427388E3" w14:textId="5879591A" w:rsidR="00F427C0" w:rsidRPr="00B21610" w:rsidRDefault="00F427C0" w:rsidP="00F427C0">
            <w:pPr>
              <w:spacing w:after="0"/>
              <w:jc w:val="both"/>
              <w:rPr>
                <w:rFonts w:ascii="Times New Roman" w:hAnsi="Times New Roman" w:cs="Times New Roman"/>
                <w:sz w:val="24"/>
                <w:szCs w:val="24"/>
              </w:rPr>
            </w:pPr>
            <w:r w:rsidRPr="00B21610">
              <w:rPr>
                <w:rFonts w:ascii="Times New Roman" w:hAnsi="Times New Roman" w:cs="Times New Roman"/>
                <w:sz w:val="24"/>
                <w:szCs w:val="24"/>
              </w:rPr>
              <w:t>Згідно із програмами міжнародного співробітництва студенти Університету «Україна» зі знанням іноземних мов мають змогу здобувати освіту за кордоном у Польщі (Вістула), Литві (Шяуляй).</w:t>
            </w:r>
          </w:p>
        </w:tc>
      </w:tr>
      <w:tr w:rsidR="00F427C0" w:rsidRPr="00324872" w14:paraId="427388E7" w14:textId="77777777" w:rsidTr="00FB4212">
        <w:tc>
          <w:tcPr>
            <w:tcW w:w="2744" w:type="dxa"/>
          </w:tcPr>
          <w:p w14:paraId="427388E5" w14:textId="77777777" w:rsidR="00F427C0" w:rsidRPr="00324872" w:rsidRDefault="00F427C0" w:rsidP="00F427C0">
            <w:pPr>
              <w:spacing w:after="0"/>
              <w:rPr>
                <w:rFonts w:ascii="Times New Roman" w:hAnsi="Times New Roman" w:cs="Times New Roman"/>
                <w:b/>
                <w:color w:val="000000" w:themeColor="text1"/>
                <w:sz w:val="24"/>
                <w:szCs w:val="24"/>
              </w:rPr>
            </w:pPr>
            <w:r w:rsidRPr="00324872">
              <w:rPr>
                <w:rFonts w:ascii="Times New Roman" w:hAnsi="Times New Roman" w:cs="Times New Roman"/>
                <w:b/>
                <w:color w:val="000000" w:themeColor="text1"/>
                <w:sz w:val="24"/>
                <w:szCs w:val="24"/>
              </w:rPr>
              <w:t>Навчання іноземних здобувачів вищої освіти</w:t>
            </w:r>
          </w:p>
        </w:tc>
        <w:tc>
          <w:tcPr>
            <w:tcW w:w="7207" w:type="dxa"/>
            <w:gridSpan w:val="2"/>
          </w:tcPr>
          <w:p w14:paraId="427388E6" w14:textId="77777777" w:rsidR="00F427C0" w:rsidRPr="00324872" w:rsidRDefault="00F427C0" w:rsidP="00F427C0">
            <w:pPr>
              <w:spacing w:after="0"/>
              <w:jc w:val="both"/>
              <w:rPr>
                <w:rFonts w:ascii="Times New Roman" w:hAnsi="Times New Roman" w:cs="Times New Roman"/>
                <w:color w:val="000000" w:themeColor="text1"/>
                <w:sz w:val="24"/>
                <w:szCs w:val="24"/>
              </w:rPr>
            </w:pPr>
            <w:r w:rsidRPr="00324872">
              <w:rPr>
                <w:rFonts w:ascii="Times New Roman" w:hAnsi="Times New Roman" w:cs="Times New Roman"/>
                <w:sz w:val="24"/>
                <w:szCs w:val="24"/>
              </w:rPr>
              <w:t>Умови та особливості прийому на навчання іноземних громадян регламентуються Правилами прийому до Університету «Україна».</w:t>
            </w:r>
          </w:p>
        </w:tc>
      </w:tr>
    </w:tbl>
    <w:p w14:paraId="427388E8" w14:textId="77777777" w:rsidR="00B91047" w:rsidRPr="00324872" w:rsidRDefault="00B91047" w:rsidP="008640EC">
      <w:pPr>
        <w:suppressAutoHyphens/>
        <w:spacing w:after="0" w:line="240" w:lineRule="auto"/>
        <w:rPr>
          <w:rFonts w:ascii="Times New Roman" w:hAnsi="Times New Roman" w:cs="Times New Roman"/>
          <w:b/>
          <w:bCs/>
          <w:sz w:val="28"/>
          <w:szCs w:val="28"/>
        </w:rPr>
      </w:pPr>
      <w:bookmarkStart w:id="15" w:name="_Hlk38966910"/>
    </w:p>
    <w:p w14:paraId="427388E9" w14:textId="77777777" w:rsidR="00B91047" w:rsidRPr="00324872" w:rsidRDefault="00B91047">
      <w:pPr>
        <w:rPr>
          <w:rFonts w:ascii="Times New Roman" w:hAnsi="Times New Roman" w:cs="Times New Roman"/>
          <w:b/>
          <w:bCs/>
          <w:sz w:val="28"/>
          <w:szCs w:val="28"/>
        </w:rPr>
      </w:pPr>
      <w:r w:rsidRPr="00324872">
        <w:rPr>
          <w:rFonts w:ascii="Times New Roman" w:hAnsi="Times New Roman" w:cs="Times New Roman"/>
          <w:b/>
          <w:bCs/>
          <w:sz w:val="28"/>
          <w:szCs w:val="28"/>
        </w:rPr>
        <w:br w:type="page"/>
      </w:r>
    </w:p>
    <w:p w14:paraId="427388EB" w14:textId="77777777" w:rsidR="005C244A" w:rsidRPr="00324872" w:rsidRDefault="005C244A" w:rsidP="005C244A">
      <w:pPr>
        <w:numPr>
          <w:ilvl w:val="0"/>
          <w:numId w:val="3"/>
        </w:numPr>
        <w:suppressAutoHyphens/>
        <w:spacing w:after="0" w:line="240" w:lineRule="auto"/>
        <w:ind w:left="0" w:firstLine="709"/>
        <w:jc w:val="center"/>
        <w:rPr>
          <w:rFonts w:ascii="Times New Roman" w:hAnsi="Times New Roman" w:cs="Times New Roman"/>
          <w:b/>
          <w:bCs/>
          <w:sz w:val="28"/>
          <w:szCs w:val="28"/>
        </w:rPr>
      </w:pPr>
      <w:r w:rsidRPr="00324872">
        <w:rPr>
          <w:rFonts w:ascii="Times New Roman" w:hAnsi="Times New Roman" w:cs="Times New Roman"/>
          <w:b/>
          <w:bCs/>
          <w:sz w:val="28"/>
          <w:szCs w:val="28"/>
        </w:rPr>
        <w:lastRenderedPageBreak/>
        <w:t>Перелік компонент освітньо-професійної/наукової програми та їх логічна послідовність</w:t>
      </w:r>
    </w:p>
    <w:p w14:paraId="427388EC" w14:textId="77777777" w:rsidR="005C244A" w:rsidRPr="00324872" w:rsidRDefault="005C244A" w:rsidP="005C244A">
      <w:pPr>
        <w:numPr>
          <w:ilvl w:val="1"/>
          <w:numId w:val="3"/>
        </w:numPr>
        <w:suppressAutoHyphens/>
        <w:spacing w:after="0" w:line="240" w:lineRule="auto"/>
        <w:ind w:left="0" w:firstLine="0"/>
        <w:jc w:val="center"/>
        <w:rPr>
          <w:rFonts w:ascii="Times New Roman" w:hAnsi="Times New Roman" w:cs="Times New Roman"/>
          <w:bCs/>
          <w:sz w:val="28"/>
          <w:szCs w:val="28"/>
        </w:rPr>
      </w:pPr>
      <w:r w:rsidRPr="00324872">
        <w:rPr>
          <w:rFonts w:ascii="Times New Roman" w:hAnsi="Times New Roman" w:cs="Times New Roman"/>
          <w:b/>
          <w:bCs/>
          <w:sz w:val="28"/>
          <w:szCs w:val="28"/>
        </w:rPr>
        <w:t>Перелік компонент ОП</w:t>
      </w:r>
    </w:p>
    <w:tbl>
      <w:tblPr>
        <w:tblW w:w="100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5397"/>
        <w:gridCol w:w="851"/>
        <w:gridCol w:w="850"/>
        <w:gridCol w:w="1134"/>
        <w:gridCol w:w="567"/>
      </w:tblGrid>
      <w:tr w:rsidR="005C244A" w:rsidRPr="00324872" w14:paraId="427388F2" w14:textId="77777777" w:rsidTr="00B21610">
        <w:trPr>
          <w:trHeight w:val="571"/>
        </w:trPr>
        <w:tc>
          <w:tcPr>
            <w:tcW w:w="1290" w:type="dxa"/>
            <w:vMerge w:val="restart"/>
            <w:shd w:val="clear" w:color="auto" w:fill="auto"/>
            <w:vAlign w:val="center"/>
            <w:hideMark/>
          </w:tcPr>
          <w:p w14:paraId="427388ED" w14:textId="77777777" w:rsidR="005C244A" w:rsidRPr="00324872" w:rsidRDefault="005C244A" w:rsidP="00B21610">
            <w:pPr>
              <w:tabs>
                <w:tab w:val="left" w:pos="166"/>
              </w:tabs>
              <w:spacing w:after="0" w:line="240" w:lineRule="auto"/>
              <w:ind w:left="175" w:right="-57" w:hanging="232"/>
              <w:jc w:val="center"/>
              <w:rPr>
                <w:rFonts w:ascii="Times New Roman" w:hAnsi="Times New Roman" w:cs="Times New Roman"/>
                <w:b/>
                <w:bCs/>
                <w:color w:val="000000"/>
                <w:lang w:eastAsia="ru-RU"/>
              </w:rPr>
            </w:pPr>
            <w:bookmarkStart w:id="16" w:name="_Hlk39145937"/>
            <w:r w:rsidRPr="00324872">
              <w:rPr>
                <w:rFonts w:ascii="Times New Roman" w:hAnsi="Times New Roman" w:cs="Times New Roman"/>
                <w:b/>
                <w:bCs/>
                <w:color w:val="000000"/>
              </w:rPr>
              <w:t>Код н/д</w:t>
            </w:r>
          </w:p>
        </w:tc>
        <w:tc>
          <w:tcPr>
            <w:tcW w:w="5397" w:type="dxa"/>
            <w:vMerge w:val="restart"/>
            <w:shd w:val="clear" w:color="auto" w:fill="auto"/>
            <w:vAlign w:val="center"/>
            <w:hideMark/>
          </w:tcPr>
          <w:p w14:paraId="427388EE" w14:textId="77777777" w:rsidR="005C244A" w:rsidRPr="00324872" w:rsidRDefault="005C244A" w:rsidP="00B21610">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 xml:space="preserve">Компоненти освітньої програми </w:t>
            </w:r>
            <w:r w:rsidRPr="00324872">
              <w:rPr>
                <w:rFonts w:ascii="Times New Roman" w:hAnsi="Times New Roman" w:cs="Times New Roman"/>
                <w:b/>
                <w:bCs/>
                <w:color w:val="000000"/>
              </w:rPr>
              <w:br/>
              <w:t>(навчальні дисципліни, курсові проєкти (роботи), практики, кваліфікаційна робота)</w:t>
            </w:r>
          </w:p>
        </w:tc>
        <w:tc>
          <w:tcPr>
            <w:tcW w:w="1701" w:type="dxa"/>
            <w:gridSpan w:val="2"/>
            <w:shd w:val="clear" w:color="auto" w:fill="auto"/>
            <w:vAlign w:val="center"/>
            <w:hideMark/>
          </w:tcPr>
          <w:p w14:paraId="427388EF" w14:textId="77777777" w:rsidR="005C244A" w:rsidRPr="00324872" w:rsidRDefault="005C244A" w:rsidP="00B21610">
            <w:pPr>
              <w:spacing w:after="0" w:line="240" w:lineRule="auto"/>
              <w:ind w:left="-57" w:right="-57"/>
              <w:jc w:val="center"/>
              <w:rPr>
                <w:rFonts w:ascii="Times New Roman" w:hAnsi="Times New Roman" w:cs="Times New Roman"/>
                <w:b/>
                <w:bCs/>
                <w:color w:val="000000"/>
                <w:sz w:val="20"/>
                <w:szCs w:val="20"/>
              </w:rPr>
            </w:pPr>
            <w:r w:rsidRPr="00324872">
              <w:rPr>
                <w:rFonts w:ascii="Times New Roman" w:hAnsi="Times New Roman" w:cs="Times New Roman"/>
                <w:b/>
                <w:bCs/>
                <w:color w:val="000000"/>
                <w:sz w:val="20"/>
                <w:szCs w:val="20"/>
              </w:rPr>
              <w:t>Обсяг</w:t>
            </w:r>
          </w:p>
        </w:tc>
        <w:tc>
          <w:tcPr>
            <w:tcW w:w="1134" w:type="dxa"/>
            <w:vMerge w:val="restart"/>
            <w:shd w:val="clear" w:color="auto" w:fill="auto"/>
            <w:vAlign w:val="center"/>
            <w:hideMark/>
          </w:tcPr>
          <w:p w14:paraId="427388F0" w14:textId="77777777" w:rsidR="005C244A" w:rsidRPr="00324872" w:rsidRDefault="005C244A" w:rsidP="00B21610">
            <w:pPr>
              <w:spacing w:after="0" w:line="240" w:lineRule="auto"/>
              <w:ind w:left="-57" w:right="-57"/>
              <w:jc w:val="center"/>
              <w:rPr>
                <w:rFonts w:ascii="Times New Roman" w:hAnsi="Times New Roman" w:cs="Times New Roman"/>
                <w:b/>
                <w:bCs/>
                <w:color w:val="000000"/>
                <w:sz w:val="20"/>
                <w:szCs w:val="20"/>
              </w:rPr>
            </w:pPr>
            <w:r w:rsidRPr="00324872">
              <w:rPr>
                <w:rFonts w:ascii="Times New Roman" w:hAnsi="Times New Roman" w:cs="Times New Roman"/>
                <w:b/>
                <w:bCs/>
                <w:color w:val="000000"/>
                <w:sz w:val="20"/>
                <w:szCs w:val="20"/>
              </w:rPr>
              <w:t>Форма</w:t>
            </w:r>
            <w:r w:rsidRPr="00324872">
              <w:rPr>
                <w:rFonts w:ascii="Times New Roman" w:hAnsi="Times New Roman" w:cs="Times New Roman"/>
                <w:b/>
                <w:bCs/>
                <w:color w:val="000000"/>
                <w:sz w:val="20"/>
                <w:szCs w:val="20"/>
              </w:rPr>
              <w:br/>
              <w:t>підсум. конт-ролю</w:t>
            </w:r>
          </w:p>
        </w:tc>
        <w:tc>
          <w:tcPr>
            <w:tcW w:w="567" w:type="dxa"/>
            <w:vMerge w:val="restart"/>
            <w:shd w:val="clear" w:color="auto" w:fill="auto"/>
            <w:vAlign w:val="center"/>
            <w:hideMark/>
          </w:tcPr>
          <w:p w14:paraId="427388F1" w14:textId="77777777" w:rsidR="005C244A" w:rsidRPr="00324872" w:rsidRDefault="005C244A" w:rsidP="00B21610">
            <w:pPr>
              <w:spacing w:after="0" w:line="240" w:lineRule="auto"/>
              <w:ind w:left="-227" w:right="-57" w:firstLine="170"/>
              <w:jc w:val="center"/>
              <w:rPr>
                <w:rFonts w:ascii="Times New Roman" w:hAnsi="Times New Roman" w:cs="Times New Roman"/>
                <w:b/>
                <w:bCs/>
                <w:sz w:val="20"/>
                <w:szCs w:val="20"/>
              </w:rPr>
            </w:pPr>
            <w:r w:rsidRPr="00324872">
              <w:rPr>
                <w:rFonts w:ascii="Times New Roman" w:hAnsi="Times New Roman" w:cs="Times New Roman"/>
                <w:b/>
                <w:bCs/>
                <w:sz w:val="20"/>
                <w:szCs w:val="20"/>
              </w:rPr>
              <w:t>Семес- три</w:t>
            </w:r>
          </w:p>
        </w:tc>
      </w:tr>
      <w:tr w:rsidR="005C244A" w:rsidRPr="00324872" w14:paraId="427388FB" w14:textId="77777777" w:rsidTr="00B21610">
        <w:trPr>
          <w:trHeight w:val="413"/>
        </w:trPr>
        <w:tc>
          <w:tcPr>
            <w:tcW w:w="1290" w:type="dxa"/>
            <w:vMerge/>
            <w:vAlign w:val="center"/>
            <w:hideMark/>
          </w:tcPr>
          <w:p w14:paraId="427388F3" w14:textId="77777777" w:rsidR="005C244A" w:rsidRPr="00324872" w:rsidRDefault="005C244A" w:rsidP="00B21610">
            <w:pPr>
              <w:spacing w:after="0" w:line="240" w:lineRule="auto"/>
              <w:rPr>
                <w:rFonts w:ascii="Times New Roman" w:hAnsi="Times New Roman" w:cs="Times New Roman"/>
                <w:b/>
                <w:bCs/>
                <w:color w:val="000000"/>
              </w:rPr>
            </w:pPr>
          </w:p>
        </w:tc>
        <w:tc>
          <w:tcPr>
            <w:tcW w:w="5397" w:type="dxa"/>
            <w:vMerge/>
            <w:vAlign w:val="center"/>
            <w:hideMark/>
          </w:tcPr>
          <w:p w14:paraId="427388F4" w14:textId="77777777" w:rsidR="005C244A" w:rsidRPr="00324872" w:rsidRDefault="005C244A" w:rsidP="00B21610">
            <w:pPr>
              <w:spacing w:after="0" w:line="240" w:lineRule="auto"/>
              <w:rPr>
                <w:rFonts w:ascii="Times New Roman" w:hAnsi="Times New Roman" w:cs="Times New Roman"/>
                <w:b/>
                <w:bCs/>
                <w:color w:val="000000"/>
              </w:rPr>
            </w:pPr>
          </w:p>
        </w:tc>
        <w:tc>
          <w:tcPr>
            <w:tcW w:w="851" w:type="dxa"/>
            <w:shd w:val="clear" w:color="auto" w:fill="auto"/>
            <w:vAlign w:val="center"/>
            <w:hideMark/>
          </w:tcPr>
          <w:p w14:paraId="427388F5" w14:textId="77777777" w:rsidR="005C244A" w:rsidRPr="00324872" w:rsidRDefault="005C244A" w:rsidP="00B21610">
            <w:pPr>
              <w:spacing w:after="0" w:line="240" w:lineRule="auto"/>
              <w:ind w:left="-57" w:right="-57"/>
              <w:jc w:val="center"/>
              <w:rPr>
                <w:rFonts w:ascii="Times New Roman" w:hAnsi="Times New Roman" w:cs="Times New Roman"/>
                <w:b/>
                <w:bCs/>
                <w:color w:val="000000"/>
                <w:sz w:val="20"/>
                <w:szCs w:val="20"/>
              </w:rPr>
            </w:pPr>
            <w:r w:rsidRPr="00324872">
              <w:rPr>
                <w:rFonts w:ascii="Times New Roman" w:hAnsi="Times New Roman" w:cs="Times New Roman"/>
                <w:b/>
                <w:bCs/>
                <w:color w:val="000000"/>
                <w:sz w:val="20"/>
                <w:szCs w:val="20"/>
              </w:rPr>
              <w:t xml:space="preserve">кредити </w:t>
            </w:r>
          </w:p>
          <w:p w14:paraId="427388F6" w14:textId="77777777" w:rsidR="005C244A" w:rsidRPr="00324872" w:rsidRDefault="005C244A" w:rsidP="00B21610">
            <w:pPr>
              <w:spacing w:after="0" w:line="240" w:lineRule="auto"/>
              <w:ind w:left="-57" w:right="-57"/>
              <w:jc w:val="center"/>
              <w:rPr>
                <w:rFonts w:ascii="Times New Roman" w:hAnsi="Times New Roman" w:cs="Times New Roman"/>
                <w:b/>
                <w:bCs/>
                <w:color w:val="000000"/>
                <w:sz w:val="20"/>
                <w:szCs w:val="20"/>
              </w:rPr>
            </w:pPr>
            <w:r w:rsidRPr="00324872">
              <w:rPr>
                <w:rFonts w:ascii="Times New Roman" w:hAnsi="Times New Roman" w:cs="Times New Roman"/>
                <w:b/>
                <w:bCs/>
                <w:color w:val="000000"/>
                <w:sz w:val="20"/>
                <w:szCs w:val="20"/>
              </w:rPr>
              <w:t>ECTS</w:t>
            </w:r>
          </w:p>
        </w:tc>
        <w:tc>
          <w:tcPr>
            <w:tcW w:w="850" w:type="dxa"/>
            <w:shd w:val="clear" w:color="auto" w:fill="auto"/>
            <w:vAlign w:val="center"/>
            <w:hideMark/>
          </w:tcPr>
          <w:p w14:paraId="427388F7" w14:textId="77777777" w:rsidR="005C244A" w:rsidRPr="00324872" w:rsidRDefault="005C244A" w:rsidP="00B21610">
            <w:pPr>
              <w:spacing w:after="0" w:line="240" w:lineRule="auto"/>
              <w:ind w:left="-57" w:right="-57"/>
              <w:jc w:val="center"/>
              <w:rPr>
                <w:rFonts w:ascii="Times New Roman" w:hAnsi="Times New Roman" w:cs="Times New Roman"/>
                <w:b/>
                <w:bCs/>
                <w:color w:val="000000"/>
                <w:sz w:val="20"/>
                <w:szCs w:val="20"/>
              </w:rPr>
            </w:pPr>
            <w:r w:rsidRPr="00324872">
              <w:rPr>
                <w:rFonts w:ascii="Times New Roman" w:hAnsi="Times New Roman" w:cs="Times New Roman"/>
                <w:b/>
                <w:bCs/>
                <w:color w:val="000000"/>
                <w:sz w:val="20"/>
                <w:szCs w:val="20"/>
              </w:rPr>
              <w:t>академ.</w:t>
            </w:r>
          </w:p>
          <w:p w14:paraId="427388F8" w14:textId="77777777" w:rsidR="005C244A" w:rsidRPr="00324872" w:rsidRDefault="005C244A" w:rsidP="00B21610">
            <w:pPr>
              <w:spacing w:after="0" w:line="240" w:lineRule="auto"/>
              <w:ind w:left="-57" w:right="-57"/>
              <w:jc w:val="center"/>
              <w:rPr>
                <w:rFonts w:ascii="Times New Roman" w:hAnsi="Times New Roman" w:cs="Times New Roman"/>
                <w:b/>
                <w:bCs/>
                <w:color w:val="000000"/>
                <w:sz w:val="20"/>
                <w:szCs w:val="20"/>
              </w:rPr>
            </w:pPr>
            <w:r w:rsidRPr="00324872">
              <w:rPr>
                <w:rFonts w:ascii="Times New Roman" w:hAnsi="Times New Roman" w:cs="Times New Roman"/>
                <w:b/>
                <w:bCs/>
                <w:color w:val="000000"/>
                <w:sz w:val="20"/>
                <w:szCs w:val="20"/>
              </w:rPr>
              <w:t>години</w:t>
            </w:r>
          </w:p>
        </w:tc>
        <w:tc>
          <w:tcPr>
            <w:tcW w:w="1134" w:type="dxa"/>
            <w:vMerge/>
            <w:vAlign w:val="center"/>
            <w:hideMark/>
          </w:tcPr>
          <w:p w14:paraId="427388F9" w14:textId="77777777" w:rsidR="005C244A" w:rsidRPr="00324872" w:rsidRDefault="005C244A" w:rsidP="00B21610">
            <w:pPr>
              <w:spacing w:after="0" w:line="240" w:lineRule="auto"/>
              <w:ind w:left="-57" w:right="-57"/>
              <w:rPr>
                <w:rFonts w:ascii="Times New Roman" w:hAnsi="Times New Roman" w:cs="Times New Roman"/>
                <w:b/>
                <w:bCs/>
                <w:color w:val="000000"/>
                <w:sz w:val="20"/>
                <w:szCs w:val="20"/>
              </w:rPr>
            </w:pPr>
          </w:p>
        </w:tc>
        <w:tc>
          <w:tcPr>
            <w:tcW w:w="567" w:type="dxa"/>
            <w:vMerge/>
            <w:vAlign w:val="center"/>
            <w:hideMark/>
          </w:tcPr>
          <w:p w14:paraId="427388FA" w14:textId="77777777" w:rsidR="005C244A" w:rsidRPr="00324872" w:rsidRDefault="005C244A" w:rsidP="00B21610">
            <w:pPr>
              <w:spacing w:after="0" w:line="240" w:lineRule="auto"/>
              <w:ind w:left="-57" w:right="-57"/>
              <w:rPr>
                <w:rFonts w:ascii="Times New Roman" w:hAnsi="Times New Roman" w:cs="Times New Roman"/>
                <w:b/>
                <w:bCs/>
                <w:sz w:val="20"/>
                <w:szCs w:val="20"/>
              </w:rPr>
            </w:pPr>
          </w:p>
        </w:tc>
      </w:tr>
      <w:tr w:rsidR="005C244A" w:rsidRPr="00324872" w14:paraId="42738902" w14:textId="77777777" w:rsidTr="00B21610">
        <w:trPr>
          <w:trHeight w:val="70"/>
        </w:trPr>
        <w:tc>
          <w:tcPr>
            <w:tcW w:w="1290" w:type="dxa"/>
            <w:shd w:val="clear" w:color="auto" w:fill="auto"/>
            <w:vAlign w:val="center"/>
            <w:hideMark/>
          </w:tcPr>
          <w:p w14:paraId="427388FC" w14:textId="77777777" w:rsidR="005C244A" w:rsidRPr="00324872" w:rsidRDefault="005C244A" w:rsidP="00B21610">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1</w:t>
            </w:r>
          </w:p>
        </w:tc>
        <w:tc>
          <w:tcPr>
            <w:tcW w:w="5397" w:type="dxa"/>
            <w:shd w:val="clear" w:color="auto" w:fill="auto"/>
            <w:vAlign w:val="center"/>
            <w:hideMark/>
          </w:tcPr>
          <w:p w14:paraId="427388FD" w14:textId="77777777" w:rsidR="005C244A" w:rsidRPr="00324872" w:rsidRDefault="005C244A" w:rsidP="00B21610">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2</w:t>
            </w:r>
          </w:p>
        </w:tc>
        <w:tc>
          <w:tcPr>
            <w:tcW w:w="851" w:type="dxa"/>
            <w:shd w:val="clear" w:color="auto" w:fill="auto"/>
            <w:vAlign w:val="center"/>
            <w:hideMark/>
          </w:tcPr>
          <w:p w14:paraId="427388FE" w14:textId="77777777" w:rsidR="005C244A" w:rsidRPr="00324872" w:rsidRDefault="005C244A" w:rsidP="00B21610">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3</w:t>
            </w:r>
          </w:p>
        </w:tc>
        <w:tc>
          <w:tcPr>
            <w:tcW w:w="850" w:type="dxa"/>
            <w:shd w:val="clear" w:color="auto" w:fill="auto"/>
            <w:vAlign w:val="center"/>
            <w:hideMark/>
          </w:tcPr>
          <w:p w14:paraId="427388FF" w14:textId="77777777" w:rsidR="005C244A" w:rsidRPr="00324872" w:rsidRDefault="005C244A" w:rsidP="00B21610">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4</w:t>
            </w:r>
          </w:p>
        </w:tc>
        <w:tc>
          <w:tcPr>
            <w:tcW w:w="1134" w:type="dxa"/>
            <w:shd w:val="clear" w:color="auto" w:fill="auto"/>
            <w:vAlign w:val="center"/>
            <w:hideMark/>
          </w:tcPr>
          <w:p w14:paraId="42738900" w14:textId="77777777" w:rsidR="005C244A" w:rsidRPr="00324872" w:rsidRDefault="005C244A" w:rsidP="00B21610">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5</w:t>
            </w:r>
          </w:p>
        </w:tc>
        <w:tc>
          <w:tcPr>
            <w:tcW w:w="567" w:type="dxa"/>
            <w:shd w:val="clear" w:color="auto" w:fill="auto"/>
            <w:noWrap/>
            <w:vAlign w:val="center"/>
            <w:hideMark/>
          </w:tcPr>
          <w:p w14:paraId="42738901" w14:textId="77777777" w:rsidR="005C244A" w:rsidRPr="00324872" w:rsidRDefault="005C244A" w:rsidP="00B21610">
            <w:pPr>
              <w:spacing w:after="0" w:line="240" w:lineRule="auto"/>
              <w:jc w:val="center"/>
              <w:rPr>
                <w:rFonts w:ascii="Times New Roman" w:hAnsi="Times New Roman" w:cs="Times New Roman"/>
                <w:b/>
                <w:bCs/>
              </w:rPr>
            </w:pPr>
            <w:r w:rsidRPr="00324872">
              <w:rPr>
                <w:rFonts w:ascii="Times New Roman" w:hAnsi="Times New Roman" w:cs="Times New Roman"/>
                <w:b/>
                <w:bCs/>
              </w:rPr>
              <w:t>6</w:t>
            </w:r>
          </w:p>
        </w:tc>
      </w:tr>
      <w:tr w:rsidR="005C244A" w:rsidRPr="00324872" w14:paraId="42738904" w14:textId="77777777" w:rsidTr="00F73D69">
        <w:trPr>
          <w:trHeight w:val="253"/>
        </w:trPr>
        <w:tc>
          <w:tcPr>
            <w:tcW w:w="10089" w:type="dxa"/>
            <w:gridSpan w:val="6"/>
            <w:shd w:val="clear" w:color="000000" w:fill="FFFF99"/>
            <w:vAlign w:val="center"/>
            <w:hideMark/>
          </w:tcPr>
          <w:p w14:paraId="42738903" w14:textId="77777777" w:rsidR="005C244A" w:rsidRPr="00324872" w:rsidRDefault="005C244A" w:rsidP="00B21610">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І. ЦИКЛ ЗАГАЛЬНОЇ ПІДГОТОВКИ</w:t>
            </w:r>
          </w:p>
        </w:tc>
      </w:tr>
      <w:tr w:rsidR="005C244A" w:rsidRPr="00324872" w14:paraId="42738906" w14:textId="77777777" w:rsidTr="000B786A">
        <w:trPr>
          <w:trHeight w:val="198"/>
        </w:trPr>
        <w:tc>
          <w:tcPr>
            <w:tcW w:w="10089" w:type="dxa"/>
            <w:gridSpan w:val="6"/>
            <w:shd w:val="clear" w:color="000000" w:fill="FFFFFF"/>
            <w:vAlign w:val="center"/>
            <w:hideMark/>
          </w:tcPr>
          <w:p w14:paraId="42738905" w14:textId="77777777" w:rsidR="005C244A" w:rsidRPr="00324872" w:rsidRDefault="005C244A" w:rsidP="00B21610">
            <w:pPr>
              <w:spacing w:after="0" w:line="240" w:lineRule="auto"/>
              <w:jc w:val="center"/>
              <w:rPr>
                <w:rFonts w:ascii="Times New Roman" w:hAnsi="Times New Roman" w:cs="Times New Roman"/>
                <w:b/>
                <w:bCs/>
                <w:color w:val="000099"/>
              </w:rPr>
            </w:pPr>
            <w:r w:rsidRPr="00324872">
              <w:rPr>
                <w:rFonts w:ascii="Times New Roman" w:hAnsi="Times New Roman" w:cs="Times New Roman"/>
                <w:b/>
                <w:bCs/>
                <w:color w:val="000099"/>
              </w:rPr>
              <w:t>Обов’язкові компоненти освітньої програми</w:t>
            </w:r>
          </w:p>
        </w:tc>
      </w:tr>
      <w:tr w:rsidR="005C244A" w:rsidRPr="00324872" w14:paraId="4273890D" w14:textId="77777777" w:rsidTr="00B21610">
        <w:trPr>
          <w:trHeight w:val="70"/>
        </w:trPr>
        <w:tc>
          <w:tcPr>
            <w:tcW w:w="1290" w:type="dxa"/>
            <w:shd w:val="clear" w:color="auto" w:fill="FFFFFF" w:themeFill="background1"/>
            <w:hideMark/>
          </w:tcPr>
          <w:p w14:paraId="42738907" w14:textId="77777777" w:rsidR="005C244A" w:rsidRPr="00324872" w:rsidRDefault="005C244A" w:rsidP="00B21610">
            <w:pPr>
              <w:spacing w:after="0" w:line="240" w:lineRule="auto"/>
              <w:jc w:val="center"/>
              <w:rPr>
                <w:rFonts w:ascii="Times New Roman" w:hAnsi="Times New Roman" w:cs="Times New Roman"/>
                <w:color w:val="1F3864" w:themeColor="accent1" w:themeShade="80"/>
              </w:rPr>
            </w:pPr>
            <w:r w:rsidRPr="00324872">
              <w:rPr>
                <w:rFonts w:ascii="Times New Roman" w:hAnsi="Times New Roman" w:cs="Times New Roman"/>
                <w:color w:val="1F3864" w:themeColor="accent1" w:themeShade="80"/>
                <w:shd w:val="clear" w:color="auto" w:fill="FFFFFF" w:themeFill="background1"/>
              </w:rPr>
              <w:t>ОК</w:t>
            </w:r>
            <w:r w:rsidRPr="00324872">
              <w:rPr>
                <w:rFonts w:ascii="Times New Roman" w:hAnsi="Times New Roman" w:cs="Times New Roman"/>
                <w:color w:val="1F3864" w:themeColor="accent1" w:themeShade="80"/>
              </w:rPr>
              <w:t xml:space="preserve"> 1.1</w:t>
            </w:r>
          </w:p>
        </w:tc>
        <w:tc>
          <w:tcPr>
            <w:tcW w:w="5397" w:type="dxa"/>
            <w:shd w:val="clear" w:color="auto" w:fill="FFFFFF" w:themeFill="background1"/>
            <w:hideMark/>
          </w:tcPr>
          <w:p w14:paraId="42738908" w14:textId="77777777" w:rsidR="005C244A" w:rsidRPr="00324872" w:rsidRDefault="005C244A" w:rsidP="00B21610">
            <w:pPr>
              <w:spacing w:after="0" w:line="240" w:lineRule="auto"/>
              <w:rPr>
                <w:rFonts w:ascii="Times New Roman" w:hAnsi="Times New Roman" w:cs="Times New Roman"/>
                <w:color w:val="1F3864" w:themeColor="accent1" w:themeShade="80"/>
              </w:rPr>
            </w:pPr>
            <w:r w:rsidRPr="00324872">
              <w:rPr>
                <w:rFonts w:ascii="Times New Roman" w:hAnsi="Times New Roman" w:cs="Times New Roman"/>
                <w:color w:val="1F3864" w:themeColor="accent1" w:themeShade="80"/>
              </w:rPr>
              <w:t xml:space="preserve">Україна в контексті світового розвитку </w:t>
            </w:r>
          </w:p>
        </w:tc>
        <w:tc>
          <w:tcPr>
            <w:tcW w:w="851" w:type="dxa"/>
            <w:shd w:val="clear" w:color="auto" w:fill="FFFFFF" w:themeFill="background1"/>
            <w:vAlign w:val="center"/>
            <w:hideMark/>
          </w:tcPr>
          <w:p w14:paraId="42738909" w14:textId="77777777" w:rsidR="005C244A" w:rsidRPr="00324872" w:rsidRDefault="005C244A" w:rsidP="00B21610">
            <w:pPr>
              <w:spacing w:after="0" w:line="240" w:lineRule="auto"/>
              <w:jc w:val="center"/>
              <w:rPr>
                <w:rFonts w:ascii="Times New Roman" w:hAnsi="Times New Roman" w:cs="Times New Roman"/>
                <w:color w:val="1F3864" w:themeColor="accent1" w:themeShade="80"/>
              </w:rPr>
            </w:pPr>
            <w:r w:rsidRPr="00324872">
              <w:rPr>
                <w:rFonts w:ascii="Times New Roman" w:hAnsi="Times New Roman" w:cs="Times New Roman"/>
                <w:color w:val="1F3864" w:themeColor="accent1" w:themeShade="80"/>
              </w:rPr>
              <w:t>4</w:t>
            </w:r>
          </w:p>
        </w:tc>
        <w:tc>
          <w:tcPr>
            <w:tcW w:w="850" w:type="dxa"/>
            <w:shd w:val="clear" w:color="auto" w:fill="FFFFFF" w:themeFill="background1"/>
            <w:vAlign w:val="center"/>
            <w:hideMark/>
          </w:tcPr>
          <w:p w14:paraId="4273890A" w14:textId="77777777" w:rsidR="005C244A" w:rsidRPr="00324872" w:rsidRDefault="005C244A" w:rsidP="00B21610">
            <w:pPr>
              <w:spacing w:after="0" w:line="240" w:lineRule="auto"/>
              <w:jc w:val="center"/>
              <w:rPr>
                <w:rFonts w:ascii="Times New Roman" w:hAnsi="Times New Roman" w:cs="Times New Roman"/>
                <w:color w:val="1F3864" w:themeColor="accent1" w:themeShade="80"/>
              </w:rPr>
            </w:pPr>
            <w:r w:rsidRPr="00324872">
              <w:rPr>
                <w:rFonts w:ascii="Times New Roman" w:hAnsi="Times New Roman" w:cs="Times New Roman"/>
                <w:color w:val="1F3864" w:themeColor="accent1" w:themeShade="80"/>
              </w:rPr>
              <w:t>120</w:t>
            </w:r>
          </w:p>
        </w:tc>
        <w:tc>
          <w:tcPr>
            <w:tcW w:w="1134" w:type="dxa"/>
            <w:shd w:val="clear" w:color="auto" w:fill="FFFFFF" w:themeFill="background1"/>
            <w:vAlign w:val="center"/>
            <w:hideMark/>
          </w:tcPr>
          <w:p w14:paraId="4273890B" w14:textId="5F9EA133" w:rsidR="005C244A" w:rsidRPr="00324872" w:rsidRDefault="00DB4B40" w:rsidP="00B21610">
            <w:pPr>
              <w:spacing w:after="0" w:line="240" w:lineRule="auto"/>
              <w:jc w:val="center"/>
              <w:rPr>
                <w:rFonts w:ascii="Times New Roman" w:hAnsi="Times New Roman" w:cs="Times New Roman"/>
                <w:color w:val="1F3864" w:themeColor="accent1" w:themeShade="80"/>
              </w:rPr>
            </w:pPr>
            <w:r>
              <w:rPr>
                <w:rFonts w:ascii="Times New Roman" w:hAnsi="Times New Roman" w:cs="Times New Roman"/>
                <w:color w:val="1F3864" w:themeColor="accent1" w:themeShade="80"/>
              </w:rPr>
              <w:t>д</w:t>
            </w:r>
            <w:r w:rsidR="005C244A" w:rsidRPr="00324872">
              <w:rPr>
                <w:rFonts w:ascii="Times New Roman" w:hAnsi="Times New Roman" w:cs="Times New Roman"/>
                <w:color w:val="1F3864" w:themeColor="accent1" w:themeShade="80"/>
              </w:rPr>
              <w:t>з</w:t>
            </w:r>
          </w:p>
        </w:tc>
        <w:tc>
          <w:tcPr>
            <w:tcW w:w="567" w:type="dxa"/>
            <w:shd w:val="clear" w:color="auto" w:fill="FFFFFF" w:themeFill="background1"/>
            <w:noWrap/>
            <w:vAlign w:val="center"/>
            <w:hideMark/>
          </w:tcPr>
          <w:p w14:paraId="4273890C" w14:textId="77777777" w:rsidR="005C244A" w:rsidRPr="00324872" w:rsidRDefault="005C244A" w:rsidP="00B21610">
            <w:pPr>
              <w:spacing w:after="0" w:line="240" w:lineRule="auto"/>
              <w:jc w:val="center"/>
              <w:rPr>
                <w:rFonts w:ascii="Times New Roman" w:hAnsi="Times New Roman" w:cs="Times New Roman"/>
                <w:b/>
                <w:bCs/>
                <w:color w:val="1F3864" w:themeColor="accent1" w:themeShade="80"/>
              </w:rPr>
            </w:pPr>
            <w:r w:rsidRPr="00324872">
              <w:rPr>
                <w:rFonts w:ascii="Times New Roman" w:hAnsi="Times New Roman" w:cs="Times New Roman"/>
                <w:b/>
                <w:bCs/>
                <w:color w:val="1F3864" w:themeColor="accent1" w:themeShade="80"/>
              </w:rPr>
              <w:t>2</w:t>
            </w:r>
          </w:p>
        </w:tc>
      </w:tr>
      <w:tr w:rsidR="00DB4B40" w:rsidRPr="00DB4B40" w14:paraId="42738914" w14:textId="77777777" w:rsidTr="000B786A">
        <w:trPr>
          <w:trHeight w:val="106"/>
        </w:trPr>
        <w:tc>
          <w:tcPr>
            <w:tcW w:w="1290" w:type="dxa"/>
            <w:shd w:val="clear" w:color="auto" w:fill="FFFFFF" w:themeFill="background1"/>
            <w:hideMark/>
          </w:tcPr>
          <w:p w14:paraId="4273890E" w14:textId="77777777" w:rsidR="005C244A" w:rsidRPr="00DB4B40" w:rsidRDefault="005C244A"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1.2</w:t>
            </w:r>
          </w:p>
        </w:tc>
        <w:tc>
          <w:tcPr>
            <w:tcW w:w="5397" w:type="dxa"/>
            <w:shd w:val="clear" w:color="auto" w:fill="FFFFFF" w:themeFill="background1"/>
            <w:hideMark/>
          </w:tcPr>
          <w:p w14:paraId="4273890F" w14:textId="77777777" w:rsidR="005C244A" w:rsidRPr="00DB4B40" w:rsidRDefault="005C244A" w:rsidP="00B21610">
            <w:pPr>
              <w:spacing w:after="0" w:line="240" w:lineRule="auto"/>
              <w:rPr>
                <w:rFonts w:ascii="Times New Roman" w:hAnsi="Times New Roman" w:cs="Times New Roman"/>
                <w:color w:val="002060"/>
              </w:rPr>
            </w:pPr>
            <w:r w:rsidRPr="00DB4B40">
              <w:rPr>
                <w:rFonts w:ascii="Times New Roman" w:hAnsi="Times New Roman" w:cs="Times New Roman"/>
                <w:color w:val="002060"/>
              </w:rPr>
              <w:t xml:space="preserve">Українська мова (за професійним спрямуванням) </w:t>
            </w:r>
          </w:p>
        </w:tc>
        <w:tc>
          <w:tcPr>
            <w:tcW w:w="851" w:type="dxa"/>
            <w:shd w:val="clear" w:color="auto" w:fill="FFFFFF" w:themeFill="background1"/>
            <w:vAlign w:val="center"/>
            <w:hideMark/>
          </w:tcPr>
          <w:p w14:paraId="42738910" w14:textId="77777777" w:rsidR="005C244A" w:rsidRPr="00DB4B40" w:rsidRDefault="005C244A"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4</w:t>
            </w:r>
          </w:p>
        </w:tc>
        <w:tc>
          <w:tcPr>
            <w:tcW w:w="850" w:type="dxa"/>
            <w:shd w:val="clear" w:color="auto" w:fill="FFFFFF" w:themeFill="background1"/>
            <w:vAlign w:val="center"/>
            <w:hideMark/>
          </w:tcPr>
          <w:p w14:paraId="42738911" w14:textId="77777777" w:rsidR="005C244A" w:rsidRPr="00DB4B40" w:rsidRDefault="005C244A"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auto" w:fill="FFFFFF" w:themeFill="background1"/>
            <w:vAlign w:val="center"/>
            <w:hideMark/>
          </w:tcPr>
          <w:p w14:paraId="42738912" w14:textId="77777777" w:rsidR="005C244A" w:rsidRPr="00DB4B40" w:rsidRDefault="005C244A"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з, і</w:t>
            </w:r>
          </w:p>
        </w:tc>
        <w:tc>
          <w:tcPr>
            <w:tcW w:w="567" w:type="dxa"/>
            <w:shd w:val="clear" w:color="auto" w:fill="FFFFFF" w:themeFill="background1"/>
            <w:noWrap/>
            <w:vAlign w:val="center"/>
            <w:hideMark/>
          </w:tcPr>
          <w:p w14:paraId="42738913" w14:textId="77777777" w:rsidR="005C244A" w:rsidRPr="00DB4B40" w:rsidRDefault="005C244A" w:rsidP="00B21610">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1-2</w:t>
            </w:r>
          </w:p>
        </w:tc>
      </w:tr>
      <w:tr w:rsidR="00DB4B40" w:rsidRPr="00DB4B40" w14:paraId="4273891B" w14:textId="77777777" w:rsidTr="000B786A">
        <w:trPr>
          <w:trHeight w:val="106"/>
        </w:trPr>
        <w:tc>
          <w:tcPr>
            <w:tcW w:w="1290" w:type="dxa"/>
            <w:shd w:val="clear" w:color="auto" w:fill="FFFFFF" w:themeFill="background1"/>
          </w:tcPr>
          <w:p w14:paraId="42738915" w14:textId="77777777" w:rsidR="005C244A" w:rsidRPr="00DB4B40" w:rsidRDefault="005C244A"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1.3</w:t>
            </w:r>
          </w:p>
        </w:tc>
        <w:tc>
          <w:tcPr>
            <w:tcW w:w="5397" w:type="dxa"/>
            <w:shd w:val="clear" w:color="auto" w:fill="FFFFFF" w:themeFill="background1"/>
          </w:tcPr>
          <w:p w14:paraId="42738916" w14:textId="7A87B291" w:rsidR="005C244A" w:rsidRPr="00DB4B40" w:rsidRDefault="00A56375" w:rsidP="00B21610">
            <w:pPr>
              <w:spacing w:after="0" w:line="240" w:lineRule="auto"/>
              <w:rPr>
                <w:rFonts w:ascii="Times New Roman" w:hAnsi="Times New Roman" w:cs="Times New Roman"/>
                <w:color w:val="002060"/>
              </w:rPr>
            </w:pPr>
            <w:r w:rsidRPr="00DB4B40">
              <w:rPr>
                <w:rFonts w:ascii="Times New Roman" w:hAnsi="Times New Roman" w:cs="Times New Roman"/>
                <w:color w:val="002060"/>
              </w:rPr>
              <w:t>Фізична культура (Фізичне виховання. Основи здорового способу життя. Психологія стресу і стресостійкості особистості)</w:t>
            </w:r>
          </w:p>
        </w:tc>
        <w:tc>
          <w:tcPr>
            <w:tcW w:w="851" w:type="dxa"/>
            <w:shd w:val="clear" w:color="auto" w:fill="FFFFFF" w:themeFill="background1"/>
            <w:vAlign w:val="center"/>
          </w:tcPr>
          <w:p w14:paraId="42738917" w14:textId="70C0B9F1" w:rsidR="005C244A" w:rsidRPr="00DB4B40" w:rsidRDefault="0052440E"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4</w:t>
            </w:r>
          </w:p>
        </w:tc>
        <w:tc>
          <w:tcPr>
            <w:tcW w:w="850" w:type="dxa"/>
            <w:shd w:val="clear" w:color="auto" w:fill="FFFFFF" w:themeFill="background1"/>
            <w:vAlign w:val="center"/>
          </w:tcPr>
          <w:p w14:paraId="42738918" w14:textId="25AA57B2" w:rsidR="005C244A" w:rsidRPr="00DB4B40" w:rsidRDefault="005C244A"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w:t>
            </w:r>
            <w:r w:rsidR="0052440E" w:rsidRPr="00DB4B40">
              <w:rPr>
                <w:rFonts w:ascii="Times New Roman" w:hAnsi="Times New Roman" w:cs="Times New Roman"/>
                <w:color w:val="002060"/>
              </w:rPr>
              <w:t>2</w:t>
            </w:r>
            <w:r w:rsidRPr="00DB4B40">
              <w:rPr>
                <w:rFonts w:ascii="Times New Roman" w:hAnsi="Times New Roman" w:cs="Times New Roman"/>
                <w:color w:val="002060"/>
              </w:rPr>
              <w:t>0</w:t>
            </w:r>
          </w:p>
        </w:tc>
        <w:tc>
          <w:tcPr>
            <w:tcW w:w="1134" w:type="dxa"/>
            <w:shd w:val="clear" w:color="auto" w:fill="FFFFFF" w:themeFill="background1"/>
            <w:vAlign w:val="center"/>
          </w:tcPr>
          <w:p w14:paraId="42738919" w14:textId="639B1657" w:rsidR="005C244A" w:rsidRPr="00DB4B40" w:rsidRDefault="005C244A"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з,</w:t>
            </w:r>
            <w:r w:rsidR="00DB4B40">
              <w:rPr>
                <w:rFonts w:ascii="Times New Roman" w:hAnsi="Times New Roman" w:cs="Times New Roman"/>
                <w:color w:val="002060"/>
              </w:rPr>
              <w:t xml:space="preserve"> </w:t>
            </w:r>
            <w:r w:rsidRPr="00DB4B40">
              <w:rPr>
                <w:rFonts w:ascii="Times New Roman" w:hAnsi="Times New Roman" w:cs="Times New Roman"/>
                <w:color w:val="002060"/>
              </w:rPr>
              <w:t>з</w:t>
            </w:r>
          </w:p>
        </w:tc>
        <w:tc>
          <w:tcPr>
            <w:tcW w:w="567" w:type="dxa"/>
            <w:shd w:val="clear" w:color="auto" w:fill="FFFFFF" w:themeFill="background1"/>
            <w:noWrap/>
            <w:vAlign w:val="center"/>
          </w:tcPr>
          <w:p w14:paraId="4273891A" w14:textId="77777777" w:rsidR="005C244A" w:rsidRPr="00DB4B40" w:rsidRDefault="005C244A" w:rsidP="00B21610">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1-2</w:t>
            </w:r>
          </w:p>
        </w:tc>
      </w:tr>
      <w:tr w:rsidR="00DB4B40" w:rsidRPr="00DB4B40" w14:paraId="42738922" w14:textId="77777777" w:rsidTr="000B786A">
        <w:trPr>
          <w:trHeight w:val="106"/>
        </w:trPr>
        <w:tc>
          <w:tcPr>
            <w:tcW w:w="1290" w:type="dxa"/>
            <w:shd w:val="clear" w:color="auto" w:fill="FFFFFF" w:themeFill="background1"/>
          </w:tcPr>
          <w:p w14:paraId="4273891C"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1.4</w:t>
            </w:r>
          </w:p>
        </w:tc>
        <w:tc>
          <w:tcPr>
            <w:tcW w:w="5397" w:type="dxa"/>
            <w:shd w:val="clear" w:color="auto" w:fill="FFFFFF" w:themeFill="background1"/>
          </w:tcPr>
          <w:p w14:paraId="4273891D" w14:textId="77777777" w:rsidR="00B21610" w:rsidRPr="00DB4B40" w:rsidRDefault="00B21610" w:rsidP="00B21610">
            <w:pPr>
              <w:spacing w:after="0" w:line="240" w:lineRule="auto"/>
              <w:rPr>
                <w:rFonts w:ascii="Times New Roman" w:hAnsi="Times New Roman" w:cs="Times New Roman"/>
                <w:color w:val="002060"/>
              </w:rPr>
            </w:pPr>
            <w:r w:rsidRPr="00DB4B40">
              <w:rPr>
                <w:rFonts w:ascii="Times New Roman" w:hAnsi="Times New Roman" w:cs="Times New Roman"/>
                <w:color w:val="002060"/>
              </w:rPr>
              <w:t xml:space="preserve">Інформаційні технології </w:t>
            </w:r>
          </w:p>
        </w:tc>
        <w:tc>
          <w:tcPr>
            <w:tcW w:w="851" w:type="dxa"/>
            <w:shd w:val="clear" w:color="auto" w:fill="FFFFFF" w:themeFill="background1"/>
            <w:vAlign w:val="center"/>
          </w:tcPr>
          <w:p w14:paraId="4273891E" w14:textId="5747C1FC"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4</w:t>
            </w:r>
          </w:p>
        </w:tc>
        <w:tc>
          <w:tcPr>
            <w:tcW w:w="850" w:type="dxa"/>
            <w:shd w:val="clear" w:color="auto" w:fill="FFFFFF" w:themeFill="background1"/>
            <w:vAlign w:val="center"/>
          </w:tcPr>
          <w:p w14:paraId="4273891F" w14:textId="76E9CEEA"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auto" w:fill="FFFFFF" w:themeFill="background1"/>
            <w:vAlign w:val="center"/>
          </w:tcPr>
          <w:p w14:paraId="42738920"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з, і</w:t>
            </w:r>
          </w:p>
        </w:tc>
        <w:tc>
          <w:tcPr>
            <w:tcW w:w="567" w:type="dxa"/>
            <w:shd w:val="clear" w:color="auto" w:fill="FFFFFF" w:themeFill="background1"/>
            <w:noWrap/>
            <w:vAlign w:val="center"/>
          </w:tcPr>
          <w:p w14:paraId="42738921" w14:textId="77777777" w:rsidR="00B21610" w:rsidRPr="00DB4B40" w:rsidRDefault="00B21610" w:rsidP="00B21610">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1-2</w:t>
            </w:r>
          </w:p>
        </w:tc>
      </w:tr>
      <w:tr w:rsidR="00DB4B40" w:rsidRPr="00DB4B40" w14:paraId="42738929" w14:textId="77777777" w:rsidTr="000B786A">
        <w:trPr>
          <w:trHeight w:val="106"/>
        </w:trPr>
        <w:tc>
          <w:tcPr>
            <w:tcW w:w="1290" w:type="dxa"/>
            <w:shd w:val="clear" w:color="auto" w:fill="FFFFFF" w:themeFill="background1"/>
          </w:tcPr>
          <w:p w14:paraId="42738923"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1.5</w:t>
            </w:r>
          </w:p>
        </w:tc>
        <w:tc>
          <w:tcPr>
            <w:tcW w:w="5397" w:type="dxa"/>
            <w:shd w:val="clear" w:color="auto" w:fill="FFFFFF" w:themeFill="background1"/>
          </w:tcPr>
          <w:p w14:paraId="42738924" w14:textId="77777777" w:rsidR="00B21610" w:rsidRPr="00DB4B40" w:rsidRDefault="00B21610" w:rsidP="00B21610">
            <w:pPr>
              <w:spacing w:after="0" w:line="240" w:lineRule="auto"/>
              <w:rPr>
                <w:rFonts w:ascii="Times New Roman" w:hAnsi="Times New Roman" w:cs="Times New Roman"/>
                <w:color w:val="002060"/>
              </w:rPr>
            </w:pPr>
            <w:r w:rsidRPr="00DB4B40">
              <w:rPr>
                <w:rFonts w:ascii="Times New Roman" w:hAnsi="Times New Roman" w:cs="Times New Roman"/>
                <w:color w:val="002060"/>
              </w:rPr>
              <w:t xml:space="preserve">Основи наукових досліджень та академічного письма </w:t>
            </w:r>
          </w:p>
        </w:tc>
        <w:tc>
          <w:tcPr>
            <w:tcW w:w="851" w:type="dxa"/>
            <w:shd w:val="clear" w:color="auto" w:fill="FFFFFF" w:themeFill="background1"/>
            <w:vAlign w:val="center"/>
          </w:tcPr>
          <w:p w14:paraId="42738925"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4</w:t>
            </w:r>
          </w:p>
        </w:tc>
        <w:tc>
          <w:tcPr>
            <w:tcW w:w="850" w:type="dxa"/>
            <w:shd w:val="clear" w:color="auto" w:fill="FFFFFF" w:themeFill="background1"/>
            <w:vAlign w:val="center"/>
          </w:tcPr>
          <w:p w14:paraId="42738926"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auto" w:fill="FFFFFF" w:themeFill="background1"/>
            <w:vAlign w:val="center"/>
          </w:tcPr>
          <w:p w14:paraId="42738927"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з</w:t>
            </w:r>
          </w:p>
        </w:tc>
        <w:tc>
          <w:tcPr>
            <w:tcW w:w="567" w:type="dxa"/>
            <w:shd w:val="clear" w:color="auto" w:fill="FFFFFF" w:themeFill="background1"/>
            <w:noWrap/>
            <w:vAlign w:val="center"/>
          </w:tcPr>
          <w:p w14:paraId="42738928" w14:textId="77777777" w:rsidR="00B21610" w:rsidRPr="00DB4B40" w:rsidRDefault="00B21610" w:rsidP="00B21610">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2</w:t>
            </w:r>
          </w:p>
        </w:tc>
      </w:tr>
      <w:tr w:rsidR="00DB4B40" w:rsidRPr="00DB4B40" w14:paraId="42738930" w14:textId="77777777" w:rsidTr="000B786A">
        <w:trPr>
          <w:trHeight w:val="106"/>
        </w:trPr>
        <w:tc>
          <w:tcPr>
            <w:tcW w:w="1290" w:type="dxa"/>
            <w:shd w:val="clear" w:color="auto" w:fill="FFFFFF" w:themeFill="background1"/>
          </w:tcPr>
          <w:p w14:paraId="4273892A"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1.6</w:t>
            </w:r>
          </w:p>
        </w:tc>
        <w:tc>
          <w:tcPr>
            <w:tcW w:w="5397" w:type="dxa"/>
            <w:shd w:val="clear" w:color="auto" w:fill="FFFFFF" w:themeFill="background1"/>
          </w:tcPr>
          <w:p w14:paraId="4273892B" w14:textId="77777777" w:rsidR="00B21610" w:rsidRPr="00DB4B40" w:rsidRDefault="00B21610" w:rsidP="00B21610">
            <w:pPr>
              <w:spacing w:after="0" w:line="240" w:lineRule="auto"/>
              <w:rPr>
                <w:rFonts w:ascii="Times New Roman" w:hAnsi="Times New Roman" w:cs="Times New Roman"/>
                <w:color w:val="002060"/>
              </w:rPr>
            </w:pPr>
            <w:bookmarkStart w:id="17" w:name="_Hlk39148799"/>
            <w:r w:rsidRPr="00DB4B40">
              <w:rPr>
                <w:rFonts w:ascii="Times New Roman" w:hAnsi="Times New Roman" w:cs="Times New Roman"/>
                <w:color w:val="002060"/>
              </w:rPr>
              <w:t>Інклюзивне суспільство</w:t>
            </w:r>
            <w:bookmarkEnd w:id="17"/>
            <w:r w:rsidRPr="00DB4B40">
              <w:rPr>
                <w:rFonts w:ascii="Times New Roman" w:hAnsi="Times New Roman" w:cs="Times New Roman"/>
                <w:color w:val="002060"/>
              </w:rPr>
              <w:t xml:space="preserve"> </w:t>
            </w:r>
          </w:p>
        </w:tc>
        <w:tc>
          <w:tcPr>
            <w:tcW w:w="851" w:type="dxa"/>
            <w:shd w:val="clear" w:color="auto" w:fill="FFFFFF" w:themeFill="background1"/>
            <w:vAlign w:val="bottom"/>
          </w:tcPr>
          <w:p w14:paraId="4273892C" w14:textId="3D0AF514"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4</w:t>
            </w:r>
          </w:p>
        </w:tc>
        <w:tc>
          <w:tcPr>
            <w:tcW w:w="850" w:type="dxa"/>
            <w:shd w:val="clear" w:color="auto" w:fill="FFFFFF" w:themeFill="background1"/>
            <w:vAlign w:val="center"/>
          </w:tcPr>
          <w:p w14:paraId="4273892D" w14:textId="24354220"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auto" w:fill="FFFFFF" w:themeFill="background1"/>
            <w:vAlign w:val="center"/>
          </w:tcPr>
          <w:p w14:paraId="4273892E"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з</w:t>
            </w:r>
          </w:p>
        </w:tc>
        <w:tc>
          <w:tcPr>
            <w:tcW w:w="567" w:type="dxa"/>
            <w:shd w:val="clear" w:color="auto" w:fill="FFFFFF" w:themeFill="background1"/>
            <w:noWrap/>
            <w:vAlign w:val="center"/>
          </w:tcPr>
          <w:p w14:paraId="4273892F" w14:textId="6A3F3851" w:rsidR="00B21610" w:rsidRPr="00DB4B40" w:rsidRDefault="00DB4B40" w:rsidP="00B21610">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4</w:t>
            </w:r>
          </w:p>
        </w:tc>
      </w:tr>
      <w:tr w:rsidR="00DB4B40" w:rsidRPr="00DB4B40" w14:paraId="42738937" w14:textId="77777777" w:rsidTr="00DB4B40">
        <w:trPr>
          <w:trHeight w:val="106"/>
        </w:trPr>
        <w:tc>
          <w:tcPr>
            <w:tcW w:w="1290" w:type="dxa"/>
            <w:shd w:val="clear" w:color="auto" w:fill="FFFFFF" w:themeFill="background1"/>
          </w:tcPr>
          <w:p w14:paraId="42738931"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1.7</w:t>
            </w:r>
          </w:p>
        </w:tc>
        <w:tc>
          <w:tcPr>
            <w:tcW w:w="5397" w:type="dxa"/>
            <w:shd w:val="clear" w:color="auto" w:fill="FFFFFF" w:themeFill="background1"/>
          </w:tcPr>
          <w:p w14:paraId="42738932" w14:textId="77777777" w:rsidR="00B21610" w:rsidRPr="00DB4B40" w:rsidRDefault="00B21610" w:rsidP="00B21610">
            <w:pPr>
              <w:spacing w:after="0" w:line="240" w:lineRule="auto"/>
              <w:rPr>
                <w:rFonts w:ascii="Times New Roman" w:hAnsi="Times New Roman" w:cs="Times New Roman"/>
                <w:color w:val="002060"/>
              </w:rPr>
            </w:pPr>
            <w:bookmarkStart w:id="18" w:name="_Hlk39148440"/>
            <w:r w:rsidRPr="00DB4B40">
              <w:rPr>
                <w:rFonts w:ascii="Times New Roman" w:hAnsi="Times New Roman" w:cs="Times New Roman"/>
                <w:color w:val="002060"/>
              </w:rPr>
              <w:t xml:space="preserve">Основи навчання студентів </w:t>
            </w:r>
            <w:bookmarkEnd w:id="18"/>
            <w:r w:rsidRPr="00DB4B40">
              <w:rPr>
                <w:rFonts w:ascii="Times New Roman" w:hAnsi="Times New Roman" w:cs="Times New Roman"/>
                <w:color w:val="002060"/>
              </w:rPr>
              <w:t xml:space="preserve">(самоуправління навчанням) </w:t>
            </w:r>
          </w:p>
        </w:tc>
        <w:tc>
          <w:tcPr>
            <w:tcW w:w="851" w:type="dxa"/>
            <w:shd w:val="clear" w:color="auto" w:fill="FFFFFF" w:themeFill="background1"/>
            <w:vAlign w:val="center"/>
          </w:tcPr>
          <w:p w14:paraId="42738933" w14:textId="4E99BDC4" w:rsidR="00B21610" w:rsidRPr="00DB4B40" w:rsidRDefault="00B21610" w:rsidP="00DB4B4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4</w:t>
            </w:r>
          </w:p>
        </w:tc>
        <w:tc>
          <w:tcPr>
            <w:tcW w:w="850" w:type="dxa"/>
            <w:shd w:val="clear" w:color="auto" w:fill="FFFFFF" w:themeFill="background1"/>
            <w:vAlign w:val="center"/>
          </w:tcPr>
          <w:p w14:paraId="42738934" w14:textId="72308E22"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auto" w:fill="FFFFFF" w:themeFill="background1"/>
            <w:vAlign w:val="center"/>
          </w:tcPr>
          <w:p w14:paraId="42738935"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з</w:t>
            </w:r>
          </w:p>
        </w:tc>
        <w:tc>
          <w:tcPr>
            <w:tcW w:w="567" w:type="dxa"/>
            <w:shd w:val="clear" w:color="auto" w:fill="FFFFFF" w:themeFill="background1"/>
            <w:noWrap/>
            <w:vAlign w:val="center"/>
          </w:tcPr>
          <w:p w14:paraId="42738936" w14:textId="77777777" w:rsidR="00B21610" w:rsidRPr="00DB4B40" w:rsidRDefault="00B21610" w:rsidP="00B21610">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1</w:t>
            </w:r>
          </w:p>
        </w:tc>
      </w:tr>
      <w:tr w:rsidR="00DB4B40" w:rsidRPr="00DB4B40" w14:paraId="4273893E" w14:textId="77777777" w:rsidTr="000B786A">
        <w:trPr>
          <w:trHeight w:val="106"/>
        </w:trPr>
        <w:tc>
          <w:tcPr>
            <w:tcW w:w="1290" w:type="dxa"/>
            <w:shd w:val="clear" w:color="auto" w:fill="FFFFFF" w:themeFill="background1"/>
          </w:tcPr>
          <w:p w14:paraId="42738938"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1.8</w:t>
            </w:r>
          </w:p>
        </w:tc>
        <w:tc>
          <w:tcPr>
            <w:tcW w:w="5397" w:type="dxa"/>
            <w:shd w:val="clear" w:color="auto" w:fill="FFFFFF" w:themeFill="background1"/>
          </w:tcPr>
          <w:p w14:paraId="42738939" w14:textId="77777777" w:rsidR="00B21610" w:rsidRPr="00DB4B40" w:rsidRDefault="00B21610" w:rsidP="00B21610">
            <w:pPr>
              <w:spacing w:after="0" w:line="240" w:lineRule="auto"/>
              <w:rPr>
                <w:rFonts w:ascii="Times New Roman" w:hAnsi="Times New Roman" w:cs="Times New Roman"/>
                <w:color w:val="002060"/>
              </w:rPr>
            </w:pPr>
            <w:r w:rsidRPr="00DB4B40">
              <w:rPr>
                <w:rFonts w:ascii="Times New Roman" w:hAnsi="Times New Roman" w:cs="Times New Roman"/>
                <w:color w:val="002060"/>
              </w:rPr>
              <w:t xml:space="preserve">Іноземна мова </w:t>
            </w:r>
          </w:p>
        </w:tc>
        <w:tc>
          <w:tcPr>
            <w:tcW w:w="851" w:type="dxa"/>
            <w:shd w:val="clear" w:color="auto" w:fill="FFFFFF" w:themeFill="background1"/>
            <w:vAlign w:val="center"/>
          </w:tcPr>
          <w:p w14:paraId="4273893A" w14:textId="36F9C024" w:rsidR="00B21610" w:rsidRPr="00DB4B40" w:rsidRDefault="00B21610" w:rsidP="00B21610">
            <w:pPr>
              <w:spacing w:after="0" w:line="240" w:lineRule="auto"/>
              <w:jc w:val="center"/>
              <w:rPr>
                <w:rFonts w:ascii="Times New Roman" w:hAnsi="Times New Roman" w:cs="Times New Roman"/>
                <w:color w:val="002060"/>
                <w:highlight w:val="green"/>
              </w:rPr>
            </w:pPr>
            <w:r w:rsidRPr="00DB4B40">
              <w:rPr>
                <w:rFonts w:ascii="Times New Roman" w:hAnsi="Times New Roman" w:cs="Times New Roman"/>
                <w:color w:val="002060"/>
              </w:rPr>
              <w:t>5</w:t>
            </w:r>
          </w:p>
        </w:tc>
        <w:tc>
          <w:tcPr>
            <w:tcW w:w="850" w:type="dxa"/>
            <w:shd w:val="clear" w:color="auto" w:fill="FFFFFF" w:themeFill="background1"/>
            <w:vAlign w:val="center"/>
          </w:tcPr>
          <w:p w14:paraId="4273893B" w14:textId="73C4C88E" w:rsidR="00B21610" w:rsidRPr="00DB4B40" w:rsidRDefault="00B21610" w:rsidP="00B21610">
            <w:pPr>
              <w:spacing w:after="0" w:line="240" w:lineRule="auto"/>
              <w:jc w:val="center"/>
              <w:rPr>
                <w:rFonts w:ascii="Times New Roman" w:hAnsi="Times New Roman" w:cs="Times New Roman"/>
                <w:color w:val="002060"/>
                <w:highlight w:val="green"/>
              </w:rPr>
            </w:pPr>
            <w:r w:rsidRPr="00DB4B40">
              <w:rPr>
                <w:rFonts w:ascii="Times New Roman" w:hAnsi="Times New Roman" w:cs="Times New Roman"/>
                <w:color w:val="002060"/>
              </w:rPr>
              <w:t>150</w:t>
            </w:r>
          </w:p>
        </w:tc>
        <w:tc>
          <w:tcPr>
            <w:tcW w:w="1134" w:type="dxa"/>
            <w:shd w:val="clear" w:color="auto" w:fill="FFFFFF" w:themeFill="background1"/>
            <w:vAlign w:val="center"/>
          </w:tcPr>
          <w:p w14:paraId="4273893C"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з, з, і</w:t>
            </w:r>
          </w:p>
        </w:tc>
        <w:tc>
          <w:tcPr>
            <w:tcW w:w="567" w:type="dxa"/>
            <w:shd w:val="clear" w:color="auto" w:fill="FFFFFF" w:themeFill="background1"/>
            <w:noWrap/>
            <w:vAlign w:val="center"/>
          </w:tcPr>
          <w:p w14:paraId="4273893D" w14:textId="77777777" w:rsidR="00B21610" w:rsidRPr="00DB4B40" w:rsidRDefault="00B21610" w:rsidP="00B21610">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1-3</w:t>
            </w:r>
          </w:p>
        </w:tc>
      </w:tr>
      <w:tr w:rsidR="00DB4B40" w:rsidRPr="00DB4B40" w14:paraId="42738945" w14:textId="77777777" w:rsidTr="000B786A">
        <w:trPr>
          <w:trHeight w:val="106"/>
        </w:trPr>
        <w:tc>
          <w:tcPr>
            <w:tcW w:w="1290" w:type="dxa"/>
            <w:shd w:val="clear" w:color="auto" w:fill="FFFFFF" w:themeFill="background1"/>
          </w:tcPr>
          <w:p w14:paraId="4273893F"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1.9</w:t>
            </w:r>
          </w:p>
        </w:tc>
        <w:tc>
          <w:tcPr>
            <w:tcW w:w="5397" w:type="dxa"/>
            <w:shd w:val="clear" w:color="auto" w:fill="FFFFFF" w:themeFill="background1"/>
          </w:tcPr>
          <w:p w14:paraId="42738940" w14:textId="77777777" w:rsidR="00B21610" w:rsidRPr="00DB4B40" w:rsidRDefault="00B21610" w:rsidP="00B21610">
            <w:pPr>
              <w:spacing w:after="0" w:line="240" w:lineRule="auto"/>
              <w:rPr>
                <w:rFonts w:ascii="Times New Roman" w:hAnsi="Times New Roman" w:cs="Times New Roman"/>
                <w:color w:val="002060"/>
              </w:rPr>
            </w:pPr>
            <w:r w:rsidRPr="00DB4B40">
              <w:rPr>
                <w:rFonts w:ascii="Times New Roman" w:hAnsi="Times New Roman" w:cs="Times New Roman"/>
                <w:color w:val="002060"/>
              </w:rPr>
              <w:t xml:space="preserve">Іноземна мова (за професійним спрямуванням) </w:t>
            </w:r>
          </w:p>
        </w:tc>
        <w:tc>
          <w:tcPr>
            <w:tcW w:w="851" w:type="dxa"/>
            <w:shd w:val="clear" w:color="auto" w:fill="FFFFFF" w:themeFill="background1"/>
            <w:vAlign w:val="center"/>
          </w:tcPr>
          <w:p w14:paraId="42738941" w14:textId="4F8E9B63"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5</w:t>
            </w:r>
          </w:p>
        </w:tc>
        <w:tc>
          <w:tcPr>
            <w:tcW w:w="850" w:type="dxa"/>
            <w:shd w:val="clear" w:color="auto" w:fill="FFFFFF" w:themeFill="background1"/>
            <w:vAlign w:val="center"/>
          </w:tcPr>
          <w:p w14:paraId="42738942" w14:textId="7372E3D3"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150</w:t>
            </w:r>
          </w:p>
        </w:tc>
        <w:tc>
          <w:tcPr>
            <w:tcW w:w="1134" w:type="dxa"/>
            <w:shd w:val="clear" w:color="auto" w:fill="FFFFFF" w:themeFill="background1"/>
            <w:vAlign w:val="center"/>
          </w:tcPr>
          <w:p w14:paraId="42738943"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з, з, і</w:t>
            </w:r>
          </w:p>
        </w:tc>
        <w:tc>
          <w:tcPr>
            <w:tcW w:w="567" w:type="dxa"/>
            <w:shd w:val="clear" w:color="auto" w:fill="FFFFFF" w:themeFill="background1"/>
            <w:noWrap/>
            <w:vAlign w:val="center"/>
          </w:tcPr>
          <w:p w14:paraId="42738944" w14:textId="77777777" w:rsidR="00B21610" w:rsidRPr="00DB4B40" w:rsidRDefault="00B21610" w:rsidP="00B21610">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4-6</w:t>
            </w:r>
          </w:p>
        </w:tc>
      </w:tr>
      <w:tr w:rsidR="00DB4B40" w:rsidRPr="00DB4B40" w14:paraId="4273894C" w14:textId="77777777" w:rsidTr="000B786A">
        <w:trPr>
          <w:trHeight w:val="106"/>
        </w:trPr>
        <w:tc>
          <w:tcPr>
            <w:tcW w:w="1290" w:type="dxa"/>
            <w:shd w:val="clear" w:color="auto" w:fill="FFFFFF" w:themeFill="background1"/>
          </w:tcPr>
          <w:p w14:paraId="42738946"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1.10</w:t>
            </w:r>
          </w:p>
        </w:tc>
        <w:tc>
          <w:tcPr>
            <w:tcW w:w="5397" w:type="dxa"/>
            <w:shd w:val="clear" w:color="auto" w:fill="FFFFFF" w:themeFill="background1"/>
          </w:tcPr>
          <w:p w14:paraId="42738947" w14:textId="77777777" w:rsidR="00B21610" w:rsidRPr="00DB4B40" w:rsidRDefault="00B21610" w:rsidP="00B21610">
            <w:pPr>
              <w:spacing w:after="0" w:line="240" w:lineRule="auto"/>
              <w:rPr>
                <w:rFonts w:ascii="Times New Roman" w:hAnsi="Times New Roman" w:cs="Times New Roman"/>
                <w:color w:val="002060"/>
              </w:rPr>
            </w:pPr>
            <w:r w:rsidRPr="00DB4B40">
              <w:rPr>
                <w:rFonts w:ascii="Times New Roman" w:hAnsi="Times New Roman" w:cs="Times New Roman"/>
                <w:color w:val="002060"/>
              </w:rPr>
              <w:t xml:space="preserve">Іноземна мова поглибленого вивчення </w:t>
            </w:r>
          </w:p>
        </w:tc>
        <w:tc>
          <w:tcPr>
            <w:tcW w:w="851" w:type="dxa"/>
            <w:shd w:val="clear" w:color="auto" w:fill="FFFFFF" w:themeFill="background1"/>
            <w:vAlign w:val="center"/>
          </w:tcPr>
          <w:p w14:paraId="42738948" w14:textId="6DEFE0E3"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5</w:t>
            </w:r>
          </w:p>
        </w:tc>
        <w:tc>
          <w:tcPr>
            <w:tcW w:w="850" w:type="dxa"/>
            <w:shd w:val="clear" w:color="auto" w:fill="FFFFFF" w:themeFill="background1"/>
            <w:vAlign w:val="center"/>
          </w:tcPr>
          <w:p w14:paraId="42738949" w14:textId="7C620A48"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150</w:t>
            </w:r>
          </w:p>
        </w:tc>
        <w:tc>
          <w:tcPr>
            <w:tcW w:w="1134" w:type="dxa"/>
            <w:shd w:val="clear" w:color="auto" w:fill="FFFFFF" w:themeFill="background1"/>
            <w:vAlign w:val="center"/>
          </w:tcPr>
          <w:p w14:paraId="4273894A"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з, і</w:t>
            </w:r>
          </w:p>
        </w:tc>
        <w:tc>
          <w:tcPr>
            <w:tcW w:w="567" w:type="dxa"/>
            <w:shd w:val="clear" w:color="auto" w:fill="FFFFFF" w:themeFill="background1"/>
            <w:noWrap/>
            <w:vAlign w:val="center"/>
          </w:tcPr>
          <w:p w14:paraId="4273894B" w14:textId="77777777" w:rsidR="00B21610" w:rsidRPr="00DB4B40" w:rsidRDefault="00B21610" w:rsidP="00B21610">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7,8</w:t>
            </w:r>
          </w:p>
        </w:tc>
      </w:tr>
      <w:tr w:rsidR="00DB4B40" w:rsidRPr="00DB4B40" w14:paraId="42738953" w14:textId="77777777" w:rsidTr="000B786A">
        <w:trPr>
          <w:trHeight w:val="106"/>
        </w:trPr>
        <w:tc>
          <w:tcPr>
            <w:tcW w:w="1290" w:type="dxa"/>
            <w:shd w:val="clear" w:color="auto" w:fill="FFFFFF" w:themeFill="background1"/>
          </w:tcPr>
          <w:p w14:paraId="4273894D"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1.11</w:t>
            </w:r>
          </w:p>
        </w:tc>
        <w:tc>
          <w:tcPr>
            <w:tcW w:w="5397" w:type="dxa"/>
            <w:shd w:val="clear" w:color="auto" w:fill="FFFFFF" w:themeFill="background1"/>
          </w:tcPr>
          <w:p w14:paraId="4273894E" w14:textId="77777777" w:rsidR="00B21610" w:rsidRPr="00DB4B40" w:rsidRDefault="00B21610" w:rsidP="00B21610">
            <w:pPr>
              <w:spacing w:after="0" w:line="240" w:lineRule="auto"/>
              <w:rPr>
                <w:rFonts w:ascii="Times New Roman" w:hAnsi="Times New Roman" w:cs="Times New Roman"/>
                <w:color w:val="002060"/>
              </w:rPr>
            </w:pPr>
            <w:r w:rsidRPr="00DB4B40">
              <w:rPr>
                <w:rFonts w:ascii="Times New Roman" w:hAnsi="Times New Roman" w:cs="Times New Roman"/>
                <w:color w:val="002060"/>
              </w:rPr>
              <w:t xml:space="preserve">Філософія </w:t>
            </w:r>
          </w:p>
        </w:tc>
        <w:tc>
          <w:tcPr>
            <w:tcW w:w="851" w:type="dxa"/>
            <w:shd w:val="clear" w:color="auto" w:fill="FFFFFF" w:themeFill="background1"/>
            <w:vAlign w:val="center"/>
          </w:tcPr>
          <w:p w14:paraId="4273894F" w14:textId="786D95E4"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4</w:t>
            </w:r>
          </w:p>
        </w:tc>
        <w:tc>
          <w:tcPr>
            <w:tcW w:w="850" w:type="dxa"/>
            <w:shd w:val="clear" w:color="auto" w:fill="FFFFFF" w:themeFill="background1"/>
            <w:vAlign w:val="center"/>
          </w:tcPr>
          <w:p w14:paraId="42738950" w14:textId="407DC781"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auto" w:fill="FFFFFF" w:themeFill="background1"/>
            <w:vAlign w:val="center"/>
          </w:tcPr>
          <w:p w14:paraId="42738951"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і</w:t>
            </w:r>
          </w:p>
        </w:tc>
        <w:tc>
          <w:tcPr>
            <w:tcW w:w="567" w:type="dxa"/>
            <w:shd w:val="clear" w:color="auto" w:fill="FFFFFF" w:themeFill="background1"/>
            <w:noWrap/>
            <w:vAlign w:val="center"/>
          </w:tcPr>
          <w:p w14:paraId="42738952" w14:textId="77777777" w:rsidR="00B21610" w:rsidRPr="00DB4B40" w:rsidRDefault="00B21610" w:rsidP="00B21610">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5</w:t>
            </w:r>
          </w:p>
        </w:tc>
      </w:tr>
      <w:tr w:rsidR="00DB4B40" w:rsidRPr="00DB4B40" w14:paraId="4273895A" w14:textId="77777777" w:rsidTr="00DB4B40">
        <w:trPr>
          <w:trHeight w:val="106"/>
        </w:trPr>
        <w:tc>
          <w:tcPr>
            <w:tcW w:w="1290" w:type="dxa"/>
            <w:shd w:val="clear" w:color="auto" w:fill="FFFFFF" w:themeFill="background1"/>
          </w:tcPr>
          <w:p w14:paraId="42738954"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1.12</w:t>
            </w:r>
          </w:p>
        </w:tc>
        <w:tc>
          <w:tcPr>
            <w:tcW w:w="5397" w:type="dxa"/>
            <w:shd w:val="clear" w:color="auto" w:fill="FFFFFF" w:themeFill="background1"/>
          </w:tcPr>
          <w:p w14:paraId="42738955" w14:textId="77777777" w:rsidR="00B21610" w:rsidRPr="00DB4B40" w:rsidRDefault="00B21610" w:rsidP="00B21610">
            <w:pPr>
              <w:spacing w:after="0" w:line="240" w:lineRule="auto"/>
              <w:rPr>
                <w:rFonts w:ascii="Times New Roman" w:hAnsi="Times New Roman" w:cs="Times New Roman"/>
                <w:color w:val="002060"/>
              </w:rPr>
            </w:pPr>
            <w:r w:rsidRPr="00DB4B40">
              <w:rPr>
                <w:rFonts w:ascii="Times New Roman" w:hAnsi="Times New Roman" w:cs="Times New Roman"/>
                <w:color w:val="002060"/>
              </w:rPr>
              <w:t xml:space="preserve">Права людини та верховенство права в сучасних реаліях  </w:t>
            </w:r>
          </w:p>
        </w:tc>
        <w:tc>
          <w:tcPr>
            <w:tcW w:w="851" w:type="dxa"/>
            <w:shd w:val="clear" w:color="auto" w:fill="FFFFFF" w:themeFill="background1"/>
            <w:vAlign w:val="center"/>
          </w:tcPr>
          <w:p w14:paraId="42738956" w14:textId="31AC9ED8" w:rsidR="00B21610" w:rsidRPr="00DB4B40" w:rsidRDefault="00B21610" w:rsidP="00DB4B4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4</w:t>
            </w:r>
          </w:p>
        </w:tc>
        <w:tc>
          <w:tcPr>
            <w:tcW w:w="850" w:type="dxa"/>
            <w:shd w:val="clear" w:color="auto" w:fill="FFFFFF" w:themeFill="background1"/>
            <w:vAlign w:val="center"/>
          </w:tcPr>
          <w:p w14:paraId="42738957" w14:textId="73F1DCD4"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auto" w:fill="FFFFFF" w:themeFill="background1"/>
            <w:vAlign w:val="center"/>
          </w:tcPr>
          <w:p w14:paraId="42738958"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з</w:t>
            </w:r>
          </w:p>
        </w:tc>
        <w:tc>
          <w:tcPr>
            <w:tcW w:w="567" w:type="dxa"/>
            <w:shd w:val="clear" w:color="auto" w:fill="FFFFFF" w:themeFill="background1"/>
            <w:noWrap/>
            <w:vAlign w:val="center"/>
          </w:tcPr>
          <w:p w14:paraId="42738959" w14:textId="77777777" w:rsidR="00B21610" w:rsidRPr="00DB4B40" w:rsidRDefault="00B21610" w:rsidP="00B21610">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5</w:t>
            </w:r>
          </w:p>
        </w:tc>
      </w:tr>
      <w:tr w:rsidR="00DB4B40" w:rsidRPr="00DB4B40" w14:paraId="42738961" w14:textId="77777777" w:rsidTr="000B786A">
        <w:trPr>
          <w:trHeight w:val="43"/>
        </w:trPr>
        <w:tc>
          <w:tcPr>
            <w:tcW w:w="1290" w:type="dxa"/>
            <w:shd w:val="clear" w:color="auto" w:fill="FFFFFF" w:themeFill="background1"/>
          </w:tcPr>
          <w:p w14:paraId="4273895B"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1.13</w:t>
            </w:r>
          </w:p>
        </w:tc>
        <w:tc>
          <w:tcPr>
            <w:tcW w:w="5397" w:type="dxa"/>
            <w:shd w:val="clear" w:color="auto" w:fill="FFFFFF" w:themeFill="background1"/>
          </w:tcPr>
          <w:p w14:paraId="4273895C" w14:textId="77777777" w:rsidR="00B21610" w:rsidRPr="00DB4B40" w:rsidRDefault="00B21610" w:rsidP="00B21610">
            <w:pPr>
              <w:spacing w:after="0" w:line="240" w:lineRule="auto"/>
              <w:rPr>
                <w:rFonts w:ascii="Times New Roman" w:hAnsi="Times New Roman" w:cs="Times New Roman"/>
                <w:color w:val="002060"/>
              </w:rPr>
            </w:pPr>
            <w:r w:rsidRPr="00DB4B40">
              <w:rPr>
                <w:rFonts w:ascii="Times New Roman" w:hAnsi="Times New Roman" w:cs="Times New Roman"/>
                <w:color w:val="002060"/>
              </w:rPr>
              <w:t>Екологія та екологічна етика</w:t>
            </w:r>
          </w:p>
        </w:tc>
        <w:tc>
          <w:tcPr>
            <w:tcW w:w="851" w:type="dxa"/>
            <w:shd w:val="clear" w:color="auto" w:fill="FFFFFF" w:themeFill="background1"/>
            <w:vAlign w:val="center"/>
          </w:tcPr>
          <w:p w14:paraId="4273895D" w14:textId="58DD919A"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4</w:t>
            </w:r>
          </w:p>
        </w:tc>
        <w:tc>
          <w:tcPr>
            <w:tcW w:w="850" w:type="dxa"/>
            <w:shd w:val="clear" w:color="auto" w:fill="FFFFFF" w:themeFill="background1"/>
            <w:vAlign w:val="center"/>
          </w:tcPr>
          <w:p w14:paraId="4273895E" w14:textId="4A57C7A5"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auto" w:fill="FFFFFF" w:themeFill="background1"/>
            <w:vAlign w:val="center"/>
          </w:tcPr>
          <w:p w14:paraId="4273895F" w14:textId="77777777" w:rsidR="00B21610" w:rsidRPr="00DB4B40" w:rsidRDefault="00B21610" w:rsidP="00B2161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з</w:t>
            </w:r>
          </w:p>
        </w:tc>
        <w:tc>
          <w:tcPr>
            <w:tcW w:w="567" w:type="dxa"/>
            <w:shd w:val="clear" w:color="auto" w:fill="FFFFFF" w:themeFill="background1"/>
            <w:noWrap/>
            <w:vAlign w:val="center"/>
          </w:tcPr>
          <w:p w14:paraId="42738960" w14:textId="77777777" w:rsidR="00B21610" w:rsidRPr="00DB4B40" w:rsidRDefault="00B21610" w:rsidP="00B21610">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6</w:t>
            </w:r>
          </w:p>
        </w:tc>
      </w:tr>
      <w:tr w:rsidR="00DB4B40" w:rsidRPr="00DB4B40" w14:paraId="04BE44CF" w14:textId="77777777" w:rsidTr="00DB4B40">
        <w:trPr>
          <w:trHeight w:val="142"/>
        </w:trPr>
        <w:tc>
          <w:tcPr>
            <w:tcW w:w="1290" w:type="dxa"/>
            <w:shd w:val="clear" w:color="auto" w:fill="FFFFFF" w:themeFill="background1"/>
          </w:tcPr>
          <w:p w14:paraId="62958844" w14:textId="672920E9" w:rsidR="00DB4B40" w:rsidRPr="00DB4B40" w:rsidRDefault="00DB4B40" w:rsidP="00A7694C">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1.1</w:t>
            </w:r>
            <w:r>
              <w:rPr>
                <w:rFonts w:ascii="Times New Roman" w:hAnsi="Times New Roman" w:cs="Times New Roman"/>
                <w:color w:val="002060"/>
              </w:rPr>
              <w:t>4</w:t>
            </w:r>
          </w:p>
        </w:tc>
        <w:tc>
          <w:tcPr>
            <w:tcW w:w="5397" w:type="dxa"/>
            <w:shd w:val="clear" w:color="auto" w:fill="FFFFFF" w:themeFill="background1"/>
          </w:tcPr>
          <w:p w14:paraId="1D997C0F" w14:textId="77777777" w:rsidR="00DB4B40" w:rsidRPr="00DB4B40" w:rsidRDefault="00DB4B40" w:rsidP="00A7694C">
            <w:pPr>
              <w:spacing w:after="0" w:line="240" w:lineRule="auto"/>
              <w:rPr>
                <w:rFonts w:ascii="Times New Roman" w:hAnsi="Times New Roman" w:cs="Times New Roman"/>
                <w:color w:val="002060"/>
              </w:rPr>
            </w:pPr>
            <w:r w:rsidRPr="00DB4B40">
              <w:rPr>
                <w:rFonts w:ascii="Times New Roman" w:hAnsi="Times New Roman" w:cs="Times New Roman"/>
                <w:color w:val="002060"/>
              </w:rPr>
              <w:t>Охорона праці, безпека життєдіяльності та цивільний захист</w:t>
            </w:r>
          </w:p>
        </w:tc>
        <w:tc>
          <w:tcPr>
            <w:tcW w:w="851" w:type="dxa"/>
            <w:shd w:val="clear" w:color="auto" w:fill="FFFFFF" w:themeFill="background1"/>
            <w:vAlign w:val="center"/>
          </w:tcPr>
          <w:p w14:paraId="24391FBF" w14:textId="77777777" w:rsidR="00DB4B40" w:rsidRPr="00DB4B40" w:rsidRDefault="00DB4B40" w:rsidP="00DB4B40">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3</w:t>
            </w:r>
          </w:p>
        </w:tc>
        <w:tc>
          <w:tcPr>
            <w:tcW w:w="850" w:type="dxa"/>
            <w:shd w:val="clear" w:color="auto" w:fill="FFFFFF" w:themeFill="background1"/>
            <w:vAlign w:val="center"/>
          </w:tcPr>
          <w:p w14:paraId="3E83A320" w14:textId="77777777" w:rsidR="00DB4B40" w:rsidRPr="00DB4B40" w:rsidRDefault="00DB4B40" w:rsidP="00A7694C">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90</w:t>
            </w:r>
          </w:p>
        </w:tc>
        <w:tc>
          <w:tcPr>
            <w:tcW w:w="1134" w:type="dxa"/>
            <w:shd w:val="clear" w:color="auto" w:fill="FFFFFF" w:themeFill="background1"/>
            <w:vAlign w:val="center"/>
          </w:tcPr>
          <w:p w14:paraId="5B15DA11" w14:textId="73F75CA3" w:rsidR="00DB4B40" w:rsidRPr="00DB4B40" w:rsidRDefault="00DB4B40" w:rsidP="00A7694C">
            <w:pPr>
              <w:spacing w:after="0" w:line="240" w:lineRule="auto"/>
              <w:jc w:val="center"/>
              <w:rPr>
                <w:rFonts w:ascii="Times New Roman" w:hAnsi="Times New Roman" w:cs="Times New Roman"/>
                <w:color w:val="002060"/>
              </w:rPr>
            </w:pPr>
            <w:r>
              <w:rPr>
                <w:rFonts w:ascii="Times New Roman" w:hAnsi="Times New Roman" w:cs="Times New Roman"/>
                <w:color w:val="002060"/>
              </w:rPr>
              <w:t>з</w:t>
            </w:r>
          </w:p>
        </w:tc>
        <w:tc>
          <w:tcPr>
            <w:tcW w:w="567" w:type="dxa"/>
            <w:shd w:val="clear" w:color="auto" w:fill="FFFFFF" w:themeFill="background1"/>
            <w:noWrap/>
            <w:vAlign w:val="center"/>
          </w:tcPr>
          <w:p w14:paraId="705B970A" w14:textId="77777777" w:rsidR="00DB4B40" w:rsidRPr="00DB4B40" w:rsidRDefault="00DB4B40" w:rsidP="00A7694C">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1</w:t>
            </w:r>
          </w:p>
        </w:tc>
      </w:tr>
      <w:tr w:rsidR="00C05838" w:rsidRPr="00DB4B40" w14:paraId="42738968" w14:textId="77777777" w:rsidTr="00536D3A">
        <w:trPr>
          <w:trHeight w:val="142"/>
        </w:trPr>
        <w:tc>
          <w:tcPr>
            <w:tcW w:w="1290" w:type="dxa"/>
            <w:shd w:val="clear" w:color="auto" w:fill="FFFFFF" w:themeFill="background1"/>
          </w:tcPr>
          <w:p w14:paraId="42738962" w14:textId="529D8B20"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1.1</w:t>
            </w:r>
            <w:r>
              <w:rPr>
                <w:rFonts w:ascii="Times New Roman" w:hAnsi="Times New Roman" w:cs="Times New Roman"/>
                <w:color w:val="002060"/>
              </w:rPr>
              <w:t>5</w:t>
            </w:r>
          </w:p>
        </w:tc>
        <w:tc>
          <w:tcPr>
            <w:tcW w:w="5397" w:type="dxa"/>
            <w:shd w:val="clear" w:color="auto" w:fill="FFFFFF" w:themeFill="background1"/>
          </w:tcPr>
          <w:p w14:paraId="42738963" w14:textId="082FF77B"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Психологія спілкування</w:t>
            </w:r>
          </w:p>
        </w:tc>
        <w:tc>
          <w:tcPr>
            <w:tcW w:w="851" w:type="dxa"/>
            <w:shd w:val="clear" w:color="auto" w:fill="FFFFFF" w:themeFill="background1"/>
            <w:vAlign w:val="center"/>
          </w:tcPr>
          <w:p w14:paraId="42738964" w14:textId="40550D8A"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4</w:t>
            </w:r>
          </w:p>
        </w:tc>
        <w:tc>
          <w:tcPr>
            <w:tcW w:w="850" w:type="dxa"/>
            <w:shd w:val="clear" w:color="auto" w:fill="FFFFFF" w:themeFill="background1"/>
            <w:vAlign w:val="center"/>
          </w:tcPr>
          <w:p w14:paraId="42738965" w14:textId="6E775CE6"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auto" w:fill="FFFFFF" w:themeFill="background1"/>
            <w:vAlign w:val="center"/>
          </w:tcPr>
          <w:p w14:paraId="42738966"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і</w:t>
            </w:r>
          </w:p>
        </w:tc>
        <w:tc>
          <w:tcPr>
            <w:tcW w:w="567" w:type="dxa"/>
            <w:shd w:val="clear" w:color="auto" w:fill="FFFFFF" w:themeFill="background1"/>
            <w:noWrap/>
            <w:vAlign w:val="center"/>
          </w:tcPr>
          <w:p w14:paraId="42738967" w14:textId="552C44FC" w:rsidR="00C05838" w:rsidRPr="00DB4B40" w:rsidRDefault="00C05838" w:rsidP="00C05838">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3</w:t>
            </w:r>
          </w:p>
        </w:tc>
      </w:tr>
      <w:tr w:rsidR="00C05838" w:rsidRPr="00324872" w14:paraId="42738975" w14:textId="77777777" w:rsidTr="00F73D69">
        <w:trPr>
          <w:trHeight w:val="335"/>
        </w:trPr>
        <w:tc>
          <w:tcPr>
            <w:tcW w:w="6687" w:type="dxa"/>
            <w:gridSpan w:val="2"/>
            <w:shd w:val="clear" w:color="000000" w:fill="CCECFF"/>
            <w:vAlign w:val="center"/>
            <w:hideMark/>
          </w:tcPr>
          <w:p w14:paraId="42738970" w14:textId="77777777" w:rsidR="00C05838" w:rsidRPr="00324872" w:rsidRDefault="00C05838" w:rsidP="00C05838">
            <w:pPr>
              <w:spacing w:after="0" w:line="240" w:lineRule="auto"/>
              <w:rPr>
                <w:rFonts w:ascii="Times New Roman" w:hAnsi="Times New Roman" w:cs="Times New Roman"/>
                <w:b/>
                <w:bCs/>
                <w:color w:val="000099"/>
              </w:rPr>
            </w:pPr>
            <w:r w:rsidRPr="00324872">
              <w:rPr>
                <w:rFonts w:ascii="Times New Roman" w:hAnsi="Times New Roman" w:cs="Times New Roman"/>
                <w:b/>
                <w:bCs/>
                <w:color w:val="000099"/>
              </w:rPr>
              <w:t>Всього ОК за циклом загальної підготовки</w:t>
            </w:r>
          </w:p>
        </w:tc>
        <w:tc>
          <w:tcPr>
            <w:tcW w:w="851" w:type="dxa"/>
            <w:shd w:val="clear" w:color="000000" w:fill="CCECFF"/>
            <w:vAlign w:val="center"/>
            <w:hideMark/>
          </w:tcPr>
          <w:p w14:paraId="42738971" w14:textId="1C70BBC9" w:rsidR="00C05838" w:rsidRPr="00324872" w:rsidRDefault="00C05838" w:rsidP="00C05838">
            <w:pPr>
              <w:spacing w:after="0" w:line="240" w:lineRule="auto"/>
              <w:jc w:val="center"/>
              <w:rPr>
                <w:rFonts w:ascii="Times New Roman" w:hAnsi="Times New Roman" w:cs="Times New Roman"/>
                <w:b/>
                <w:bCs/>
                <w:color w:val="000099"/>
              </w:rPr>
            </w:pPr>
            <w:r w:rsidRPr="00324872">
              <w:rPr>
                <w:rFonts w:ascii="Times New Roman" w:hAnsi="Times New Roman" w:cs="Times New Roman"/>
                <w:b/>
                <w:bCs/>
                <w:color w:val="000099"/>
              </w:rPr>
              <w:t>6</w:t>
            </w:r>
            <w:r>
              <w:rPr>
                <w:rFonts w:ascii="Times New Roman" w:hAnsi="Times New Roman" w:cs="Times New Roman"/>
                <w:b/>
                <w:bCs/>
                <w:color w:val="000099"/>
              </w:rPr>
              <w:t>2</w:t>
            </w:r>
          </w:p>
        </w:tc>
        <w:tc>
          <w:tcPr>
            <w:tcW w:w="850" w:type="dxa"/>
            <w:shd w:val="clear" w:color="000000" w:fill="CCECFF"/>
            <w:vAlign w:val="center"/>
            <w:hideMark/>
          </w:tcPr>
          <w:p w14:paraId="42738972" w14:textId="6C430A94" w:rsidR="00C05838" w:rsidRPr="00324872" w:rsidRDefault="00C05838" w:rsidP="00C05838">
            <w:pPr>
              <w:spacing w:after="0" w:line="240" w:lineRule="auto"/>
              <w:jc w:val="center"/>
              <w:rPr>
                <w:rFonts w:ascii="Times New Roman" w:hAnsi="Times New Roman" w:cs="Times New Roman"/>
                <w:b/>
                <w:bCs/>
                <w:color w:val="000099"/>
              </w:rPr>
            </w:pPr>
            <w:r w:rsidRPr="00324872">
              <w:rPr>
                <w:rFonts w:ascii="Times New Roman" w:hAnsi="Times New Roman" w:cs="Times New Roman"/>
                <w:b/>
                <w:bCs/>
                <w:color w:val="000099"/>
              </w:rPr>
              <w:t>18</w:t>
            </w:r>
            <w:r>
              <w:rPr>
                <w:rFonts w:ascii="Times New Roman" w:hAnsi="Times New Roman" w:cs="Times New Roman"/>
                <w:b/>
                <w:bCs/>
                <w:color w:val="000099"/>
              </w:rPr>
              <w:t>6</w:t>
            </w:r>
            <w:r w:rsidRPr="00324872">
              <w:rPr>
                <w:rFonts w:ascii="Times New Roman" w:hAnsi="Times New Roman" w:cs="Times New Roman"/>
                <w:b/>
                <w:bCs/>
                <w:color w:val="000099"/>
              </w:rPr>
              <w:t>0</w:t>
            </w:r>
          </w:p>
        </w:tc>
        <w:tc>
          <w:tcPr>
            <w:tcW w:w="1134" w:type="dxa"/>
            <w:shd w:val="clear" w:color="000000" w:fill="CCECFF"/>
            <w:vAlign w:val="center"/>
            <w:hideMark/>
          </w:tcPr>
          <w:p w14:paraId="42738973" w14:textId="10F44CD7" w:rsidR="00C05838" w:rsidRPr="00324872" w:rsidRDefault="00C05838" w:rsidP="00C05838">
            <w:pPr>
              <w:spacing w:after="0" w:line="240" w:lineRule="auto"/>
              <w:jc w:val="center"/>
              <w:rPr>
                <w:rFonts w:ascii="Times New Roman" w:hAnsi="Times New Roman" w:cs="Times New Roman"/>
                <w:b/>
                <w:bCs/>
                <w:color w:val="000099"/>
              </w:rPr>
            </w:pPr>
            <w:r w:rsidRPr="00324872">
              <w:rPr>
                <w:rFonts w:ascii="Times New Roman" w:hAnsi="Times New Roman" w:cs="Times New Roman"/>
                <w:b/>
                <w:bCs/>
                <w:color w:val="000099"/>
              </w:rPr>
              <w:t>23</w:t>
            </w:r>
          </w:p>
        </w:tc>
        <w:tc>
          <w:tcPr>
            <w:tcW w:w="567" w:type="dxa"/>
            <w:shd w:val="clear" w:color="000000" w:fill="CCECFF"/>
            <w:vAlign w:val="center"/>
            <w:hideMark/>
          </w:tcPr>
          <w:p w14:paraId="42738974" w14:textId="77777777" w:rsidR="00C05838" w:rsidRPr="00324872" w:rsidRDefault="00C05838" w:rsidP="00C05838">
            <w:pPr>
              <w:spacing w:after="0" w:line="240" w:lineRule="auto"/>
              <w:jc w:val="center"/>
              <w:rPr>
                <w:rFonts w:ascii="Times New Roman" w:hAnsi="Times New Roman" w:cs="Times New Roman"/>
                <w:b/>
                <w:bCs/>
                <w:color w:val="000099"/>
              </w:rPr>
            </w:pPr>
            <w:r w:rsidRPr="00324872">
              <w:rPr>
                <w:rFonts w:ascii="Times New Roman" w:hAnsi="Times New Roman" w:cs="Times New Roman"/>
                <w:b/>
                <w:bCs/>
                <w:color w:val="000099"/>
              </w:rPr>
              <w:t> </w:t>
            </w:r>
          </w:p>
        </w:tc>
      </w:tr>
      <w:tr w:rsidR="00C05838" w:rsidRPr="00324872" w14:paraId="42738977" w14:textId="77777777" w:rsidTr="000B786A">
        <w:trPr>
          <w:trHeight w:val="304"/>
        </w:trPr>
        <w:tc>
          <w:tcPr>
            <w:tcW w:w="10089" w:type="dxa"/>
            <w:gridSpan w:val="6"/>
            <w:shd w:val="clear" w:color="auto" w:fill="auto"/>
            <w:vAlign w:val="center"/>
            <w:hideMark/>
          </w:tcPr>
          <w:p w14:paraId="42738976" w14:textId="77777777" w:rsidR="00C05838" w:rsidRPr="00324872" w:rsidRDefault="00C05838" w:rsidP="00C05838">
            <w:pPr>
              <w:spacing w:after="0" w:line="240" w:lineRule="auto"/>
              <w:jc w:val="center"/>
              <w:rPr>
                <w:rFonts w:ascii="Times New Roman" w:hAnsi="Times New Roman" w:cs="Times New Roman"/>
                <w:b/>
                <w:bCs/>
                <w:color w:val="003300"/>
              </w:rPr>
            </w:pPr>
            <w:r w:rsidRPr="00324872">
              <w:rPr>
                <w:rFonts w:ascii="Times New Roman" w:hAnsi="Times New Roman" w:cs="Times New Roman"/>
                <w:b/>
                <w:bCs/>
                <w:color w:val="003300"/>
              </w:rPr>
              <w:t>Вибіркові компоненти освітньої програми</w:t>
            </w:r>
          </w:p>
        </w:tc>
      </w:tr>
      <w:tr w:rsidR="00C05838" w:rsidRPr="00324872" w14:paraId="4273897D" w14:textId="77777777" w:rsidTr="000B786A">
        <w:trPr>
          <w:trHeight w:val="315"/>
        </w:trPr>
        <w:tc>
          <w:tcPr>
            <w:tcW w:w="6687" w:type="dxa"/>
            <w:gridSpan w:val="2"/>
            <w:shd w:val="clear" w:color="000000" w:fill="CCFFCC"/>
            <w:vAlign w:val="center"/>
            <w:hideMark/>
          </w:tcPr>
          <w:p w14:paraId="42738978" w14:textId="77777777" w:rsidR="00C05838" w:rsidRPr="00324872" w:rsidRDefault="00C05838" w:rsidP="00C05838">
            <w:pPr>
              <w:spacing w:after="0" w:line="240" w:lineRule="auto"/>
              <w:rPr>
                <w:rFonts w:ascii="Times New Roman" w:hAnsi="Times New Roman" w:cs="Times New Roman"/>
                <w:b/>
                <w:bCs/>
                <w:color w:val="003300"/>
              </w:rPr>
            </w:pPr>
            <w:r w:rsidRPr="00324872">
              <w:rPr>
                <w:rFonts w:ascii="Times New Roman" w:hAnsi="Times New Roman" w:cs="Times New Roman"/>
                <w:b/>
                <w:bCs/>
                <w:color w:val="003300"/>
              </w:rPr>
              <w:t>Всього ВК за циклом загальної підготовки</w:t>
            </w:r>
          </w:p>
        </w:tc>
        <w:tc>
          <w:tcPr>
            <w:tcW w:w="851" w:type="dxa"/>
            <w:shd w:val="clear" w:color="000000" w:fill="CCFFCC"/>
            <w:vAlign w:val="center"/>
            <w:hideMark/>
          </w:tcPr>
          <w:p w14:paraId="42738979" w14:textId="77777777" w:rsidR="00C05838" w:rsidRPr="00324872" w:rsidRDefault="00C05838" w:rsidP="00C05838">
            <w:pPr>
              <w:spacing w:after="0" w:line="240" w:lineRule="auto"/>
              <w:jc w:val="center"/>
              <w:rPr>
                <w:rFonts w:ascii="Times New Roman" w:hAnsi="Times New Roman" w:cs="Times New Roman"/>
                <w:b/>
                <w:bCs/>
                <w:color w:val="003300"/>
              </w:rPr>
            </w:pPr>
            <w:r w:rsidRPr="00324872">
              <w:rPr>
                <w:rFonts w:ascii="Times New Roman" w:hAnsi="Times New Roman" w:cs="Times New Roman"/>
                <w:b/>
                <w:bCs/>
                <w:color w:val="003300"/>
              </w:rPr>
              <w:t>20</w:t>
            </w:r>
          </w:p>
        </w:tc>
        <w:tc>
          <w:tcPr>
            <w:tcW w:w="850" w:type="dxa"/>
            <w:shd w:val="clear" w:color="000000" w:fill="CCFFCC"/>
            <w:vAlign w:val="center"/>
            <w:hideMark/>
          </w:tcPr>
          <w:p w14:paraId="4273897A" w14:textId="77777777" w:rsidR="00C05838" w:rsidRPr="00324872" w:rsidRDefault="00C05838" w:rsidP="00C05838">
            <w:pPr>
              <w:spacing w:after="0" w:line="240" w:lineRule="auto"/>
              <w:jc w:val="center"/>
              <w:rPr>
                <w:rFonts w:ascii="Times New Roman" w:hAnsi="Times New Roman" w:cs="Times New Roman"/>
                <w:b/>
                <w:bCs/>
                <w:color w:val="003300"/>
              </w:rPr>
            </w:pPr>
            <w:r w:rsidRPr="00324872">
              <w:rPr>
                <w:rFonts w:ascii="Times New Roman" w:hAnsi="Times New Roman" w:cs="Times New Roman"/>
                <w:b/>
                <w:bCs/>
                <w:color w:val="003300"/>
              </w:rPr>
              <w:t>600</w:t>
            </w:r>
          </w:p>
        </w:tc>
        <w:tc>
          <w:tcPr>
            <w:tcW w:w="1134" w:type="dxa"/>
            <w:shd w:val="clear" w:color="000000" w:fill="CCFFCC"/>
            <w:vAlign w:val="center"/>
            <w:hideMark/>
          </w:tcPr>
          <w:p w14:paraId="4273897B" w14:textId="28E9DABF" w:rsidR="00C05838" w:rsidRPr="00324872" w:rsidRDefault="00C05838" w:rsidP="00C05838">
            <w:pPr>
              <w:spacing w:after="0" w:line="240" w:lineRule="auto"/>
              <w:jc w:val="center"/>
              <w:rPr>
                <w:rFonts w:ascii="Times New Roman" w:hAnsi="Times New Roman" w:cs="Times New Roman"/>
                <w:b/>
                <w:bCs/>
                <w:color w:val="003300"/>
              </w:rPr>
            </w:pPr>
            <w:r w:rsidRPr="00DB4B40">
              <w:rPr>
                <w:rFonts w:ascii="Times New Roman" w:hAnsi="Times New Roman" w:cs="Times New Roman"/>
                <w:b/>
                <w:bCs/>
                <w:color w:val="003300"/>
              </w:rPr>
              <w:t>4</w:t>
            </w:r>
          </w:p>
        </w:tc>
        <w:tc>
          <w:tcPr>
            <w:tcW w:w="567" w:type="dxa"/>
            <w:shd w:val="clear" w:color="000000" w:fill="CCFFCC"/>
            <w:vAlign w:val="center"/>
            <w:hideMark/>
          </w:tcPr>
          <w:p w14:paraId="4273897C" w14:textId="77777777" w:rsidR="00C05838" w:rsidRPr="00324872" w:rsidRDefault="00C05838" w:rsidP="00C05838">
            <w:pPr>
              <w:spacing w:after="0" w:line="240" w:lineRule="auto"/>
              <w:jc w:val="center"/>
              <w:rPr>
                <w:rFonts w:ascii="Times New Roman" w:hAnsi="Times New Roman" w:cs="Times New Roman"/>
                <w:b/>
                <w:bCs/>
                <w:color w:val="003300"/>
              </w:rPr>
            </w:pPr>
            <w:r w:rsidRPr="00324872">
              <w:rPr>
                <w:rFonts w:ascii="Times New Roman" w:hAnsi="Times New Roman" w:cs="Times New Roman"/>
                <w:b/>
                <w:bCs/>
                <w:color w:val="003300"/>
              </w:rPr>
              <w:t> </w:t>
            </w:r>
          </w:p>
        </w:tc>
      </w:tr>
      <w:tr w:rsidR="00C05838" w:rsidRPr="00DB4B40" w14:paraId="42738984" w14:textId="77777777" w:rsidTr="000B786A">
        <w:trPr>
          <w:trHeight w:val="225"/>
        </w:trPr>
        <w:tc>
          <w:tcPr>
            <w:tcW w:w="1290" w:type="dxa"/>
            <w:shd w:val="clear" w:color="000000" w:fill="FFFFFF"/>
            <w:vAlign w:val="center"/>
            <w:hideMark/>
          </w:tcPr>
          <w:p w14:paraId="4273897E"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ВК 1.1</w:t>
            </w:r>
          </w:p>
        </w:tc>
        <w:tc>
          <w:tcPr>
            <w:tcW w:w="5397" w:type="dxa"/>
            <w:vMerge w:val="restart"/>
            <w:shd w:val="clear" w:color="000000" w:fill="FFFFFF"/>
            <w:noWrap/>
            <w:vAlign w:val="center"/>
          </w:tcPr>
          <w:p w14:paraId="4273897F"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Дисципліни вільного вибору студентів із загальноуніверситетського переліку дисциплін</w:t>
            </w:r>
          </w:p>
        </w:tc>
        <w:tc>
          <w:tcPr>
            <w:tcW w:w="851" w:type="dxa"/>
            <w:shd w:val="clear" w:color="000000" w:fill="FFFFFF"/>
            <w:vAlign w:val="center"/>
          </w:tcPr>
          <w:p w14:paraId="42738980" w14:textId="04BB2E75"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5</w:t>
            </w:r>
          </w:p>
        </w:tc>
        <w:tc>
          <w:tcPr>
            <w:tcW w:w="850" w:type="dxa"/>
            <w:shd w:val="clear" w:color="000000" w:fill="FFFFFF"/>
            <w:vAlign w:val="center"/>
          </w:tcPr>
          <w:p w14:paraId="42738981" w14:textId="3B51D562"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150</w:t>
            </w:r>
          </w:p>
        </w:tc>
        <w:tc>
          <w:tcPr>
            <w:tcW w:w="1134" w:type="dxa"/>
            <w:shd w:val="clear" w:color="000000" w:fill="FFFFFF"/>
            <w:vAlign w:val="center"/>
          </w:tcPr>
          <w:p w14:paraId="42738982" w14:textId="77777777" w:rsidR="00C05838" w:rsidRPr="00DB4B40" w:rsidRDefault="00C05838" w:rsidP="00C05838">
            <w:pPr>
              <w:spacing w:after="0" w:line="240" w:lineRule="auto"/>
              <w:jc w:val="center"/>
              <w:rPr>
                <w:rFonts w:ascii="Times New Roman" w:hAnsi="Times New Roman" w:cs="Times New Roman"/>
                <w:b/>
                <w:bCs/>
                <w:color w:val="385623" w:themeColor="accent6" w:themeShade="80"/>
              </w:rPr>
            </w:pPr>
            <w:r w:rsidRPr="00DB4B40">
              <w:rPr>
                <w:rFonts w:ascii="Times New Roman" w:hAnsi="Times New Roman" w:cs="Times New Roman"/>
                <w:b/>
                <w:bCs/>
                <w:color w:val="385623" w:themeColor="accent6" w:themeShade="80"/>
              </w:rPr>
              <w:t>з</w:t>
            </w:r>
          </w:p>
        </w:tc>
        <w:tc>
          <w:tcPr>
            <w:tcW w:w="567" w:type="dxa"/>
            <w:shd w:val="clear" w:color="000000" w:fill="FFFFFF"/>
            <w:noWrap/>
            <w:vAlign w:val="center"/>
          </w:tcPr>
          <w:p w14:paraId="42738983" w14:textId="4F857DDE" w:rsidR="00C05838" w:rsidRPr="00DB4B40" w:rsidRDefault="00C05838" w:rsidP="00C05838">
            <w:pPr>
              <w:spacing w:after="0" w:line="240" w:lineRule="auto"/>
              <w:jc w:val="center"/>
              <w:rPr>
                <w:rFonts w:ascii="Times New Roman" w:hAnsi="Times New Roman" w:cs="Times New Roman"/>
                <w:b/>
                <w:bCs/>
                <w:color w:val="385623" w:themeColor="accent6" w:themeShade="80"/>
              </w:rPr>
            </w:pPr>
            <w:r w:rsidRPr="00DB4B40">
              <w:rPr>
                <w:rFonts w:ascii="Times New Roman" w:hAnsi="Times New Roman" w:cs="Times New Roman"/>
                <w:b/>
                <w:bCs/>
                <w:color w:val="385623" w:themeColor="accent6" w:themeShade="80"/>
              </w:rPr>
              <w:t>3</w:t>
            </w:r>
          </w:p>
        </w:tc>
      </w:tr>
      <w:tr w:rsidR="00C05838" w:rsidRPr="00DB4B40" w14:paraId="4273898B" w14:textId="77777777" w:rsidTr="000B786A">
        <w:trPr>
          <w:trHeight w:val="225"/>
        </w:trPr>
        <w:tc>
          <w:tcPr>
            <w:tcW w:w="1290" w:type="dxa"/>
            <w:shd w:val="clear" w:color="000000" w:fill="FFFFFF"/>
            <w:vAlign w:val="center"/>
          </w:tcPr>
          <w:p w14:paraId="42738985"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ВК 1.2</w:t>
            </w:r>
          </w:p>
        </w:tc>
        <w:tc>
          <w:tcPr>
            <w:tcW w:w="5397" w:type="dxa"/>
            <w:vMerge/>
            <w:shd w:val="clear" w:color="auto" w:fill="auto"/>
            <w:noWrap/>
            <w:vAlign w:val="center"/>
          </w:tcPr>
          <w:p w14:paraId="42738986"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p>
        </w:tc>
        <w:tc>
          <w:tcPr>
            <w:tcW w:w="851" w:type="dxa"/>
            <w:shd w:val="clear" w:color="000000" w:fill="FFFFFF"/>
            <w:vAlign w:val="center"/>
          </w:tcPr>
          <w:p w14:paraId="42738987" w14:textId="290E5C30"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5</w:t>
            </w:r>
          </w:p>
        </w:tc>
        <w:tc>
          <w:tcPr>
            <w:tcW w:w="850" w:type="dxa"/>
            <w:shd w:val="clear" w:color="000000" w:fill="FFFFFF"/>
            <w:vAlign w:val="center"/>
          </w:tcPr>
          <w:p w14:paraId="42738988" w14:textId="58379B34"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150</w:t>
            </w:r>
          </w:p>
        </w:tc>
        <w:tc>
          <w:tcPr>
            <w:tcW w:w="1134" w:type="dxa"/>
            <w:shd w:val="clear" w:color="000000" w:fill="FFFFFF"/>
            <w:vAlign w:val="center"/>
          </w:tcPr>
          <w:p w14:paraId="42738989"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з</w:t>
            </w:r>
          </w:p>
        </w:tc>
        <w:tc>
          <w:tcPr>
            <w:tcW w:w="567" w:type="dxa"/>
            <w:shd w:val="clear" w:color="000000" w:fill="FFFFFF"/>
            <w:noWrap/>
            <w:vAlign w:val="center"/>
          </w:tcPr>
          <w:p w14:paraId="4273898A" w14:textId="77777777" w:rsidR="00C05838" w:rsidRPr="00DB4B40" w:rsidRDefault="00C05838" w:rsidP="00C05838">
            <w:pPr>
              <w:spacing w:after="0" w:line="240" w:lineRule="auto"/>
              <w:jc w:val="center"/>
              <w:rPr>
                <w:rFonts w:ascii="Times New Roman" w:hAnsi="Times New Roman" w:cs="Times New Roman"/>
                <w:b/>
                <w:bCs/>
                <w:color w:val="385623" w:themeColor="accent6" w:themeShade="80"/>
              </w:rPr>
            </w:pPr>
            <w:r w:rsidRPr="00DB4B40">
              <w:rPr>
                <w:rFonts w:ascii="Times New Roman" w:hAnsi="Times New Roman" w:cs="Times New Roman"/>
                <w:b/>
                <w:bCs/>
                <w:color w:val="385623" w:themeColor="accent6" w:themeShade="80"/>
              </w:rPr>
              <w:t>4</w:t>
            </w:r>
          </w:p>
        </w:tc>
      </w:tr>
      <w:tr w:rsidR="00C05838" w:rsidRPr="00DB4B40" w14:paraId="42738992" w14:textId="77777777" w:rsidTr="000B786A">
        <w:trPr>
          <w:trHeight w:val="225"/>
        </w:trPr>
        <w:tc>
          <w:tcPr>
            <w:tcW w:w="1290" w:type="dxa"/>
            <w:shd w:val="clear" w:color="000000" w:fill="FFFFFF"/>
            <w:vAlign w:val="center"/>
          </w:tcPr>
          <w:p w14:paraId="4273898C"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ВК 1.3</w:t>
            </w:r>
          </w:p>
        </w:tc>
        <w:tc>
          <w:tcPr>
            <w:tcW w:w="5397" w:type="dxa"/>
            <w:vMerge/>
            <w:shd w:val="clear" w:color="auto" w:fill="auto"/>
            <w:noWrap/>
            <w:vAlign w:val="center"/>
          </w:tcPr>
          <w:p w14:paraId="4273898D"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p>
        </w:tc>
        <w:tc>
          <w:tcPr>
            <w:tcW w:w="851" w:type="dxa"/>
            <w:shd w:val="clear" w:color="000000" w:fill="FFFFFF"/>
            <w:vAlign w:val="center"/>
          </w:tcPr>
          <w:p w14:paraId="4273898E" w14:textId="644DBACF"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5</w:t>
            </w:r>
          </w:p>
        </w:tc>
        <w:tc>
          <w:tcPr>
            <w:tcW w:w="850" w:type="dxa"/>
            <w:shd w:val="clear" w:color="000000" w:fill="FFFFFF"/>
            <w:vAlign w:val="center"/>
          </w:tcPr>
          <w:p w14:paraId="4273898F" w14:textId="3E2A4F4A"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150</w:t>
            </w:r>
          </w:p>
        </w:tc>
        <w:tc>
          <w:tcPr>
            <w:tcW w:w="1134" w:type="dxa"/>
            <w:shd w:val="clear" w:color="000000" w:fill="FFFFFF"/>
            <w:vAlign w:val="center"/>
          </w:tcPr>
          <w:p w14:paraId="42738990"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з</w:t>
            </w:r>
          </w:p>
        </w:tc>
        <w:tc>
          <w:tcPr>
            <w:tcW w:w="567" w:type="dxa"/>
            <w:shd w:val="clear" w:color="000000" w:fill="FFFFFF"/>
            <w:noWrap/>
            <w:vAlign w:val="center"/>
          </w:tcPr>
          <w:p w14:paraId="42738991" w14:textId="76DFFA53" w:rsidR="00C05838" w:rsidRPr="00DB4B40" w:rsidRDefault="00C05838" w:rsidP="00C05838">
            <w:pPr>
              <w:spacing w:after="0" w:line="240" w:lineRule="auto"/>
              <w:jc w:val="center"/>
              <w:rPr>
                <w:rFonts w:ascii="Times New Roman" w:hAnsi="Times New Roman" w:cs="Times New Roman"/>
                <w:b/>
                <w:bCs/>
                <w:color w:val="385623" w:themeColor="accent6" w:themeShade="80"/>
              </w:rPr>
            </w:pPr>
            <w:r w:rsidRPr="00DB4B40">
              <w:rPr>
                <w:rFonts w:ascii="Times New Roman" w:hAnsi="Times New Roman" w:cs="Times New Roman"/>
                <w:b/>
                <w:bCs/>
                <w:color w:val="385623" w:themeColor="accent6" w:themeShade="80"/>
              </w:rPr>
              <w:t>5</w:t>
            </w:r>
          </w:p>
        </w:tc>
      </w:tr>
      <w:tr w:rsidR="00C05838" w:rsidRPr="00DB4B40" w14:paraId="42738999" w14:textId="77777777" w:rsidTr="000B786A">
        <w:trPr>
          <w:trHeight w:val="225"/>
        </w:trPr>
        <w:tc>
          <w:tcPr>
            <w:tcW w:w="1290" w:type="dxa"/>
            <w:shd w:val="clear" w:color="000000" w:fill="FFFFFF"/>
            <w:vAlign w:val="center"/>
          </w:tcPr>
          <w:p w14:paraId="42738993"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ВК 1.4</w:t>
            </w:r>
          </w:p>
        </w:tc>
        <w:tc>
          <w:tcPr>
            <w:tcW w:w="5397" w:type="dxa"/>
            <w:vMerge/>
            <w:shd w:val="clear" w:color="auto" w:fill="auto"/>
            <w:noWrap/>
            <w:vAlign w:val="center"/>
          </w:tcPr>
          <w:p w14:paraId="42738994"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p>
        </w:tc>
        <w:tc>
          <w:tcPr>
            <w:tcW w:w="851" w:type="dxa"/>
            <w:shd w:val="clear" w:color="000000" w:fill="FFFFFF"/>
            <w:vAlign w:val="center"/>
          </w:tcPr>
          <w:p w14:paraId="42738995" w14:textId="69C9F7C3"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5</w:t>
            </w:r>
          </w:p>
        </w:tc>
        <w:tc>
          <w:tcPr>
            <w:tcW w:w="850" w:type="dxa"/>
            <w:shd w:val="clear" w:color="000000" w:fill="FFFFFF"/>
            <w:vAlign w:val="center"/>
          </w:tcPr>
          <w:p w14:paraId="42738996" w14:textId="773EB219"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150</w:t>
            </w:r>
          </w:p>
        </w:tc>
        <w:tc>
          <w:tcPr>
            <w:tcW w:w="1134" w:type="dxa"/>
            <w:shd w:val="clear" w:color="000000" w:fill="FFFFFF"/>
            <w:vAlign w:val="center"/>
          </w:tcPr>
          <w:p w14:paraId="42738997"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з</w:t>
            </w:r>
          </w:p>
        </w:tc>
        <w:tc>
          <w:tcPr>
            <w:tcW w:w="567" w:type="dxa"/>
            <w:shd w:val="clear" w:color="000000" w:fill="FFFFFF"/>
            <w:noWrap/>
            <w:vAlign w:val="center"/>
          </w:tcPr>
          <w:p w14:paraId="42738998" w14:textId="1B241567" w:rsidR="00C05838" w:rsidRPr="00DB4B40" w:rsidRDefault="00C05838" w:rsidP="00C05838">
            <w:pPr>
              <w:spacing w:after="0" w:line="240" w:lineRule="auto"/>
              <w:jc w:val="center"/>
              <w:rPr>
                <w:rFonts w:ascii="Times New Roman" w:hAnsi="Times New Roman" w:cs="Times New Roman"/>
                <w:b/>
                <w:bCs/>
                <w:color w:val="385623" w:themeColor="accent6" w:themeShade="80"/>
                <w:highlight w:val="yellow"/>
              </w:rPr>
            </w:pPr>
            <w:r w:rsidRPr="00DB4B40">
              <w:rPr>
                <w:rFonts w:ascii="Times New Roman" w:hAnsi="Times New Roman" w:cs="Times New Roman"/>
                <w:b/>
                <w:bCs/>
                <w:color w:val="385623" w:themeColor="accent6" w:themeShade="80"/>
              </w:rPr>
              <w:t>6</w:t>
            </w:r>
          </w:p>
        </w:tc>
      </w:tr>
      <w:tr w:rsidR="00C05838" w:rsidRPr="00324872" w14:paraId="427389A6" w14:textId="77777777" w:rsidTr="000B786A">
        <w:trPr>
          <w:trHeight w:val="390"/>
        </w:trPr>
        <w:tc>
          <w:tcPr>
            <w:tcW w:w="6687" w:type="dxa"/>
            <w:gridSpan w:val="2"/>
            <w:shd w:val="clear" w:color="000000" w:fill="CCC0DA"/>
            <w:vAlign w:val="center"/>
            <w:hideMark/>
          </w:tcPr>
          <w:p w14:paraId="427389A1" w14:textId="77777777" w:rsidR="00C05838" w:rsidRPr="00324872" w:rsidRDefault="00C05838" w:rsidP="00C05838">
            <w:pPr>
              <w:spacing w:after="0" w:line="240" w:lineRule="auto"/>
              <w:rPr>
                <w:rFonts w:ascii="Times New Roman" w:hAnsi="Times New Roman" w:cs="Times New Roman"/>
                <w:b/>
                <w:bCs/>
                <w:color w:val="000000"/>
              </w:rPr>
            </w:pPr>
            <w:r w:rsidRPr="00324872">
              <w:rPr>
                <w:rFonts w:ascii="Times New Roman" w:hAnsi="Times New Roman" w:cs="Times New Roman"/>
                <w:b/>
                <w:bCs/>
                <w:color w:val="000000"/>
              </w:rPr>
              <w:t>Всього за циклом загальної підготовки</w:t>
            </w:r>
          </w:p>
        </w:tc>
        <w:tc>
          <w:tcPr>
            <w:tcW w:w="851" w:type="dxa"/>
            <w:shd w:val="clear" w:color="000000" w:fill="CCC0DA"/>
            <w:vAlign w:val="center"/>
            <w:hideMark/>
          </w:tcPr>
          <w:p w14:paraId="427389A2" w14:textId="205C6081" w:rsidR="00C05838" w:rsidRPr="00324872" w:rsidRDefault="00C05838" w:rsidP="00C05838">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8</w:t>
            </w:r>
            <w:r>
              <w:rPr>
                <w:rFonts w:ascii="Times New Roman" w:hAnsi="Times New Roman" w:cs="Times New Roman"/>
                <w:b/>
                <w:bCs/>
                <w:color w:val="000000"/>
              </w:rPr>
              <w:t>2</w:t>
            </w:r>
          </w:p>
        </w:tc>
        <w:tc>
          <w:tcPr>
            <w:tcW w:w="850" w:type="dxa"/>
            <w:shd w:val="clear" w:color="000000" w:fill="CCC0DA"/>
            <w:vAlign w:val="center"/>
            <w:hideMark/>
          </w:tcPr>
          <w:p w14:paraId="427389A3" w14:textId="272D226F" w:rsidR="00C05838" w:rsidRPr="00324872" w:rsidRDefault="00C05838" w:rsidP="00C05838">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24</w:t>
            </w:r>
            <w:r w:rsidR="00FC3327">
              <w:rPr>
                <w:rFonts w:ascii="Times New Roman" w:hAnsi="Times New Roman" w:cs="Times New Roman"/>
                <w:b/>
                <w:bCs/>
                <w:color w:val="000000"/>
              </w:rPr>
              <w:t>6</w:t>
            </w:r>
            <w:r w:rsidRPr="00324872">
              <w:rPr>
                <w:rFonts w:ascii="Times New Roman" w:hAnsi="Times New Roman" w:cs="Times New Roman"/>
                <w:b/>
                <w:bCs/>
                <w:color w:val="000000"/>
              </w:rPr>
              <w:t>0</w:t>
            </w:r>
          </w:p>
        </w:tc>
        <w:tc>
          <w:tcPr>
            <w:tcW w:w="1134" w:type="dxa"/>
            <w:shd w:val="clear" w:color="000000" w:fill="CCC0DA"/>
            <w:vAlign w:val="center"/>
            <w:hideMark/>
          </w:tcPr>
          <w:p w14:paraId="427389A4" w14:textId="7CB42BC6" w:rsidR="00C05838" w:rsidRPr="00324872" w:rsidRDefault="00C05838" w:rsidP="00C05838">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27</w:t>
            </w:r>
          </w:p>
        </w:tc>
        <w:tc>
          <w:tcPr>
            <w:tcW w:w="567" w:type="dxa"/>
            <w:shd w:val="clear" w:color="000000" w:fill="CCC0DA"/>
            <w:vAlign w:val="center"/>
            <w:hideMark/>
          </w:tcPr>
          <w:p w14:paraId="427389A5" w14:textId="77777777" w:rsidR="00C05838" w:rsidRPr="00324872" w:rsidRDefault="00C05838" w:rsidP="00C05838">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 </w:t>
            </w:r>
          </w:p>
        </w:tc>
      </w:tr>
      <w:tr w:rsidR="00C05838" w:rsidRPr="00324872" w14:paraId="427389A8" w14:textId="77777777" w:rsidTr="000B786A">
        <w:trPr>
          <w:trHeight w:val="308"/>
        </w:trPr>
        <w:tc>
          <w:tcPr>
            <w:tcW w:w="10089" w:type="dxa"/>
            <w:gridSpan w:val="6"/>
            <w:shd w:val="clear" w:color="000000" w:fill="FFFF99"/>
            <w:vAlign w:val="center"/>
            <w:hideMark/>
          </w:tcPr>
          <w:p w14:paraId="427389A7" w14:textId="77777777" w:rsidR="00C05838" w:rsidRPr="00324872" w:rsidRDefault="00C05838" w:rsidP="00C05838">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ІІ. ЦИКЛ ПРОФЕСІЙНОЇ ПІДГОТОВКИ</w:t>
            </w:r>
          </w:p>
        </w:tc>
      </w:tr>
      <w:tr w:rsidR="00C05838" w:rsidRPr="00324872" w14:paraId="427389AA" w14:textId="77777777" w:rsidTr="000B786A">
        <w:trPr>
          <w:trHeight w:val="128"/>
        </w:trPr>
        <w:tc>
          <w:tcPr>
            <w:tcW w:w="10089" w:type="dxa"/>
            <w:gridSpan w:val="6"/>
            <w:shd w:val="clear" w:color="000000" w:fill="FFFFFF"/>
            <w:vAlign w:val="center"/>
            <w:hideMark/>
          </w:tcPr>
          <w:p w14:paraId="427389A9" w14:textId="77777777" w:rsidR="00C05838" w:rsidRPr="00324872" w:rsidRDefault="00C05838" w:rsidP="00C05838">
            <w:pPr>
              <w:spacing w:after="0" w:line="240" w:lineRule="auto"/>
              <w:jc w:val="center"/>
              <w:rPr>
                <w:rFonts w:ascii="Times New Roman" w:hAnsi="Times New Roman" w:cs="Times New Roman"/>
                <w:b/>
                <w:bCs/>
                <w:color w:val="000099"/>
              </w:rPr>
            </w:pPr>
            <w:r w:rsidRPr="00324872">
              <w:rPr>
                <w:rFonts w:ascii="Times New Roman" w:hAnsi="Times New Roman" w:cs="Times New Roman"/>
                <w:b/>
                <w:bCs/>
                <w:color w:val="000099"/>
              </w:rPr>
              <w:t>Обов’язкові компоненти освітньої програми</w:t>
            </w:r>
          </w:p>
        </w:tc>
      </w:tr>
      <w:tr w:rsidR="00C05838" w:rsidRPr="00DB4B40" w14:paraId="427389B1" w14:textId="77777777" w:rsidTr="000B786A">
        <w:trPr>
          <w:trHeight w:val="375"/>
        </w:trPr>
        <w:tc>
          <w:tcPr>
            <w:tcW w:w="1290" w:type="dxa"/>
            <w:shd w:val="clear" w:color="000000" w:fill="FFFFFF"/>
            <w:vAlign w:val="center"/>
            <w:hideMark/>
          </w:tcPr>
          <w:p w14:paraId="427389AB"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2.1</w:t>
            </w:r>
          </w:p>
        </w:tc>
        <w:tc>
          <w:tcPr>
            <w:tcW w:w="5397" w:type="dxa"/>
            <w:shd w:val="clear" w:color="auto" w:fill="FFFFFF" w:themeFill="background1"/>
            <w:noWrap/>
            <w:vAlign w:val="center"/>
            <w:hideMark/>
          </w:tcPr>
          <w:p w14:paraId="427389AC" w14:textId="51E17345"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Основи практичної діяльності у терапії та реабілітації (Вступ до спеціальності)</w:t>
            </w:r>
          </w:p>
        </w:tc>
        <w:tc>
          <w:tcPr>
            <w:tcW w:w="851" w:type="dxa"/>
            <w:shd w:val="clear" w:color="000000" w:fill="FFFFFF"/>
            <w:noWrap/>
            <w:vAlign w:val="center"/>
            <w:hideMark/>
          </w:tcPr>
          <w:p w14:paraId="427389AD" w14:textId="45E65002" w:rsidR="00C05838" w:rsidRPr="00DB4B40" w:rsidRDefault="00FC3327" w:rsidP="00C05838">
            <w:pPr>
              <w:spacing w:after="0" w:line="240" w:lineRule="auto"/>
              <w:jc w:val="center"/>
              <w:rPr>
                <w:rFonts w:ascii="Times New Roman" w:hAnsi="Times New Roman" w:cs="Times New Roman"/>
                <w:color w:val="002060"/>
              </w:rPr>
            </w:pPr>
            <w:r>
              <w:rPr>
                <w:rFonts w:ascii="Times New Roman" w:hAnsi="Times New Roman" w:cs="Times New Roman"/>
                <w:b/>
                <w:bCs/>
                <w:color w:val="002060"/>
              </w:rPr>
              <w:t>3</w:t>
            </w:r>
          </w:p>
        </w:tc>
        <w:tc>
          <w:tcPr>
            <w:tcW w:w="850" w:type="dxa"/>
            <w:shd w:val="clear" w:color="000000" w:fill="FFFFFF"/>
            <w:vAlign w:val="center"/>
            <w:hideMark/>
          </w:tcPr>
          <w:p w14:paraId="427389AE" w14:textId="004F2960" w:rsidR="00C05838" w:rsidRPr="00DB4B40" w:rsidRDefault="00FC3327" w:rsidP="00C05838">
            <w:pPr>
              <w:spacing w:after="0" w:line="240" w:lineRule="auto"/>
              <w:jc w:val="center"/>
              <w:rPr>
                <w:rFonts w:ascii="Times New Roman" w:hAnsi="Times New Roman" w:cs="Times New Roman"/>
                <w:color w:val="002060"/>
              </w:rPr>
            </w:pPr>
            <w:r>
              <w:rPr>
                <w:rFonts w:ascii="Times New Roman" w:hAnsi="Times New Roman" w:cs="Times New Roman"/>
                <w:color w:val="002060"/>
              </w:rPr>
              <w:t>9</w:t>
            </w:r>
            <w:r w:rsidR="00C05838" w:rsidRPr="00DB4B40">
              <w:rPr>
                <w:rFonts w:ascii="Times New Roman" w:hAnsi="Times New Roman" w:cs="Times New Roman"/>
                <w:color w:val="002060"/>
              </w:rPr>
              <w:t>0</w:t>
            </w:r>
          </w:p>
        </w:tc>
        <w:tc>
          <w:tcPr>
            <w:tcW w:w="1134" w:type="dxa"/>
            <w:shd w:val="clear" w:color="000000" w:fill="FFFFFF"/>
            <w:vAlign w:val="center"/>
            <w:hideMark/>
          </w:tcPr>
          <w:p w14:paraId="427389AF" w14:textId="233FEB3E"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і</w:t>
            </w:r>
          </w:p>
        </w:tc>
        <w:tc>
          <w:tcPr>
            <w:tcW w:w="567" w:type="dxa"/>
            <w:shd w:val="clear" w:color="000000" w:fill="FFFFFF"/>
            <w:noWrap/>
            <w:vAlign w:val="center"/>
            <w:hideMark/>
          </w:tcPr>
          <w:p w14:paraId="427389B0" w14:textId="710DAD33"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1</w:t>
            </w:r>
          </w:p>
        </w:tc>
      </w:tr>
      <w:tr w:rsidR="00C05838" w:rsidRPr="00DB4B40" w14:paraId="427389B8" w14:textId="77777777" w:rsidTr="00DB4B40">
        <w:trPr>
          <w:trHeight w:val="70"/>
        </w:trPr>
        <w:tc>
          <w:tcPr>
            <w:tcW w:w="1290" w:type="dxa"/>
            <w:shd w:val="clear" w:color="000000" w:fill="FFFFFF"/>
            <w:vAlign w:val="center"/>
          </w:tcPr>
          <w:p w14:paraId="427389B2"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2.2</w:t>
            </w:r>
          </w:p>
        </w:tc>
        <w:tc>
          <w:tcPr>
            <w:tcW w:w="5397" w:type="dxa"/>
            <w:shd w:val="clear" w:color="auto" w:fill="FFFFFF" w:themeFill="background1"/>
            <w:noWrap/>
            <w:vAlign w:val="center"/>
          </w:tcPr>
          <w:p w14:paraId="427389B3" w14:textId="07157E77"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Громадське здоров'я</w:t>
            </w:r>
            <w:r w:rsidR="001678D4">
              <w:rPr>
                <w:rFonts w:ascii="Times New Roman" w:hAnsi="Times New Roman" w:cs="Times New Roman"/>
                <w:color w:val="002060"/>
              </w:rPr>
              <w:t xml:space="preserve"> та гігієна</w:t>
            </w:r>
          </w:p>
        </w:tc>
        <w:tc>
          <w:tcPr>
            <w:tcW w:w="851" w:type="dxa"/>
            <w:shd w:val="clear" w:color="000000" w:fill="FFFFFF"/>
            <w:noWrap/>
            <w:vAlign w:val="center"/>
          </w:tcPr>
          <w:p w14:paraId="427389B4" w14:textId="7A9E81AB"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b/>
                <w:bCs/>
                <w:color w:val="002060"/>
              </w:rPr>
              <w:t>4</w:t>
            </w:r>
          </w:p>
        </w:tc>
        <w:tc>
          <w:tcPr>
            <w:tcW w:w="850" w:type="dxa"/>
            <w:shd w:val="clear" w:color="000000" w:fill="FFFFFF"/>
            <w:vAlign w:val="center"/>
          </w:tcPr>
          <w:p w14:paraId="427389B5" w14:textId="3E8ECB1B"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000000" w:fill="FFFFFF"/>
            <w:vAlign w:val="center"/>
          </w:tcPr>
          <w:p w14:paraId="427389B6"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і</w:t>
            </w:r>
          </w:p>
        </w:tc>
        <w:tc>
          <w:tcPr>
            <w:tcW w:w="567" w:type="dxa"/>
            <w:shd w:val="clear" w:color="000000" w:fill="FFFFFF"/>
            <w:noWrap/>
            <w:vAlign w:val="center"/>
          </w:tcPr>
          <w:p w14:paraId="427389B7" w14:textId="77777777"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1</w:t>
            </w:r>
          </w:p>
        </w:tc>
      </w:tr>
      <w:tr w:rsidR="00C05838" w:rsidRPr="00DB4B40" w14:paraId="427389BF" w14:textId="77777777" w:rsidTr="00DB4B40">
        <w:trPr>
          <w:trHeight w:val="70"/>
        </w:trPr>
        <w:tc>
          <w:tcPr>
            <w:tcW w:w="1290" w:type="dxa"/>
            <w:shd w:val="clear" w:color="000000" w:fill="FFFFFF"/>
            <w:vAlign w:val="center"/>
          </w:tcPr>
          <w:p w14:paraId="427389B9"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2.3</w:t>
            </w:r>
          </w:p>
        </w:tc>
        <w:tc>
          <w:tcPr>
            <w:tcW w:w="5397" w:type="dxa"/>
            <w:shd w:val="clear" w:color="auto" w:fill="FFFFFF" w:themeFill="background1"/>
            <w:noWrap/>
            <w:vAlign w:val="center"/>
          </w:tcPr>
          <w:p w14:paraId="427389BA" w14:textId="55602ED7"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 xml:space="preserve">Анатомія людини </w:t>
            </w:r>
          </w:p>
        </w:tc>
        <w:tc>
          <w:tcPr>
            <w:tcW w:w="851" w:type="dxa"/>
            <w:shd w:val="clear" w:color="000000" w:fill="FFFFFF"/>
            <w:noWrap/>
            <w:vAlign w:val="center"/>
          </w:tcPr>
          <w:p w14:paraId="427389BB" w14:textId="6E2709CC"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b/>
                <w:bCs/>
                <w:color w:val="002060"/>
              </w:rPr>
              <w:t>8</w:t>
            </w:r>
          </w:p>
        </w:tc>
        <w:tc>
          <w:tcPr>
            <w:tcW w:w="850" w:type="dxa"/>
            <w:shd w:val="clear" w:color="000000" w:fill="FFFFFF"/>
            <w:vAlign w:val="center"/>
          </w:tcPr>
          <w:p w14:paraId="427389BC" w14:textId="756B5AAC"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240</w:t>
            </w:r>
          </w:p>
        </w:tc>
        <w:tc>
          <w:tcPr>
            <w:tcW w:w="1134" w:type="dxa"/>
            <w:shd w:val="clear" w:color="000000" w:fill="FFFFFF"/>
            <w:vAlign w:val="center"/>
          </w:tcPr>
          <w:p w14:paraId="427389BD"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з, і</w:t>
            </w:r>
          </w:p>
        </w:tc>
        <w:tc>
          <w:tcPr>
            <w:tcW w:w="567" w:type="dxa"/>
            <w:shd w:val="clear" w:color="000000" w:fill="FFFFFF"/>
            <w:noWrap/>
            <w:vAlign w:val="center"/>
          </w:tcPr>
          <w:p w14:paraId="427389BE" w14:textId="77777777"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1,2</w:t>
            </w:r>
          </w:p>
        </w:tc>
      </w:tr>
      <w:tr w:rsidR="00FC3327" w:rsidRPr="00DB4B40" w14:paraId="643779AC" w14:textId="77777777" w:rsidTr="005B0708">
        <w:trPr>
          <w:trHeight w:val="43"/>
        </w:trPr>
        <w:tc>
          <w:tcPr>
            <w:tcW w:w="1290" w:type="dxa"/>
            <w:shd w:val="clear" w:color="000000" w:fill="FFFFFF"/>
            <w:vAlign w:val="center"/>
          </w:tcPr>
          <w:p w14:paraId="338D2AA1" w14:textId="33926714" w:rsidR="00FC3327" w:rsidRPr="00DB4B40" w:rsidRDefault="00FC3327" w:rsidP="005B070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2.</w:t>
            </w:r>
            <w:r w:rsidR="00295C5D">
              <w:rPr>
                <w:rFonts w:ascii="Times New Roman" w:hAnsi="Times New Roman" w:cs="Times New Roman"/>
                <w:color w:val="002060"/>
              </w:rPr>
              <w:t>4</w:t>
            </w:r>
          </w:p>
        </w:tc>
        <w:tc>
          <w:tcPr>
            <w:tcW w:w="5397" w:type="dxa"/>
            <w:shd w:val="clear" w:color="auto" w:fill="FFFFFF" w:themeFill="background1"/>
            <w:vAlign w:val="center"/>
            <w:hideMark/>
          </w:tcPr>
          <w:p w14:paraId="49A92446" w14:textId="77777777" w:rsidR="00FC3327" w:rsidRPr="00DB4B40" w:rsidRDefault="00FC3327" w:rsidP="005B0708">
            <w:pPr>
              <w:spacing w:after="0" w:line="240" w:lineRule="auto"/>
              <w:rPr>
                <w:rFonts w:ascii="Times New Roman" w:hAnsi="Times New Roman" w:cs="Times New Roman"/>
                <w:color w:val="002060"/>
              </w:rPr>
            </w:pPr>
            <w:r w:rsidRPr="00DB4B40">
              <w:rPr>
                <w:rFonts w:ascii="Times New Roman" w:hAnsi="Times New Roman" w:cs="Times New Roman"/>
                <w:color w:val="002060"/>
              </w:rPr>
              <w:t>Долікарська медична допомога у невідкладних станах</w:t>
            </w:r>
          </w:p>
        </w:tc>
        <w:tc>
          <w:tcPr>
            <w:tcW w:w="851" w:type="dxa"/>
            <w:shd w:val="clear" w:color="000000" w:fill="FFFFFF"/>
            <w:noWrap/>
            <w:vAlign w:val="center"/>
            <w:hideMark/>
          </w:tcPr>
          <w:p w14:paraId="78E17DB3" w14:textId="77777777" w:rsidR="00FC3327" w:rsidRPr="00DB4B40" w:rsidRDefault="00FC3327" w:rsidP="005B0708">
            <w:pPr>
              <w:spacing w:after="0" w:line="240" w:lineRule="auto"/>
              <w:jc w:val="center"/>
              <w:rPr>
                <w:rFonts w:ascii="Times New Roman" w:hAnsi="Times New Roman" w:cs="Times New Roman"/>
                <w:color w:val="002060"/>
              </w:rPr>
            </w:pPr>
            <w:r w:rsidRPr="00DB4B40">
              <w:rPr>
                <w:rFonts w:ascii="Times New Roman" w:hAnsi="Times New Roman" w:cs="Times New Roman"/>
                <w:b/>
                <w:bCs/>
                <w:color w:val="002060"/>
              </w:rPr>
              <w:t>4</w:t>
            </w:r>
          </w:p>
        </w:tc>
        <w:tc>
          <w:tcPr>
            <w:tcW w:w="850" w:type="dxa"/>
            <w:shd w:val="clear" w:color="000000" w:fill="FFFFFF"/>
            <w:vAlign w:val="center"/>
            <w:hideMark/>
          </w:tcPr>
          <w:p w14:paraId="7DA027EC" w14:textId="77777777" w:rsidR="00FC3327" w:rsidRPr="00DB4B40" w:rsidRDefault="00FC3327" w:rsidP="005B070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000000" w:fill="FFFFFF"/>
            <w:vAlign w:val="center"/>
            <w:hideMark/>
          </w:tcPr>
          <w:p w14:paraId="04287828" w14:textId="77777777" w:rsidR="00FC3327" w:rsidRPr="00DB4B40" w:rsidRDefault="00FC3327" w:rsidP="005B070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і</w:t>
            </w:r>
          </w:p>
        </w:tc>
        <w:tc>
          <w:tcPr>
            <w:tcW w:w="567" w:type="dxa"/>
            <w:shd w:val="clear" w:color="000000" w:fill="FFFFFF"/>
            <w:noWrap/>
            <w:vAlign w:val="center"/>
            <w:hideMark/>
          </w:tcPr>
          <w:p w14:paraId="1F964DE8" w14:textId="2114882F" w:rsidR="00FC3327" w:rsidRPr="00DB4B40" w:rsidRDefault="00FC3327" w:rsidP="005B0708">
            <w:pPr>
              <w:spacing w:after="0" w:line="240" w:lineRule="auto"/>
              <w:jc w:val="center"/>
              <w:rPr>
                <w:rFonts w:ascii="Times New Roman" w:hAnsi="Times New Roman" w:cs="Times New Roman"/>
                <w:b/>
                <w:bCs/>
                <w:color w:val="002060"/>
              </w:rPr>
            </w:pPr>
            <w:r>
              <w:rPr>
                <w:rFonts w:ascii="Times New Roman" w:hAnsi="Times New Roman" w:cs="Times New Roman"/>
                <w:b/>
                <w:bCs/>
                <w:color w:val="002060"/>
              </w:rPr>
              <w:t>2</w:t>
            </w:r>
          </w:p>
        </w:tc>
      </w:tr>
      <w:tr w:rsidR="00C05838" w:rsidRPr="00DB4B40" w14:paraId="427389C6" w14:textId="77777777" w:rsidTr="00DB4B40">
        <w:trPr>
          <w:trHeight w:val="70"/>
        </w:trPr>
        <w:tc>
          <w:tcPr>
            <w:tcW w:w="1290" w:type="dxa"/>
            <w:shd w:val="clear" w:color="000000" w:fill="FFFFFF"/>
            <w:vAlign w:val="center"/>
          </w:tcPr>
          <w:p w14:paraId="427389C0" w14:textId="32B6C325"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2.</w:t>
            </w:r>
            <w:r w:rsidR="00295C5D">
              <w:rPr>
                <w:rFonts w:ascii="Times New Roman" w:hAnsi="Times New Roman" w:cs="Times New Roman"/>
                <w:color w:val="002060"/>
              </w:rPr>
              <w:t>5</w:t>
            </w:r>
          </w:p>
        </w:tc>
        <w:tc>
          <w:tcPr>
            <w:tcW w:w="5397" w:type="dxa"/>
            <w:shd w:val="clear" w:color="auto" w:fill="FFFFFF" w:themeFill="background1"/>
            <w:noWrap/>
            <w:vAlign w:val="center"/>
          </w:tcPr>
          <w:p w14:paraId="427389C1" w14:textId="0634903D"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Біохімія</w:t>
            </w:r>
          </w:p>
        </w:tc>
        <w:tc>
          <w:tcPr>
            <w:tcW w:w="851" w:type="dxa"/>
            <w:shd w:val="clear" w:color="000000" w:fill="FFFFFF"/>
            <w:noWrap/>
            <w:vAlign w:val="center"/>
          </w:tcPr>
          <w:p w14:paraId="427389C2" w14:textId="52B5E5C0"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b/>
                <w:bCs/>
                <w:color w:val="002060"/>
              </w:rPr>
              <w:t>4</w:t>
            </w:r>
          </w:p>
        </w:tc>
        <w:tc>
          <w:tcPr>
            <w:tcW w:w="850" w:type="dxa"/>
            <w:shd w:val="clear" w:color="000000" w:fill="FFFFFF"/>
            <w:vAlign w:val="center"/>
          </w:tcPr>
          <w:p w14:paraId="427389C3" w14:textId="3CDDA11B"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000000" w:fill="FFFFFF"/>
            <w:vAlign w:val="center"/>
          </w:tcPr>
          <w:p w14:paraId="427389C4" w14:textId="2BB94785"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і</w:t>
            </w:r>
          </w:p>
        </w:tc>
        <w:tc>
          <w:tcPr>
            <w:tcW w:w="567" w:type="dxa"/>
            <w:shd w:val="clear" w:color="000000" w:fill="FFFFFF"/>
            <w:noWrap/>
            <w:vAlign w:val="center"/>
          </w:tcPr>
          <w:p w14:paraId="427389C5" w14:textId="68E2EA78"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2</w:t>
            </w:r>
          </w:p>
        </w:tc>
      </w:tr>
      <w:tr w:rsidR="00C05838" w:rsidRPr="00DB4B40" w14:paraId="427389CD" w14:textId="77777777" w:rsidTr="00DB4B40">
        <w:trPr>
          <w:trHeight w:val="70"/>
        </w:trPr>
        <w:tc>
          <w:tcPr>
            <w:tcW w:w="1290" w:type="dxa"/>
            <w:shd w:val="clear" w:color="000000" w:fill="FFFFFF"/>
            <w:vAlign w:val="center"/>
          </w:tcPr>
          <w:p w14:paraId="427389C7" w14:textId="63D95A43"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2.</w:t>
            </w:r>
            <w:r w:rsidR="00295C5D">
              <w:rPr>
                <w:rFonts w:ascii="Times New Roman" w:hAnsi="Times New Roman" w:cs="Times New Roman"/>
                <w:color w:val="002060"/>
              </w:rPr>
              <w:t>6</w:t>
            </w:r>
          </w:p>
        </w:tc>
        <w:tc>
          <w:tcPr>
            <w:tcW w:w="5397" w:type="dxa"/>
            <w:shd w:val="clear" w:color="auto" w:fill="FFFFFF" w:themeFill="background1"/>
            <w:noWrap/>
            <w:vAlign w:val="center"/>
          </w:tcPr>
          <w:p w14:paraId="427389C8" w14:textId="4D7F4ACB"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 xml:space="preserve">Фізіологія людини </w:t>
            </w:r>
          </w:p>
        </w:tc>
        <w:tc>
          <w:tcPr>
            <w:tcW w:w="851" w:type="dxa"/>
            <w:shd w:val="clear" w:color="000000" w:fill="FFFFFF"/>
            <w:noWrap/>
            <w:vAlign w:val="center"/>
          </w:tcPr>
          <w:p w14:paraId="427389C9" w14:textId="7A0AB8C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b/>
                <w:bCs/>
                <w:color w:val="002060"/>
              </w:rPr>
              <w:t>4</w:t>
            </w:r>
          </w:p>
        </w:tc>
        <w:tc>
          <w:tcPr>
            <w:tcW w:w="850" w:type="dxa"/>
            <w:shd w:val="clear" w:color="000000" w:fill="FFFFFF"/>
            <w:vAlign w:val="center"/>
          </w:tcPr>
          <w:p w14:paraId="427389CA" w14:textId="56F1D4EB"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000000" w:fill="FFFFFF"/>
            <w:vAlign w:val="center"/>
          </w:tcPr>
          <w:p w14:paraId="427389CB"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і</w:t>
            </w:r>
          </w:p>
        </w:tc>
        <w:tc>
          <w:tcPr>
            <w:tcW w:w="567" w:type="dxa"/>
            <w:shd w:val="clear" w:color="000000" w:fill="FFFFFF"/>
            <w:noWrap/>
            <w:vAlign w:val="center"/>
          </w:tcPr>
          <w:p w14:paraId="427389CC" w14:textId="035B6A02"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3</w:t>
            </w:r>
          </w:p>
        </w:tc>
      </w:tr>
      <w:tr w:rsidR="00C05838" w:rsidRPr="00DB4B40" w14:paraId="427389D4" w14:textId="77777777" w:rsidTr="000B786A">
        <w:trPr>
          <w:trHeight w:val="43"/>
        </w:trPr>
        <w:tc>
          <w:tcPr>
            <w:tcW w:w="1290" w:type="dxa"/>
            <w:shd w:val="clear" w:color="000000" w:fill="FFFFFF"/>
            <w:vAlign w:val="center"/>
          </w:tcPr>
          <w:p w14:paraId="427389CE" w14:textId="606979ED"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2.</w:t>
            </w:r>
            <w:r w:rsidR="00295C5D">
              <w:rPr>
                <w:rFonts w:ascii="Times New Roman" w:hAnsi="Times New Roman" w:cs="Times New Roman"/>
                <w:color w:val="002060"/>
              </w:rPr>
              <w:t>7</w:t>
            </w:r>
          </w:p>
        </w:tc>
        <w:tc>
          <w:tcPr>
            <w:tcW w:w="5397" w:type="dxa"/>
            <w:shd w:val="clear" w:color="auto" w:fill="FFFFFF" w:themeFill="background1"/>
            <w:vAlign w:val="center"/>
            <w:hideMark/>
          </w:tcPr>
          <w:p w14:paraId="427389CF" w14:textId="6D2E285D"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Біомеханіка та клінічна кінезіологія</w:t>
            </w:r>
          </w:p>
        </w:tc>
        <w:tc>
          <w:tcPr>
            <w:tcW w:w="851" w:type="dxa"/>
            <w:shd w:val="clear" w:color="000000" w:fill="FFFFFF"/>
            <w:noWrap/>
            <w:vAlign w:val="center"/>
            <w:hideMark/>
          </w:tcPr>
          <w:p w14:paraId="427389D0" w14:textId="17F024BB"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b/>
                <w:bCs/>
                <w:color w:val="002060"/>
              </w:rPr>
              <w:t>4</w:t>
            </w:r>
          </w:p>
        </w:tc>
        <w:tc>
          <w:tcPr>
            <w:tcW w:w="850" w:type="dxa"/>
            <w:shd w:val="clear" w:color="000000" w:fill="FFFFFF"/>
            <w:vAlign w:val="center"/>
            <w:hideMark/>
          </w:tcPr>
          <w:p w14:paraId="427389D1" w14:textId="789D4E5F"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000000" w:fill="FFFFFF"/>
            <w:vAlign w:val="center"/>
            <w:hideMark/>
          </w:tcPr>
          <w:p w14:paraId="427389D2"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і</w:t>
            </w:r>
          </w:p>
        </w:tc>
        <w:tc>
          <w:tcPr>
            <w:tcW w:w="567" w:type="dxa"/>
            <w:shd w:val="clear" w:color="000000" w:fill="FFFFFF"/>
            <w:noWrap/>
            <w:vAlign w:val="center"/>
            <w:hideMark/>
          </w:tcPr>
          <w:p w14:paraId="427389D3" w14:textId="72CC43EB"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3</w:t>
            </w:r>
          </w:p>
        </w:tc>
      </w:tr>
      <w:tr w:rsidR="00C05838" w:rsidRPr="00DB4B40" w14:paraId="427389DB" w14:textId="77777777" w:rsidTr="000B786A">
        <w:trPr>
          <w:trHeight w:val="43"/>
        </w:trPr>
        <w:tc>
          <w:tcPr>
            <w:tcW w:w="1290" w:type="dxa"/>
            <w:shd w:val="clear" w:color="000000" w:fill="FFFFFF"/>
            <w:vAlign w:val="center"/>
          </w:tcPr>
          <w:p w14:paraId="427389D5" w14:textId="0433B62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2.</w:t>
            </w:r>
            <w:r w:rsidR="00295C5D">
              <w:rPr>
                <w:rFonts w:ascii="Times New Roman" w:hAnsi="Times New Roman" w:cs="Times New Roman"/>
                <w:color w:val="002060"/>
              </w:rPr>
              <w:t>8</w:t>
            </w:r>
          </w:p>
        </w:tc>
        <w:tc>
          <w:tcPr>
            <w:tcW w:w="5397" w:type="dxa"/>
            <w:shd w:val="clear" w:color="auto" w:fill="FFFFFF" w:themeFill="background1"/>
            <w:vAlign w:val="center"/>
            <w:hideMark/>
          </w:tcPr>
          <w:p w14:paraId="427389D6" w14:textId="14108691"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Основи медичних знань (кардіологія, пульмонологія, ортопедія, неврологія) (МКФ)</w:t>
            </w:r>
          </w:p>
        </w:tc>
        <w:tc>
          <w:tcPr>
            <w:tcW w:w="851" w:type="dxa"/>
            <w:shd w:val="clear" w:color="000000" w:fill="FFFFFF"/>
            <w:noWrap/>
            <w:vAlign w:val="center"/>
            <w:hideMark/>
          </w:tcPr>
          <w:p w14:paraId="427389D7" w14:textId="05415CEC"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b/>
                <w:bCs/>
                <w:color w:val="002060"/>
              </w:rPr>
              <w:t>7</w:t>
            </w:r>
          </w:p>
        </w:tc>
        <w:tc>
          <w:tcPr>
            <w:tcW w:w="850" w:type="dxa"/>
            <w:shd w:val="clear" w:color="000000" w:fill="FFFFFF"/>
            <w:vAlign w:val="center"/>
            <w:hideMark/>
          </w:tcPr>
          <w:p w14:paraId="427389D8" w14:textId="255C5AA0"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210</w:t>
            </w:r>
          </w:p>
        </w:tc>
        <w:tc>
          <w:tcPr>
            <w:tcW w:w="1134" w:type="dxa"/>
            <w:shd w:val="clear" w:color="000000" w:fill="FFFFFF"/>
            <w:vAlign w:val="center"/>
            <w:hideMark/>
          </w:tcPr>
          <w:p w14:paraId="427389D9" w14:textId="6449FDA5"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з,</w:t>
            </w:r>
            <w:r w:rsidR="00FC3327">
              <w:rPr>
                <w:rFonts w:ascii="Times New Roman" w:hAnsi="Times New Roman" w:cs="Times New Roman"/>
                <w:color w:val="002060"/>
              </w:rPr>
              <w:t xml:space="preserve"> </w:t>
            </w:r>
            <w:r w:rsidRPr="00DB4B40">
              <w:rPr>
                <w:rFonts w:ascii="Times New Roman" w:hAnsi="Times New Roman" w:cs="Times New Roman"/>
                <w:color w:val="002060"/>
              </w:rPr>
              <w:t>і</w:t>
            </w:r>
          </w:p>
        </w:tc>
        <w:tc>
          <w:tcPr>
            <w:tcW w:w="567" w:type="dxa"/>
            <w:shd w:val="clear" w:color="000000" w:fill="FFFFFF"/>
            <w:noWrap/>
            <w:vAlign w:val="center"/>
            <w:hideMark/>
          </w:tcPr>
          <w:p w14:paraId="427389DA" w14:textId="246BC163"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3,4</w:t>
            </w:r>
          </w:p>
        </w:tc>
      </w:tr>
      <w:tr w:rsidR="00C05838" w:rsidRPr="00DB4B40" w14:paraId="427389E9" w14:textId="77777777" w:rsidTr="000B786A">
        <w:trPr>
          <w:trHeight w:val="43"/>
        </w:trPr>
        <w:tc>
          <w:tcPr>
            <w:tcW w:w="1290" w:type="dxa"/>
            <w:shd w:val="clear" w:color="000000" w:fill="FFFFFF"/>
            <w:vAlign w:val="center"/>
          </w:tcPr>
          <w:p w14:paraId="427389E3"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2.9</w:t>
            </w:r>
          </w:p>
        </w:tc>
        <w:tc>
          <w:tcPr>
            <w:tcW w:w="5397" w:type="dxa"/>
            <w:shd w:val="clear" w:color="auto" w:fill="FFFFFF" w:themeFill="background1"/>
            <w:vAlign w:val="center"/>
            <w:hideMark/>
          </w:tcPr>
          <w:p w14:paraId="427389E4" w14:textId="1E4EDFF1"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Основи загальної та клінічної патології</w:t>
            </w:r>
          </w:p>
        </w:tc>
        <w:tc>
          <w:tcPr>
            <w:tcW w:w="851" w:type="dxa"/>
            <w:shd w:val="clear" w:color="000000" w:fill="FFFFFF"/>
            <w:noWrap/>
            <w:vAlign w:val="center"/>
            <w:hideMark/>
          </w:tcPr>
          <w:p w14:paraId="427389E5" w14:textId="4320B9C3"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b/>
                <w:bCs/>
                <w:color w:val="002060"/>
              </w:rPr>
              <w:t>4</w:t>
            </w:r>
          </w:p>
        </w:tc>
        <w:tc>
          <w:tcPr>
            <w:tcW w:w="850" w:type="dxa"/>
            <w:shd w:val="clear" w:color="000000" w:fill="FFFFFF"/>
            <w:vAlign w:val="center"/>
            <w:hideMark/>
          </w:tcPr>
          <w:p w14:paraId="427389E6" w14:textId="1EE592EB"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000000" w:fill="FFFFFF"/>
            <w:vAlign w:val="center"/>
            <w:hideMark/>
          </w:tcPr>
          <w:p w14:paraId="427389E7" w14:textId="48409DEB"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і</w:t>
            </w:r>
          </w:p>
        </w:tc>
        <w:tc>
          <w:tcPr>
            <w:tcW w:w="567" w:type="dxa"/>
            <w:shd w:val="clear" w:color="000000" w:fill="FFFFFF"/>
            <w:noWrap/>
            <w:vAlign w:val="center"/>
            <w:hideMark/>
          </w:tcPr>
          <w:p w14:paraId="427389E8" w14:textId="06E966C4"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4</w:t>
            </w:r>
          </w:p>
        </w:tc>
      </w:tr>
      <w:tr w:rsidR="00C05838" w:rsidRPr="00DB4B40" w14:paraId="427389F0" w14:textId="77777777" w:rsidTr="00DB4B40">
        <w:trPr>
          <w:trHeight w:val="70"/>
        </w:trPr>
        <w:tc>
          <w:tcPr>
            <w:tcW w:w="1290" w:type="dxa"/>
            <w:shd w:val="clear" w:color="000000" w:fill="FFFFFF"/>
            <w:vAlign w:val="center"/>
          </w:tcPr>
          <w:p w14:paraId="427389EA"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2.10</w:t>
            </w:r>
          </w:p>
        </w:tc>
        <w:tc>
          <w:tcPr>
            <w:tcW w:w="5397" w:type="dxa"/>
            <w:shd w:val="clear" w:color="auto" w:fill="FFFFFF" w:themeFill="background1"/>
            <w:vAlign w:val="center"/>
          </w:tcPr>
          <w:p w14:paraId="427389EB" w14:textId="2EF39A44"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Науково доказова практична діяльність у</w:t>
            </w:r>
            <w:r w:rsidR="00FC3327">
              <w:rPr>
                <w:rFonts w:ascii="Times New Roman" w:hAnsi="Times New Roman" w:cs="Times New Roman"/>
                <w:color w:val="002060"/>
              </w:rPr>
              <w:t xml:space="preserve"> </w:t>
            </w:r>
            <w:r w:rsidRPr="00DB4B40">
              <w:rPr>
                <w:rFonts w:ascii="Times New Roman" w:hAnsi="Times New Roman" w:cs="Times New Roman"/>
                <w:color w:val="002060"/>
              </w:rPr>
              <w:t>терапії та реабілітації</w:t>
            </w:r>
          </w:p>
        </w:tc>
        <w:tc>
          <w:tcPr>
            <w:tcW w:w="851" w:type="dxa"/>
            <w:shd w:val="clear" w:color="000000" w:fill="FFFFFF"/>
            <w:noWrap/>
            <w:vAlign w:val="center"/>
          </w:tcPr>
          <w:p w14:paraId="427389EC" w14:textId="44EDBF6B"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b/>
                <w:bCs/>
                <w:color w:val="002060"/>
              </w:rPr>
              <w:t>4</w:t>
            </w:r>
          </w:p>
        </w:tc>
        <w:tc>
          <w:tcPr>
            <w:tcW w:w="850" w:type="dxa"/>
            <w:shd w:val="clear" w:color="000000" w:fill="FFFFFF"/>
            <w:vAlign w:val="center"/>
          </w:tcPr>
          <w:p w14:paraId="427389ED" w14:textId="6447A422"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000000" w:fill="FFFFFF"/>
            <w:vAlign w:val="center"/>
          </w:tcPr>
          <w:p w14:paraId="427389EE" w14:textId="5271F02E"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і,</w:t>
            </w:r>
            <w:r w:rsidR="00FC3327">
              <w:rPr>
                <w:rFonts w:ascii="Times New Roman" w:hAnsi="Times New Roman" w:cs="Times New Roman"/>
                <w:color w:val="002060"/>
              </w:rPr>
              <w:t xml:space="preserve"> </w:t>
            </w:r>
            <w:r w:rsidRPr="00DB4B40">
              <w:rPr>
                <w:rFonts w:ascii="Times New Roman" w:hAnsi="Times New Roman" w:cs="Times New Roman"/>
                <w:color w:val="002060"/>
              </w:rPr>
              <w:t>кр</w:t>
            </w:r>
          </w:p>
        </w:tc>
        <w:tc>
          <w:tcPr>
            <w:tcW w:w="567" w:type="dxa"/>
            <w:shd w:val="clear" w:color="000000" w:fill="FFFFFF"/>
            <w:noWrap/>
            <w:vAlign w:val="center"/>
          </w:tcPr>
          <w:p w14:paraId="427389EF" w14:textId="607A6863"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4</w:t>
            </w:r>
          </w:p>
        </w:tc>
      </w:tr>
      <w:tr w:rsidR="00C05838" w:rsidRPr="00DB4B40" w14:paraId="427389F7" w14:textId="77777777" w:rsidTr="000B786A">
        <w:trPr>
          <w:trHeight w:val="43"/>
        </w:trPr>
        <w:tc>
          <w:tcPr>
            <w:tcW w:w="1290" w:type="dxa"/>
            <w:shd w:val="clear" w:color="000000" w:fill="FFFFFF"/>
            <w:vAlign w:val="center"/>
          </w:tcPr>
          <w:p w14:paraId="427389F1"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2.11</w:t>
            </w:r>
          </w:p>
        </w:tc>
        <w:tc>
          <w:tcPr>
            <w:tcW w:w="5397" w:type="dxa"/>
            <w:shd w:val="clear" w:color="auto" w:fill="FFFFFF" w:themeFill="background1"/>
            <w:vAlign w:val="center"/>
          </w:tcPr>
          <w:p w14:paraId="427389F2" w14:textId="6BBFCED5"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Технічні засоби та правила переміщення у терапії та реабілітації</w:t>
            </w:r>
          </w:p>
        </w:tc>
        <w:tc>
          <w:tcPr>
            <w:tcW w:w="851" w:type="dxa"/>
            <w:shd w:val="clear" w:color="000000" w:fill="FFFFFF"/>
            <w:noWrap/>
            <w:vAlign w:val="center"/>
          </w:tcPr>
          <w:p w14:paraId="427389F3" w14:textId="1790CF33"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b/>
                <w:bCs/>
                <w:color w:val="002060"/>
              </w:rPr>
              <w:t>4</w:t>
            </w:r>
          </w:p>
        </w:tc>
        <w:tc>
          <w:tcPr>
            <w:tcW w:w="850" w:type="dxa"/>
            <w:shd w:val="clear" w:color="000000" w:fill="FFFFFF"/>
            <w:vAlign w:val="center"/>
          </w:tcPr>
          <w:p w14:paraId="427389F4" w14:textId="51AD2F89"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000000" w:fill="FFFFFF"/>
            <w:vAlign w:val="center"/>
          </w:tcPr>
          <w:p w14:paraId="427389F5" w14:textId="23F06BBE"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і</w:t>
            </w:r>
          </w:p>
        </w:tc>
        <w:tc>
          <w:tcPr>
            <w:tcW w:w="567" w:type="dxa"/>
            <w:shd w:val="clear" w:color="000000" w:fill="FFFFFF"/>
            <w:noWrap/>
            <w:vAlign w:val="center"/>
          </w:tcPr>
          <w:p w14:paraId="427389F6" w14:textId="4F887A52"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5</w:t>
            </w:r>
          </w:p>
        </w:tc>
      </w:tr>
      <w:tr w:rsidR="00C05838" w:rsidRPr="00DB4B40" w14:paraId="427389FE" w14:textId="77777777" w:rsidTr="000B786A">
        <w:trPr>
          <w:trHeight w:val="43"/>
        </w:trPr>
        <w:tc>
          <w:tcPr>
            <w:tcW w:w="1290" w:type="dxa"/>
            <w:shd w:val="clear" w:color="000000" w:fill="FFFFFF"/>
            <w:vAlign w:val="center"/>
          </w:tcPr>
          <w:p w14:paraId="427389F8"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lastRenderedPageBreak/>
              <w:t>ОК 2.12</w:t>
            </w:r>
          </w:p>
        </w:tc>
        <w:tc>
          <w:tcPr>
            <w:tcW w:w="5397" w:type="dxa"/>
            <w:shd w:val="clear" w:color="auto" w:fill="FFFFFF" w:themeFill="background1"/>
            <w:vAlign w:val="center"/>
          </w:tcPr>
          <w:p w14:paraId="427389F9" w14:textId="08AF895D"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Основи терапії та реабілітації (при захворюваннях ССС, ДС, ОРА, НС)</w:t>
            </w:r>
          </w:p>
        </w:tc>
        <w:tc>
          <w:tcPr>
            <w:tcW w:w="851" w:type="dxa"/>
            <w:shd w:val="clear" w:color="000000" w:fill="FFFFFF"/>
            <w:noWrap/>
            <w:vAlign w:val="center"/>
          </w:tcPr>
          <w:p w14:paraId="427389FA" w14:textId="76F2E661"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b/>
                <w:bCs/>
                <w:color w:val="002060"/>
              </w:rPr>
              <w:t>6</w:t>
            </w:r>
          </w:p>
        </w:tc>
        <w:tc>
          <w:tcPr>
            <w:tcW w:w="850" w:type="dxa"/>
            <w:shd w:val="clear" w:color="000000" w:fill="FFFFFF"/>
            <w:vAlign w:val="center"/>
          </w:tcPr>
          <w:p w14:paraId="427389FB" w14:textId="59054952"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180</w:t>
            </w:r>
          </w:p>
        </w:tc>
        <w:tc>
          <w:tcPr>
            <w:tcW w:w="1134" w:type="dxa"/>
            <w:shd w:val="clear" w:color="000000" w:fill="FFFFFF"/>
            <w:vAlign w:val="center"/>
          </w:tcPr>
          <w:p w14:paraId="427389FC" w14:textId="42BA7A9F"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з,</w:t>
            </w:r>
            <w:r w:rsidR="00E063DB">
              <w:rPr>
                <w:rFonts w:ascii="Times New Roman" w:hAnsi="Times New Roman" w:cs="Times New Roman"/>
                <w:color w:val="002060"/>
              </w:rPr>
              <w:t xml:space="preserve"> </w:t>
            </w:r>
            <w:r w:rsidRPr="00DB4B40">
              <w:rPr>
                <w:rFonts w:ascii="Times New Roman" w:hAnsi="Times New Roman" w:cs="Times New Roman"/>
                <w:color w:val="002060"/>
              </w:rPr>
              <w:t>і</w:t>
            </w:r>
          </w:p>
        </w:tc>
        <w:tc>
          <w:tcPr>
            <w:tcW w:w="567" w:type="dxa"/>
            <w:shd w:val="clear" w:color="000000" w:fill="FFFFFF"/>
            <w:noWrap/>
            <w:vAlign w:val="center"/>
          </w:tcPr>
          <w:p w14:paraId="427389FD" w14:textId="7D6AD223"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5,6</w:t>
            </w:r>
          </w:p>
        </w:tc>
      </w:tr>
      <w:tr w:rsidR="00C05838" w:rsidRPr="00DB4B40" w14:paraId="42738A05" w14:textId="77777777" w:rsidTr="000B786A">
        <w:trPr>
          <w:trHeight w:val="43"/>
        </w:trPr>
        <w:tc>
          <w:tcPr>
            <w:tcW w:w="1290" w:type="dxa"/>
            <w:shd w:val="clear" w:color="000000" w:fill="FFFFFF"/>
            <w:vAlign w:val="center"/>
          </w:tcPr>
          <w:p w14:paraId="427389FF"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2.13</w:t>
            </w:r>
          </w:p>
        </w:tc>
        <w:tc>
          <w:tcPr>
            <w:tcW w:w="5397" w:type="dxa"/>
            <w:shd w:val="clear" w:color="auto" w:fill="FFFFFF" w:themeFill="background1"/>
            <w:vAlign w:val="center"/>
          </w:tcPr>
          <w:p w14:paraId="42738A00" w14:textId="0A663313"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Фізіологія рухової активності</w:t>
            </w:r>
          </w:p>
        </w:tc>
        <w:tc>
          <w:tcPr>
            <w:tcW w:w="851" w:type="dxa"/>
            <w:shd w:val="clear" w:color="000000" w:fill="FFFFFF"/>
            <w:noWrap/>
            <w:vAlign w:val="center"/>
          </w:tcPr>
          <w:p w14:paraId="42738A01" w14:textId="716A1B52"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b/>
                <w:bCs/>
                <w:color w:val="002060"/>
              </w:rPr>
              <w:t>4</w:t>
            </w:r>
          </w:p>
        </w:tc>
        <w:tc>
          <w:tcPr>
            <w:tcW w:w="850" w:type="dxa"/>
            <w:shd w:val="clear" w:color="000000" w:fill="FFFFFF"/>
            <w:vAlign w:val="center"/>
          </w:tcPr>
          <w:p w14:paraId="42738A02" w14:textId="3B347CEC"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000000" w:fill="FFFFFF"/>
            <w:vAlign w:val="center"/>
          </w:tcPr>
          <w:p w14:paraId="42738A03" w14:textId="496FCC3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і</w:t>
            </w:r>
          </w:p>
        </w:tc>
        <w:tc>
          <w:tcPr>
            <w:tcW w:w="567" w:type="dxa"/>
            <w:shd w:val="clear" w:color="000000" w:fill="FFFFFF"/>
            <w:noWrap/>
            <w:vAlign w:val="center"/>
          </w:tcPr>
          <w:p w14:paraId="42738A04" w14:textId="1934D63F"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6</w:t>
            </w:r>
          </w:p>
        </w:tc>
      </w:tr>
      <w:tr w:rsidR="00C05838" w:rsidRPr="00DB4B40" w14:paraId="42738A0C" w14:textId="77777777" w:rsidTr="000B786A">
        <w:trPr>
          <w:trHeight w:val="43"/>
        </w:trPr>
        <w:tc>
          <w:tcPr>
            <w:tcW w:w="1290" w:type="dxa"/>
            <w:shd w:val="clear" w:color="000000" w:fill="FFFFFF"/>
            <w:vAlign w:val="center"/>
          </w:tcPr>
          <w:p w14:paraId="42738A06"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2.14</w:t>
            </w:r>
          </w:p>
        </w:tc>
        <w:tc>
          <w:tcPr>
            <w:tcW w:w="5397" w:type="dxa"/>
            <w:shd w:val="clear" w:color="auto" w:fill="FFFFFF" w:themeFill="background1"/>
            <w:vAlign w:val="center"/>
          </w:tcPr>
          <w:p w14:paraId="42738A07" w14:textId="68F2A778"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 xml:space="preserve">Методи обстеження і контролю в терапії та реабілітації (при захворюваннях ССС, ДС, ОРА, НС)  </w:t>
            </w:r>
          </w:p>
        </w:tc>
        <w:tc>
          <w:tcPr>
            <w:tcW w:w="851" w:type="dxa"/>
            <w:shd w:val="clear" w:color="000000" w:fill="FFFFFF"/>
            <w:noWrap/>
            <w:vAlign w:val="center"/>
          </w:tcPr>
          <w:p w14:paraId="42738A08" w14:textId="6075F3E5"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b/>
                <w:bCs/>
                <w:color w:val="002060"/>
              </w:rPr>
              <w:t>5</w:t>
            </w:r>
          </w:p>
        </w:tc>
        <w:tc>
          <w:tcPr>
            <w:tcW w:w="850" w:type="dxa"/>
            <w:shd w:val="clear" w:color="000000" w:fill="FFFFFF"/>
            <w:vAlign w:val="center"/>
          </w:tcPr>
          <w:p w14:paraId="42738A09" w14:textId="1DDC9D4F"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150</w:t>
            </w:r>
          </w:p>
        </w:tc>
        <w:tc>
          <w:tcPr>
            <w:tcW w:w="1134" w:type="dxa"/>
            <w:shd w:val="clear" w:color="000000" w:fill="FFFFFF"/>
            <w:vAlign w:val="center"/>
          </w:tcPr>
          <w:p w14:paraId="42738A0A" w14:textId="06FEF69E"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і,</w:t>
            </w:r>
            <w:r w:rsidR="00E063DB">
              <w:rPr>
                <w:rFonts w:ascii="Times New Roman" w:hAnsi="Times New Roman" w:cs="Times New Roman"/>
                <w:color w:val="002060"/>
              </w:rPr>
              <w:t xml:space="preserve"> </w:t>
            </w:r>
            <w:r w:rsidRPr="00DB4B40">
              <w:rPr>
                <w:rFonts w:ascii="Times New Roman" w:hAnsi="Times New Roman" w:cs="Times New Roman"/>
                <w:color w:val="002060"/>
              </w:rPr>
              <w:t>кр</w:t>
            </w:r>
          </w:p>
        </w:tc>
        <w:tc>
          <w:tcPr>
            <w:tcW w:w="567" w:type="dxa"/>
            <w:shd w:val="clear" w:color="000000" w:fill="FFFFFF"/>
            <w:noWrap/>
            <w:vAlign w:val="center"/>
          </w:tcPr>
          <w:p w14:paraId="42738A0B" w14:textId="21076E21"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6</w:t>
            </w:r>
          </w:p>
        </w:tc>
      </w:tr>
      <w:tr w:rsidR="00C05838" w:rsidRPr="00DB4B40" w14:paraId="42738A13" w14:textId="77777777" w:rsidTr="000B786A">
        <w:trPr>
          <w:trHeight w:val="43"/>
        </w:trPr>
        <w:tc>
          <w:tcPr>
            <w:tcW w:w="1290" w:type="dxa"/>
            <w:shd w:val="clear" w:color="000000" w:fill="FFFFFF"/>
            <w:vAlign w:val="center"/>
          </w:tcPr>
          <w:p w14:paraId="42738A0D"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2.15</w:t>
            </w:r>
          </w:p>
        </w:tc>
        <w:tc>
          <w:tcPr>
            <w:tcW w:w="5397" w:type="dxa"/>
            <w:shd w:val="clear" w:color="auto" w:fill="FFFFFF" w:themeFill="background1"/>
            <w:vAlign w:val="center"/>
          </w:tcPr>
          <w:p w14:paraId="42738A0E" w14:textId="313CEBC7"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Масаж класичний та лікувальний</w:t>
            </w:r>
          </w:p>
        </w:tc>
        <w:tc>
          <w:tcPr>
            <w:tcW w:w="851" w:type="dxa"/>
            <w:shd w:val="clear" w:color="000000" w:fill="FFFFFF"/>
            <w:noWrap/>
            <w:vAlign w:val="center"/>
          </w:tcPr>
          <w:p w14:paraId="42738A0F" w14:textId="0CF31304"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b/>
                <w:bCs/>
                <w:color w:val="002060"/>
              </w:rPr>
              <w:t>5</w:t>
            </w:r>
          </w:p>
        </w:tc>
        <w:tc>
          <w:tcPr>
            <w:tcW w:w="850" w:type="dxa"/>
            <w:shd w:val="clear" w:color="000000" w:fill="FFFFFF"/>
            <w:vAlign w:val="center"/>
          </w:tcPr>
          <w:p w14:paraId="42738A10" w14:textId="3336F9C4"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150</w:t>
            </w:r>
          </w:p>
        </w:tc>
        <w:tc>
          <w:tcPr>
            <w:tcW w:w="1134" w:type="dxa"/>
            <w:shd w:val="clear" w:color="000000" w:fill="FFFFFF"/>
            <w:vAlign w:val="center"/>
          </w:tcPr>
          <w:p w14:paraId="42738A11" w14:textId="7CF2A3A0"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і</w:t>
            </w:r>
          </w:p>
        </w:tc>
        <w:tc>
          <w:tcPr>
            <w:tcW w:w="567" w:type="dxa"/>
            <w:shd w:val="clear" w:color="000000" w:fill="FFFFFF"/>
            <w:noWrap/>
            <w:vAlign w:val="center"/>
          </w:tcPr>
          <w:p w14:paraId="42738A12" w14:textId="76D1BC8B"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7</w:t>
            </w:r>
          </w:p>
        </w:tc>
      </w:tr>
      <w:tr w:rsidR="00C05838" w:rsidRPr="00DB4B40" w14:paraId="42738A1A" w14:textId="77777777" w:rsidTr="000B786A">
        <w:trPr>
          <w:trHeight w:val="43"/>
        </w:trPr>
        <w:tc>
          <w:tcPr>
            <w:tcW w:w="1290" w:type="dxa"/>
            <w:shd w:val="clear" w:color="000000" w:fill="FFFFFF"/>
            <w:vAlign w:val="center"/>
          </w:tcPr>
          <w:p w14:paraId="42738A14"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2.16</w:t>
            </w:r>
          </w:p>
        </w:tc>
        <w:tc>
          <w:tcPr>
            <w:tcW w:w="5397" w:type="dxa"/>
            <w:shd w:val="clear" w:color="auto" w:fill="FFFFFF" w:themeFill="background1"/>
            <w:vAlign w:val="center"/>
          </w:tcPr>
          <w:p w14:paraId="42738A15" w14:textId="4403E4D4"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Терапевтичні вправи</w:t>
            </w:r>
          </w:p>
        </w:tc>
        <w:tc>
          <w:tcPr>
            <w:tcW w:w="851" w:type="dxa"/>
            <w:shd w:val="clear" w:color="000000" w:fill="FFFFFF"/>
            <w:noWrap/>
            <w:vAlign w:val="center"/>
          </w:tcPr>
          <w:p w14:paraId="42738A16" w14:textId="4FA05BC4"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b/>
                <w:bCs/>
                <w:color w:val="002060"/>
              </w:rPr>
              <w:t>5</w:t>
            </w:r>
          </w:p>
        </w:tc>
        <w:tc>
          <w:tcPr>
            <w:tcW w:w="850" w:type="dxa"/>
            <w:shd w:val="clear" w:color="000000" w:fill="FFFFFF"/>
            <w:vAlign w:val="center"/>
          </w:tcPr>
          <w:p w14:paraId="42738A17" w14:textId="093413B8"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150</w:t>
            </w:r>
          </w:p>
        </w:tc>
        <w:tc>
          <w:tcPr>
            <w:tcW w:w="1134" w:type="dxa"/>
            <w:shd w:val="clear" w:color="000000" w:fill="FFFFFF"/>
            <w:vAlign w:val="center"/>
          </w:tcPr>
          <w:p w14:paraId="42738A18" w14:textId="10E160B3"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і</w:t>
            </w:r>
          </w:p>
        </w:tc>
        <w:tc>
          <w:tcPr>
            <w:tcW w:w="567" w:type="dxa"/>
            <w:shd w:val="clear" w:color="000000" w:fill="FFFFFF"/>
            <w:noWrap/>
            <w:vAlign w:val="center"/>
          </w:tcPr>
          <w:p w14:paraId="42738A19" w14:textId="213296E8"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7</w:t>
            </w:r>
          </w:p>
        </w:tc>
      </w:tr>
      <w:tr w:rsidR="00C05838" w:rsidRPr="00DB4B40" w14:paraId="42738A21" w14:textId="77777777" w:rsidTr="000B786A">
        <w:trPr>
          <w:cantSplit/>
          <w:trHeight w:val="43"/>
        </w:trPr>
        <w:tc>
          <w:tcPr>
            <w:tcW w:w="1290" w:type="dxa"/>
            <w:shd w:val="clear" w:color="000000" w:fill="FFFFFF"/>
            <w:vAlign w:val="center"/>
          </w:tcPr>
          <w:p w14:paraId="42738A1B"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2.17</w:t>
            </w:r>
          </w:p>
        </w:tc>
        <w:tc>
          <w:tcPr>
            <w:tcW w:w="5397" w:type="dxa"/>
            <w:shd w:val="clear" w:color="auto" w:fill="FFFFFF" w:themeFill="background1"/>
            <w:vAlign w:val="center"/>
          </w:tcPr>
          <w:p w14:paraId="42738A1C" w14:textId="7CB4A7AB"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Клінічний реабілітаційний менеджмент (при захворюваннях ССС, ДС, ОРА, НС)</w:t>
            </w:r>
          </w:p>
        </w:tc>
        <w:tc>
          <w:tcPr>
            <w:tcW w:w="851" w:type="dxa"/>
            <w:shd w:val="clear" w:color="000000" w:fill="FFFFFF"/>
            <w:noWrap/>
            <w:vAlign w:val="center"/>
          </w:tcPr>
          <w:p w14:paraId="42738A1D" w14:textId="49F4AC63"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b/>
                <w:bCs/>
                <w:color w:val="002060"/>
              </w:rPr>
              <w:t>8</w:t>
            </w:r>
          </w:p>
        </w:tc>
        <w:tc>
          <w:tcPr>
            <w:tcW w:w="850" w:type="dxa"/>
            <w:shd w:val="clear" w:color="000000" w:fill="FFFFFF"/>
            <w:vAlign w:val="center"/>
          </w:tcPr>
          <w:p w14:paraId="42738A1E" w14:textId="177F38B1"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240</w:t>
            </w:r>
          </w:p>
        </w:tc>
        <w:tc>
          <w:tcPr>
            <w:tcW w:w="1134" w:type="dxa"/>
            <w:shd w:val="clear" w:color="000000" w:fill="FFFFFF"/>
            <w:vAlign w:val="center"/>
          </w:tcPr>
          <w:p w14:paraId="42738A1F" w14:textId="1F16C435"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з,</w:t>
            </w:r>
            <w:r w:rsidR="00E063DB">
              <w:rPr>
                <w:rFonts w:ascii="Times New Roman" w:hAnsi="Times New Roman" w:cs="Times New Roman"/>
                <w:color w:val="002060"/>
              </w:rPr>
              <w:t xml:space="preserve"> </w:t>
            </w:r>
            <w:r w:rsidRPr="00DB4B40">
              <w:rPr>
                <w:rFonts w:ascii="Times New Roman" w:hAnsi="Times New Roman" w:cs="Times New Roman"/>
                <w:color w:val="002060"/>
              </w:rPr>
              <w:t>і,</w:t>
            </w:r>
            <w:r w:rsidR="00E063DB">
              <w:rPr>
                <w:rFonts w:ascii="Times New Roman" w:hAnsi="Times New Roman" w:cs="Times New Roman"/>
                <w:color w:val="002060"/>
              </w:rPr>
              <w:t xml:space="preserve"> </w:t>
            </w:r>
            <w:r w:rsidRPr="00DB4B40">
              <w:rPr>
                <w:rFonts w:ascii="Times New Roman" w:hAnsi="Times New Roman" w:cs="Times New Roman"/>
                <w:color w:val="002060"/>
              </w:rPr>
              <w:t>кр</w:t>
            </w:r>
          </w:p>
        </w:tc>
        <w:tc>
          <w:tcPr>
            <w:tcW w:w="567" w:type="dxa"/>
            <w:shd w:val="clear" w:color="000000" w:fill="FFFFFF"/>
            <w:noWrap/>
            <w:vAlign w:val="center"/>
          </w:tcPr>
          <w:p w14:paraId="42738A20" w14:textId="7221BDC5"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7,8</w:t>
            </w:r>
          </w:p>
        </w:tc>
      </w:tr>
      <w:tr w:rsidR="00C05838" w:rsidRPr="00DB4B40" w14:paraId="42738A28" w14:textId="77777777" w:rsidTr="000B786A">
        <w:trPr>
          <w:trHeight w:val="43"/>
        </w:trPr>
        <w:tc>
          <w:tcPr>
            <w:tcW w:w="1290" w:type="dxa"/>
            <w:shd w:val="clear" w:color="000000" w:fill="FFFFFF"/>
            <w:vAlign w:val="center"/>
          </w:tcPr>
          <w:p w14:paraId="42738A22"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2.18</w:t>
            </w:r>
          </w:p>
        </w:tc>
        <w:tc>
          <w:tcPr>
            <w:tcW w:w="5397" w:type="dxa"/>
            <w:shd w:val="clear" w:color="auto" w:fill="FFFFFF" w:themeFill="background1"/>
            <w:vAlign w:val="center"/>
          </w:tcPr>
          <w:p w14:paraId="42738A23" w14:textId="12630A99"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Клінічна психологія</w:t>
            </w:r>
          </w:p>
        </w:tc>
        <w:tc>
          <w:tcPr>
            <w:tcW w:w="851" w:type="dxa"/>
            <w:shd w:val="clear" w:color="000000" w:fill="FFFFFF"/>
            <w:noWrap/>
            <w:vAlign w:val="center"/>
          </w:tcPr>
          <w:p w14:paraId="42738A24" w14:textId="75A4C839"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b/>
                <w:bCs/>
                <w:color w:val="002060"/>
              </w:rPr>
              <w:t>4</w:t>
            </w:r>
          </w:p>
        </w:tc>
        <w:tc>
          <w:tcPr>
            <w:tcW w:w="850" w:type="dxa"/>
            <w:shd w:val="clear" w:color="000000" w:fill="FFFFFF"/>
            <w:vAlign w:val="center"/>
          </w:tcPr>
          <w:p w14:paraId="42738A25" w14:textId="63653C5B"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120</w:t>
            </w:r>
          </w:p>
        </w:tc>
        <w:tc>
          <w:tcPr>
            <w:tcW w:w="1134" w:type="dxa"/>
            <w:shd w:val="clear" w:color="000000" w:fill="FFFFFF"/>
            <w:vAlign w:val="center"/>
          </w:tcPr>
          <w:p w14:paraId="42738A26" w14:textId="4771EDB6"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і</w:t>
            </w:r>
          </w:p>
        </w:tc>
        <w:tc>
          <w:tcPr>
            <w:tcW w:w="567" w:type="dxa"/>
            <w:shd w:val="clear" w:color="000000" w:fill="FFFFFF"/>
            <w:noWrap/>
            <w:vAlign w:val="center"/>
          </w:tcPr>
          <w:p w14:paraId="42738A27" w14:textId="304E3FC9"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8</w:t>
            </w:r>
          </w:p>
        </w:tc>
      </w:tr>
      <w:tr w:rsidR="00C05838" w:rsidRPr="00DB4B40" w14:paraId="42738A2F" w14:textId="77777777" w:rsidTr="000B786A">
        <w:trPr>
          <w:trHeight w:val="43"/>
        </w:trPr>
        <w:tc>
          <w:tcPr>
            <w:tcW w:w="1290" w:type="dxa"/>
            <w:shd w:val="clear" w:color="000000" w:fill="FFFFFF"/>
            <w:vAlign w:val="center"/>
          </w:tcPr>
          <w:p w14:paraId="42738A29"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ОК 2.19</w:t>
            </w:r>
          </w:p>
        </w:tc>
        <w:tc>
          <w:tcPr>
            <w:tcW w:w="5397" w:type="dxa"/>
            <w:shd w:val="clear" w:color="auto" w:fill="FFFFFF" w:themeFill="background1"/>
            <w:vAlign w:val="center"/>
          </w:tcPr>
          <w:p w14:paraId="42738A2A" w14:textId="48FC5ABA"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Основи ерготерапії та функціональне тренування</w:t>
            </w:r>
          </w:p>
        </w:tc>
        <w:tc>
          <w:tcPr>
            <w:tcW w:w="851" w:type="dxa"/>
            <w:shd w:val="clear" w:color="000000" w:fill="FFFFFF"/>
            <w:noWrap/>
            <w:vAlign w:val="center"/>
          </w:tcPr>
          <w:p w14:paraId="42738A2B" w14:textId="721D61C3"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b/>
                <w:bCs/>
                <w:color w:val="002060"/>
              </w:rPr>
              <w:t>5</w:t>
            </w:r>
          </w:p>
        </w:tc>
        <w:tc>
          <w:tcPr>
            <w:tcW w:w="850" w:type="dxa"/>
            <w:shd w:val="clear" w:color="000000" w:fill="FFFFFF"/>
            <w:vAlign w:val="center"/>
          </w:tcPr>
          <w:p w14:paraId="42738A2C" w14:textId="64085281"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150</w:t>
            </w:r>
          </w:p>
        </w:tc>
        <w:tc>
          <w:tcPr>
            <w:tcW w:w="1134" w:type="dxa"/>
            <w:shd w:val="clear" w:color="000000" w:fill="FFFFFF"/>
            <w:vAlign w:val="center"/>
          </w:tcPr>
          <w:p w14:paraId="42738A2D" w14:textId="673D8015"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і</w:t>
            </w:r>
          </w:p>
        </w:tc>
        <w:tc>
          <w:tcPr>
            <w:tcW w:w="567" w:type="dxa"/>
            <w:shd w:val="clear" w:color="000000" w:fill="FFFFFF"/>
            <w:noWrap/>
            <w:vAlign w:val="center"/>
          </w:tcPr>
          <w:p w14:paraId="42738A2E" w14:textId="4AC3858F"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8</w:t>
            </w:r>
          </w:p>
        </w:tc>
      </w:tr>
      <w:tr w:rsidR="00C05838" w:rsidRPr="00DB4B40" w14:paraId="42738A59" w14:textId="77777777" w:rsidTr="000B786A">
        <w:trPr>
          <w:trHeight w:val="33"/>
        </w:trPr>
        <w:tc>
          <w:tcPr>
            <w:tcW w:w="1290" w:type="dxa"/>
            <w:shd w:val="clear" w:color="000000" w:fill="FFFFFF"/>
            <w:noWrap/>
            <w:hideMark/>
          </w:tcPr>
          <w:p w14:paraId="42738A53"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ПР 1</w:t>
            </w:r>
          </w:p>
        </w:tc>
        <w:tc>
          <w:tcPr>
            <w:tcW w:w="5397" w:type="dxa"/>
            <w:shd w:val="clear" w:color="auto" w:fill="FFFFFF" w:themeFill="background1"/>
            <w:noWrap/>
            <w:vAlign w:val="center"/>
          </w:tcPr>
          <w:p w14:paraId="42738A54" w14:textId="051F25DE"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Ознайомча клінічна практика</w:t>
            </w:r>
          </w:p>
        </w:tc>
        <w:tc>
          <w:tcPr>
            <w:tcW w:w="851" w:type="dxa"/>
            <w:shd w:val="clear" w:color="000000" w:fill="FFFFFF"/>
            <w:vAlign w:val="center"/>
          </w:tcPr>
          <w:p w14:paraId="42738A55"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6</w:t>
            </w:r>
          </w:p>
        </w:tc>
        <w:tc>
          <w:tcPr>
            <w:tcW w:w="850" w:type="dxa"/>
            <w:shd w:val="clear" w:color="000000" w:fill="FFFFFF"/>
            <w:vAlign w:val="center"/>
          </w:tcPr>
          <w:p w14:paraId="42738A56"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180</w:t>
            </w:r>
          </w:p>
        </w:tc>
        <w:tc>
          <w:tcPr>
            <w:tcW w:w="1134" w:type="dxa"/>
            <w:shd w:val="clear" w:color="000000" w:fill="FFFFFF"/>
            <w:vAlign w:val="center"/>
          </w:tcPr>
          <w:p w14:paraId="42738A57"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дз</w:t>
            </w:r>
          </w:p>
        </w:tc>
        <w:tc>
          <w:tcPr>
            <w:tcW w:w="567" w:type="dxa"/>
            <w:shd w:val="clear" w:color="000000" w:fill="FFFFFF"/>
            <w:noWrap/>
            <w:vAlign w:val="center"/>
          </w:tcPr>
          <w:p w14:paraId="42738A58" w14:textId="77777777"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2</w:t>
            </w:r>
          </w:p>
        </w:tc>
      </w:tr>
      <w:tr w:rsidR="00C05838" w:rsidRPr="00DB4B40" w14:paraId="42738A60" w14:textId="77777777" w:rsidTr="000B786A">
        <w:trPr>
          <w:trHeight w:val="43"/>
        </w:trPr>
        <w:tc>
          <w:tcPr>
            <w:tcW w:w="1290" w:type="dxa"/>
            <w:shd w:val="clear" w:color="000000" w:fill="FFFFFF"/>
            <w:noWrap/>
            <w:hideMark/>
          </w:tcPr>
          <w:p w14:paraId="42738A5A"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ПР 2</w:t>
            </w:r>
          </w:p>
        </w:tc>
        <w:tc>
          <w:tcPr>
            <w:tcW w:w="5397" w:type="dxa"/>
            <w:shd w:val="clear" w:color="auto" w:fill="FFFFFF" w:themeFill="background1"/>
            <w:noWrap/>
            <w:vAlign w:val="center"/>
          </w:tcPr>
          <w:p w14:paraId="42738A5B" w14:textId="6DACF309"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Навчальна клінічна практика</w:t>
            </w:r>
          </w:p>
        </w:tc>
        <w:tc>
          <w:tcPr>
            <w:tcW w:w="851" w:type="dxa"/>
            <w:shd w:val="clear" w:color="000000" w:fill="FFFFFF"/>
            <w:vAlign w:val="center"/>
          </w:tcPr>
          <w:p w14:paraId="42738A5C"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6</w:t>
            </w:r>
          </w:p>
        </w:tc>
        <w:tc>
          <w:tcPr>
            <w:tcW w:w="850" w:type="dxa"/>
            <w:shd w:val="clear" w:color="000000" w:fill="FFFFFF"/>
            <w:vAlign w:val="center"/>
          </w:tcPr>
          <w:p w14:paraId="42738A5D"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180</w:t>
            </w:r>
          </w:p>
        </w:tc>
        <w:tc>
          <w:tcPr>
            <w:tcW w:w="1134" w:type="dxa"/>
            <w:shd w:val="clear" w:color="000000" w:fill="FFFFFF"/>
            <w:vAlign w:val="center"/>
          </w:tcPr>
          <w:p w14:paraId="42738A5E"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дз</w:t>
            </w:r>
          </w:p>
        </w:tc>
        <w:tc>
          <w:tcPr>
            <w:tcW w:w="567" w:type="dxa"/>
            <w:shd w:val="clear" w:color="000000" w:fill="FFFFFF"/>
            <w:noWrap/>
            <w:vAlign w:val="center"/>
          </w:tcPr>
          <w:p w14:paraId="42738A5F" w14:textId="77777777"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4</w:t>
            </w:r>
          </w:p>
        </w:tc>
      </w:tr>
      <w:tr w:rsidR="00C05838" w:rsidRPr="00DB4B40" w14:paraId="42738A67" w14:textId="77777777" w:rsidTr="000B786A">
        <w:trPr>
          <w:trHeight w:val="43"/>
        </w:trPr>
        <w:tc>
          <w:tcPr>
            <w:tcW w:w="1290" w:type="dxa"/>
            <w:shd w:val="clear" w:color="000000" w:fill="FFFFFF"/>
            <w:noWrap/>
            <w:hideMark/>
          </w:tcPr>
          <w:p w14:paraId="42738A61"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ПР 3</w:t>
            </w:r>
          </w:p>
        </w:tc>
        <w:tc>
          <w:tcPr>
            <w:tcW w:w="5397" w:type="dxa"/>
            <w:shd w:val="clear" w:color="auto" w:fill="FFFFFF" w:themeFill="background1"/>
            <w:noWrap/>
            <w:vAlign w:val="center"/>
          </w:tcPr>
          <w:p w14:paraId="42738A62" w14:textId="25C9413A"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Виробнича клінічна практика з терапії та реабілітації (при порушеннях діяльності серцево-судинної та дихальної систем)</w:t>
            </w:r>
          </w:p>
        </w:tc>
        <w:tc>
          <w:tcPr>
            <w:tcW w:w="851" w:type="dxa"/>
            <w:shd w:val="clear" w:color="000000" w:fill="FFFFFF"/>
            <w:vAlign w:val="center"/>
          </w:tcPr>
          <w:p w14:paraId="42738A63"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6</w:t>
            </w:r>
          </w:p>
        </w:tc>
        <w:tc>
          <w:tcPr>
            <w:tcW w:w="850" w:type="dxa"/>
            <w:shd w:val="clear" w:color="000000" w:fill="FFFFFF"/>
            <w:vAlign w:val="center"/>
          </w:tcPr>
          <w:p w14:paraId="42738A64"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180</w:t>
            </w:r>
          </w:p>
        </w:tc>
        <w:tc>
          <w:tcPr>
            <w:tcW w:w="1134" w:type="dxa"/>
            <w:shd w:val="clear" w:color="000000" w:fill="FFFFFF"/>
            <w:vAlign w:val="center"/>
          </w:tcPr>
          <w:p w14:paraId="42738A65"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дз</w:t>
            </w:r>
          </w:p>
        </w:tc>
        <w:tc>
          <w:tcPr>
            <w:tcW w:w="567" w:type="dxa"/>
            <w:shd w:val="clear" w:color="000000" w:fill="FFFFFF"/>
            <w:noWrap/>
            <w:vAlign w:val="center"/>
          </w:tcPr>
          <w:p w14:paraId="42738A66" w14:textId="77777777"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6</w:t>
            </w:r>
          </w:p>
        </w:tc>
      </w:tr>
      <w:tr w:rsidR="00C05838" w:rsidRPr="00DB4B40" w14:paraId="42738A6E" w14:textId="77777777" w:rsidTr="000B786A">
        <w:trPr>
          <w:trHeight w:val="43"/>
        </w:trPr>
        <w:tc>
          <w:tcPr>
            <w:tcW w:w="1290" w:type="dxa"/>
            <w:shd w:val="clear" w:color="000000" w:fill="FFFFFF"/>
            <w:noWrap/>
            <w:hideMark/>
          </w:tcPr>
          <w:p w14:paraId="42738A68"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ПР 4</w:t>
            </w:r>
          </w:p>
        </w:tc>
        <w:tc>
          <w:tcPr>
            <w:tcW w:w="5397" w:type="dxa"/>
            <w:shd w:val="clear" w:color="auto" w:fill="FFFFFF" w:themeFill="background1"/>
            <w:noWrap/>
            <w:vAlign w:val="center"/>
          </w:tcPr>
          <w:p w14:paraId="42738A69" w14:textId="6366087A"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Виробнича клінічна практика з терапії та реабілітації (при порушеннях діяльності опорно-рухового апарату та нервової системи)</w:t>
            </w:r>
          </w:p>
        </w:tc>
        <w:tc>
          <w:tcPr>
            <w:tcW w:w="851" w:type="dxa"/>
            <w:shd w:val="clear" w:color="000000" w:fill="FFFFFF"/>
            <w:vAlign w:val="center"/>
          </w:tcPr>
          <w:p w14:paraId="42738A6A"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6</w:t>
            </w:r>
          </w:p>
        </w:tc>
        <w:tc>
          <w:tcPr>
            <w:tcW w:w="850" w:type="dxa"/>
            <w:shd w:val="clear" w:color="000000" w:fill="FFFFFF"/>
            <w:vAlign w:val="center"/>
          </w:tcPr>
          <w:p w14:paraId="42738A6B"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180</w:t>
            </w:r>
          </w:p>
        </w:tc>
        <w:tc>
          <w:tcPr>
            <w:tcW w:w="1134" w:type="dxa"/>
            <w:shd w:val="clear" w:color="000000" w:fill="FFFFFF"/>
            <w:vAlign w:val="center"/>
          </w:tcPr>
          <w:p w14:paraId="42738A6C"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дз</w:t>
            </w:r>
          </w:p>
        </w:tc>
        <w:tc>
          <w:tcPr>
            <w:tcW w:w="567" w:type="dxa"/>
            <w:shd w:val="clear" w:color="000000" w:fill="FFFFFF"/>
            <w:noWrap/>
            <w:vAlign w:val="center"/>
          </w:tcPr>
          <w:p w14:paraId="42738A6D" w14:textId="77777777" w:rsidR="00C05838" w:rsidRPr="00DB4B40" w:rsidRDefault="00C05838" w:rsidP="00C05838">
            <w:pPr>
              <w:spacing w:after="0" w:line="240" w:lineRule="auto"/>
              <w:jc w:val="center"/>
              <w:rPr>
                <w:rFonts w:ascii="Times New Roman" w:hAnsi="Times New Roman" w:cs="Times New Roman"/>
                <w:b/>
                <w:bCs/>
                <w:color w:val="002060"/>
              </w:rPr>
            </w:pPr>
            <w:r w:rsidRPr="00DB4B40">
              <w:rPr>
                <w:rFonts w:ascii="Times New Roman" w:hAnsi="Times New Roman" w:cs="Times New Roman"/>
                <w:b/>
                <w:bCs/>
                <w:color w:val="002060"/>
              </w:rPr>
              <w:t>8</w:t>
            </w:r>
          </w:p>
        </w:tc>
      </w:tr>
      <w:tr w:rsidR="00C05838" w:rsidRPr="00DB4B40" w14:paraId="42738A75" w14:textId="77777777" w:rsidTr="00DB4B40">
        <w:trPr>
          <w:trHeight w:val="70"/>
        </w:trPr>
        <w:tc>
          <w:tcPr>
            <w:tcW w:w="1290" w:type="dxa"/>
            <w:shd w:val="clear" w:color="000000" w:fill="FFFFFF"/>
            <w:noWrap/>
            <w:hideMark/>
          </w:tcPr>
          <w:p w14:paraId="42738A6F"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 </w:t>
            </w:r>
          </w:p>
        </w:tc>
        <w:tc>
          <w:tcPr>
            <w:tcW w:w="5397" w:type="dxa"/>
            <w:shd w:val="clear" w:color="000000" w:fill="FFFFFF"/>
            <w:vAlign w:val="center"/>
            <w:hideMark/>
          </w:tcPr>
          <w:p w14:paraId="42738A70" w14:textId="58F05684" w:rsidR="00C05838" w:rsidRPr="00DB4B40" w:rsidRDefault="00C05838" w:rsidP="00C05838">
            <w:pPr>
              <w:spacing w:after="0" w:line="240" w:lineRule="auto"/>
              <w:rPr>
                <w:rFonts w:ascii="Times New Roman" w:hAnsi="Times New Roman" w:cs="Times New Roman"/>
                <w:color w:val="002060"/>
              </w:rPr>
            </w:pPr>
            <w:r w:rsidRPr="00DB4B40">
              <w:rPr>
                <w:rFonts w:ascii="Times New Roman" w:hAnsi="Times New Roman" w:cs="Times New Roman"/>
                <w:color w:val="002060"/>
              </w:rPr>
              <w:t>Випускова атестація</w:t>
            </w:r>
          </w:p>
        </w:tc>
        <w:tc>
          <w:tcPr>
            <w:tcW w:w="851" w:type="dxa"/>
            <w:shd w:val="clear" w:color="000000" w:fill="FFFFFF"/>
            <w:noWrap/>
            <w:vAlign w:val="center"/>
            <w:hideMark/>
          </w:tcPr>
          <w:p w14:paraId="42738A71"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2</w:t>
            </w:r>
          </w:p>
        </w:tc>
        <w:tc>
          <w:tcPr>
            <w:tcW w:w="850" w:type="dxa"/>
            <w:shd w:val="clear" w:color="000000" w:fill="FFFFFF"/>
            <w:vAlign w:val="center"/>
            <w:hideMark/>
          </w:tcPr>
          <w:p w14:paraId="42738A72"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60</w:t>
            </w:r>
          </w:p>
        </w:tc>
        <w:tc>
          <w:tcPr>
            <w:tcW w:w="1134" w:type="dxa"/>
            <w:shd w:val="clear" w:color="000000" w:fill="FFFFFF"/>
            <w:vAlign w:val="center"/>
            <w:hideMark/>
          </w:tcPr>
          <w:p w14:paraId="42738A73" w14:textId="3FC37663"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і</w:t>
            </w:r>
          </w:p>
        </w:tc>
        <w:tc>
          <w:tcPr>
            <w:tcW w:w="567" w:type="dxa"/>
            <w:shd w:val="clear" w:color="000000" w:fill="FFFFFF"/>
            <w:noWrap/>
            <w:vAlign w:val="center"/>
            <w:hideMark/>
          </w:tcPr>
          <w:p w14:paraId="42738A74" w14:textId="77777777" w:rsidR="00C05838" w:rsidRPr="00DB4B40" w:rsidRDefault="00C05838" w:rsidP="00C05838">
            <w:pPr>
              <w:spacing w:after="0" w:line="240" w:lineRule="auto"/>
              <w:jc w:val="center"/>
              <w:rPr>
                <w:rFonts w:ascii="Times New Roman" w:hAnsi="Times New Roman" w:cs="Times New Roman"/>
                <w:color w:val="002060"/>
              </w:rPr>
            </w:pPr>
            <w:r w:rsidRPr="00DB4B40">
              <w:rPr>
                <w:rFonts w:ascii="Times New Roman" w:hAnsi="Times New Roman" w:cs="Times New Roman"/>
                <w:color w:val="002060"/>
              </w:rPr>
              <w:t>8</w:t>
            </w:r>
          </w:p>
        </w:tc>
      </w:tr>
      <w:tr w:rsidR="00C05838" w:rsidRPr="00324872" w14:paraId="42738A7B" w14:textId="77777777" w:rsidTr="000B786A">
        <w:trPr>
          <w:trHeight w:val="375"/>
        </w:trPr>
        <w:tc>
          <w:tcPr>
            <w:tcW w:w="6687" w:type="dxa"/>
            <w:gridSpan w:val="2"/>
            <w:shd w:val="clear" w:color="000000" w:fill="CCECFF"/>
            <w:vAlign w:val="center"/>
            <w:hideMark/>
          </w:tcPr>
          <w:p w14:paraId="42738A76" w14:textId="77777777" w:rsidR="00C05838" w:rsidRPr="00324872" w:rsidRDefault="00C05838" w:rsidP="00C05838">
            <w:pPr>
              <w:spacing w:after="0" w:line="240" w:lineRule="auto"/>
              <w:rPr>
                <w:rFonts w:ascii="Times New Roman" w:hAnsi="Times New Roman" w:cs="Times New Roman"/>
                <w:b/>
                <w:bCs/>
                <w:color w:val="000099"/>
              </w:rPr>
            </w:pPr>
            <w:r w:rsidRPr="00324872">
              <w:rPr>
                <w:rFonts w:ascii="Times New Roman" w:hAnsi="Times New Roman" w:cs="Times New Roman"/>
                <w:b/>
                <w:bCs/>
                <w:color w:val="000099"/>
              </w:rPr>
              <w:t>Всього ОК за циклом професійної підготовки</w:t>
            </w:r>
          </w:p>
        </w:tc>
        <w:tc>
          <w:tcPr>
            <w:tcW w:w="851" w:type="dxa"/>
            <w:shd w:val="clear" w:color="000000" w:fill="CCECFF"/>
            <w:vAlign w:val="center"/>
            <w:hideMark/>
          </w:tcPr>
          <w:p w14:paraId="42738A77" w14:textId="72C29815" w:rsidR="00C05838" w:rsidRPr="00324872" w:rsidRDefault="00C05838" w:rsidP="00C05838">
            <w:pPr>
              <w:spacing w:after="0" w:line="240" w:lineRule="auto"/>
              <w:jc w:val="center"/>
              <w:rPr>
                <w:rFonts w:ascii="Times New Roman" w:hAnsi="Times New Roman" w:cs="Times New Roman"/>
                <w:b/>
                <w:bCs/>
                <w:color w:val="000099"/>
              </w:rPr>
            </w:pPr>
            <w:r w:rsidRPr="00324872">
              <w:rPr>
                <w:rFonts w:ascii="Times New Roman" w:hAnsi="Times New Roman" w:cs="Times New Roman"/>
                <w:b/>
                <w:bCs/>
                <w:color w:val="000099"/>
              </w:rPr>
              <w:t>11</w:t>
            </w:r>
            <w:r w:rsidR="00E063DB">
              <w:rPr>
                <w:rFonts w:ascii="Times New Roman" w:hAnsi="Times New Roman" w:cs="Times New Roman"/>
                <w:b/>
                <w:bCs/>
                <w:color w:val="000099"/>
              </w:rPr>
              <w:t>8</w:t>
            </w:r>
          </w:p>
        </w:tc>
        <w:tc>
          <w:tcPr>
            <w:tcW w:w="850" w:type="dxa"/>
            <w:shd w:val="clear" w:color="000000" w:fill="CCECFF"/>
            <w:vAlign w:val="center"/>
            <w:hideMark/>
          </w:tcPr>
          <w:p w14:paraId="42738A78" w14:textId="7F47EBA0" w:rsidR="00C05838" w:rsidRPr="00324872" w:rsidRDefault="00C05838" w:rsidP="00C05838">
            <w:pPr>
              <w:spacing w:after="0" w:line="240" w:lineRule="auto"/>
              <w:jc w:val="center"/>
              <w:rPr>
                <w:rFonts w:ascii="Times New Roman" w:hAnsi="Times New Roman" w:cs="Times New Roman"/>
                <w:b/>
                <w:bCs/>
                <w:color w:val="000099"/>
              </w:rPr>
            </w:pPr>
            <w:r w:rsidRPr="00324872">
              <w:rPr>
                <w:rFonts w:ascii="Times New Roman" w:hAnsi="Times New Roman" w:cs="Times New Roman"/>
                <w:b/>
                <w:bCs/>
                <w:color w:val="000099"/>
              </w:rPr>
              <w:t>35</w:t>
            </w:r>
            <w:r w:rsidR="00E063DB">
              <w:rPr>
                <w:rFonts w:ascii="Times New Roman" w:hAnsi="Times New Roman" w:cs="Times New Roman"/>
                <w:b/>
                <w:bCs/>
                <w:color w:val="000099"/>
              </w:rPr>
              <w:t>4</w:t>
            </w:r>
            <w:r w:rsidRPr="00324872">
              <w:rPr>
                <w:rFonts w:ascii="Times New Roman" w:hAnsi="Times New Roman" w:cs="Times New Roman"/>
                <w:b/>
                <w:bCs/>
                <w:color w:val="000099"/>
              </w:rPr>
              <w:t>0</w:t>
            </w:r>
          </w:p>
        </w:tc>
        <w:tc>
          <w:tcPr>
            <w:tcW w:w="1134" w:type="dxa"/>
            <w:shd w:val="clear" w:color="000000" w:fill="CCECFF"/>
            <w:vAlign w:val="center"/>
            <w:hideMark/>
          </w:tcPr>
          <w:p w14:paraId="42738A79" w14:textId="5242DAEF" w:rsidR="00C05838" w:rsidRPr="00324872" w:rsidRDefault="00E063DB" w:rsidP="00C05838">
            <w:pPr>
              <w:spacing w:after="0" w:line="240" w:lineRule="auto"/>
              <w:jc w:val="center"/>
              <w:rPr>
                <w:rFonts w:ascii="Times New Roman" w:hAnsi="Times New Roman" w:cs="Times New Roman"/>
                <w:b/>
                <w:bCs/>
                <w:color w:val="000099"/>
              </w:rPr>
            </w:pPr>
            <w:r>
              <w:rPr>
                <w:rFonts w:ascii="Times New Roman" w:hAnsi="Times New Roman" w:cs="Times New Roman"/>
                <w:b/>
                <w:bCs/>
                <w:color w:val="1F3864" w:themeColor="accent1" w:themeShade="80"/>
              </w:rPr>
              <w:t>31</w:t>
            </w:r>
          </w:p>
        </w:tc>
        <w:tc>
          <w:tcPr>
            <w:tcW w:w="567" w:type="dxa"/>
            <w:shd w:val="clear" w:color="000000" w:fill="CCECFF"/>
            <w:vAlign w:val="center"/>
            <w:hideMark/>
          </w:tcPr>
          <w:p w14:paraId="42738A7A" w14:textId="77777777" w:rsidR="00C05838" w:rsidRPr="00324872" w:rsidRDefault="00C05838" w:rsidP="00C05838">
            <w:pPr>
              <w:spacing w:after="0" w:line="240" w:lineRule="auto"/>
              <w:jc w:val="center"/>
              <w:rPr>
                <w:rFonts w:ascii="Times New Roman" w:hAnsi="Times New Roman" w:cs="Times New Roman"/>
                <w:b/>
                <w:bCs/>
                <w:color w:val="000099"/>
              </w:rPr>
            </w:pPr>
            <w:r w:rsidRPr="00324872">
              <w:rPr>
                <w:rFonts w:ascii="Times New Roman" w:hAnsi="Times New Roman" w:cs="Times New Roman"/>
                <w:b/>
                <w:bCs/>
                <w:color w:val="000099"/>
              </w:rPr>
              <w:t> </w:t>
            </w:r>
          </w:p>
        </w:tc>
      </w:tr>
      <w:tr w:rsidR="00C05838" w:rsidRPr="00324872" w14:paraId="42738A7D" w14:textId="77777777" w:rsidTr="000B786A">
        <w:trPr>
          <w:trHeight w:val="74"/>
        </w:trPr>
        <w:tc>
          <w:tcPr>
            <w:tcW w:w="10089" w:type="dxa"/>
            <w:gridSpan w:val="6"/>
            <w:shd w:val="clear" w:color="auto" w:fill="auto"/>
            <w:vAlign w:val="center"/>
            <w:hideMark/>
          </w:tcPr>
          <w:p w14:paraId="42738A7C" w14:textId="77777777" w:rsidR="00C05838" w:rsidRPr="00324872" w:rsidRDefault="00C05838" w:rsidP="00C05838">
            <w:pPr>
              <w:spacing w:after="0" w:line="240" w:lineRule="auto"/>
              <w:jc w:val="center"/>
              <w:rPr>
                <w:rFonts w:ascii="Times New Roman" w:hAnsi="Times New Roman" w:cs="Times New Roman"/>
                <w:b/>
                <w:bCs/>
                <w:color w:val="003300"/>
              </w:rPr>
            </w:pPr>
            <w:r w:rsidRPr="00324872">
              <w:rPr>
                <w:rFonts w:ascii="Times New Roman" w:hAnsi="Times New Roman" w:cs="Times New Roman"/>
                <w:b/>
                <w:bCs/>
                <w:color w:val="003300"/>
              </w:rPr>
              <w:t>Вибіркові компоненти освітньої програми загальної та професійної підготовки</w:t>
            </w:r>
          </w:p>
        </w:tc>
      </w:tr>
      <w:tr w:rsidR="00C05838" w:rsidRPr="00324872" w14:paraId="42738A83" w14:textId="77777777" w:rsidTr="000B786A">
        <w:trPr>
          <w:trHeight w:val="405"/>
        </w:trPr>
        <w:tc>
          <w:tcPr>
            <w:tcW w:w="6687" w:type="dxa"/>
            <w:gridSpan w:val="2"/>
            <w:shd w:val="clear" w:color="000000" w:fill="CCFFCC"/>
            <w:vAlign w:val="center"/>
            <w:hideMark/>
          </w:tcPr>
          <w:p w14:paraId="42738A7E" w14:textId="77777777" w:rsidR="00C05838" w:rsidRPr="00324872" w:rsidRDefault="00C05838" w:rsidP="00C05838">
            <w:pPr>
              <w:spacing w:after="0" w:line="240" w:lineRule="auto"/>
              <w:jc w:val="center"/>
              <w:rPr>
                <w:rFonts w:ascii="Times New Roman" w:hAnsi="Times New Roman" w:cs="Times New Roman"/>
                <w:b/>
                <w:bCs/>
                <w:color w:val="003300"/>
              </w:rPr>
            </w:pPr>
            <w:bookmarkStart w:id="19" w:name="_Hlk39613290"/>
            <w:r w:rsidRPr="00324872">
              <w:rPr>
                <w:rFonts w:ascii="Times New Roman" w:hAnsi="Times New Roman" w:cs="Times New Roman"/>
                <w:b/>
                <w:bCs/>
                <w:color w:val="003300"/>
              </w:rPr>
              <w:t>Всього ВК за циклом професійної підготовки</w:t>
            </w:r>
          </w:p>
        </w:tc>
        <w:tc>
          <w:tcPr>
            <w:tcW w:w="851" w:type="dxa"/>
            <w:shd w:val="clear" w:color="000000" w:fill="CCFFCC"/>
            <w:vAlign w:val="center"/>
            <w:hideMark/>
          </w:tcPr>
          <w:p w14:paraId="42738A7F" w14:textId="77777777" w:rsidR="00C05838" w:rsidRPr="00324872" w:rsidRDefault="00C05838" w:rsidP="00C05838">
            <w:pPr>
              <w:spacing w:after="0" w:line="240" w:lineRule="auto"/>
              <w:jc w:val="center"/>
              <w:rPr>
                <w:rFonts w:ascii="Times New Roman" w:hAnsi="Times New Roman" w:cs="Times New Roman"/>
                <w:b/>
                <w:bCs/>
                <w:color w:val="003300"/>
              </w:rPr>
            </w:pPr>
            <w:r w:rsidRPr="00324872">
              <w:rPr>
                <w:rFonts w:ascii="Times New Roman" w:hAnsi="Times New Roman" w:cs="Times New Roman"/>
                <w:b/>
                <w:bCs/>
                <w:color w:val="003300"/>
              </w:rPr>
              <w:t>40</w:t>
            </w:r>
          </w:p>
        </w:tc>
        <w:tc>
          <w:tcPr>
            <w:tcW w:w="850" w:type="dxa"/>
            <w:shd w:val="clear" w:color="000000" w:fill="CCFFCC"/>
            <w:vAlign w:val="center"/>
            <w:hideMark/>
          </w:tcPr>
          <w:p w14:paraId="42738A80" w14:textId="77777777" w:rsidR="00C05838" w:rsidRPr="00324872" w:rsidRDefault="00C05838" w:rsidP="00C05838">
            <w:pPr>
              <w:spacing w:after="0" w:line="240" w:lineRule="auto"/>
              <w:jc w:val="center"/>
              <w:rPr>
                <w:rFonts w:ascii="Times New Roman" w:hAnsi="Times New Roman" w:cs="Times New Roman"/>
                <w:b/>
                <w:bCs/>
                <w:color w:val="003300"/>
              </w:rPr>
            </w:pPr>
            <w:r w:rsidRPr="00324872">
              <w:rPr>
                <w:rFonts w:ascii="Times New Roman" w:hAnsi="Times New Roman" w:cs="Times New Roman"/>
                <w:b/>
                <w:bCs/>
                <w:color w:val="003300"/>
              </w:rPr>
              <w:t>1200</w:t>
            </w:r>
          </w:p>
        </w:tc>
        <w:tc>
          <w:tcPr>
            <w:tcW w:w="1134" w:type="dxa"/>
            <w:shd w:val="clear" w:color="000000" w:fill="CCFFCC"/>
            <w:vAlign w:val="center"/>
            <w:hideMark/>
          </w:tcPr>
          <w:p w14:paraId="42738A81" w14:textId="0BD6B04D" w:rsidR="00C05838" w:rsidRPr="00324872" w:rsidRDefault="00C05838" w:rsidP="00C05838">
            <w:pPr>
              <w:spacing w:after="0" w:line="240" w:lineRule="auto"/>
              <w:jc w:val="center"/>
              <w:rPr>
                <w:rFonts w:ascii="Times New Roman" w:hAnsi="Times New Roman" w:cs="Times New Roman"/>
                <w:b/>
                <w:bCs/>
                <w:color w:val="003300"/>
              </w:rPr>
            </w:pPr>
            <w:r w:rsidRPr="00324872">
              <w:rPr>
                <w:rFonts w:ascii="Times New Roman" w:hAnsi="Times New Roman" w:cs="Times New Roman"/>
                <w:b/>
                <w:bCs/>
                <w:color w:val="003300"/>
              </w:rPr>
              <w:t>8</w:t>
            </w:r>
          </w:p>
        </w:tc>
        <w:tc>
          <w:tcPr>
            <w:tcW w:w="567" w:type="dxa"/>
            <w:shd w:val="clear" w:color="000000" w:fill="CCFFCC"/>
            <w:vAlign w:val="center"/>
            <w:hideMark/>
          </w:tcPr>
          <w:p w14:paraId="42738A82" w14:textId="77777777" w:rsidR="00C05838" w:rsidRPr="00324872" w:rsidRDefault="00C05838" w:rsidP="00C05838">
            <w:pPr>
              <w:spacing w:after="0" w:line="240" w:lineRule="auto"/>
              <w:jc w:val="center"/>
              <w:rPr>
                <w:rFonts w:ascii="Times New Roman" w:hAnsi="Times New Roman" w:cs="Times New Roman"/>
                <w:b/>
                <w:bCs/>
                <w:color w:val="003300"/>
              </w:rPr>
            </w:pPr>
            <w:r w:rsidRPr="00324872">
              <w:rPr>
                <w:rFonts w:ascii="Times New Roman" w:hAnsi="Times New Roman" w:cs="Times New Roman"/>
                <w:b/>
                <w:bCs/>
                <w:color w:val="003300"/>
              </w:rPr>
              <w:t> </w:t>
            </w:r>
          </w:p>
        </w:tc>
      </w:tr>
      <w:tr w:rsidR="00C05838" w:rsidRPr="00DB4B40" w14:paraId="42738A8A" w14:textId="77777777" w:rsidTr="000B786A">
        <w:trPr>
          <w:trHeight w:val="33"/>
        </w:trPr>
        <w:tc>
          <w:tcPr>
            <w:tcW w:w="1290" w:type="dxa"/>
            <w:shd w:val="clear" w:color="auto" w:fill="FFFFFF" w:themeFill="background1"/>
          </w:tcPr>
          <w:p w14:paraId="42738A84" w14:textId="77777777" w:rsidR="00C05838" w:rsidRPr="00DB4B40" w:rsidRDefault="00C05838" w:rsidP="00C05838">
            <w:pPr>
              <w:spacing w:after="0" w:line="240" w:lineRule="auto"/>
              <w:ind w:left="-57" w:right="-57"/>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ВК 2.1</w:t>
            </w:r>
          </w:p>
        </w:tc>
        <w:tc>
          <w:tcPr>
            <w:tcW w:w="5397" w:type="dxa"/>
            <w:vMerge w:val="restart"/>
            <w:shd w:val="clear" w:color="auto" w:fill="FFFFFF" w:themeFill="background1"/>
            <w:vAlign w:val="center"/>
          </w:tcPr>
          <w:p w14:paraId="42738A85"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Дисципліни вільного вибору студентів із переліку дисциплін циклу професійної підготовки</w:t>
            </w:r>
          </w:p>
        </w:tc>
        <w:tc>
          <w:tcPr>
            <w:tcW w:w="851" w:type="dxa"/>
            <w:shd w:val="clear" w:color="auto" w:fill="FFFFFF" w:themeFill="background1"/>
            <w:vAlign w:val="bottom"/>
          </w:tcPr>
          <w:p w14:paraId="42738A86"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5</w:t>
            </w:r>
          </w:p>
        </w:tc>
        <w:tc>
          <w:tcPr>
            <w:tcW w:w="850" w:type="dxa"/>
            <w:shd w:val="clear" w:color="auto" w:fill="FFFFFF" w:themeFill="background1"/>
            <w:vAlign w:val="center"/>
          </w:tcPr>
          <w:p w14:paraId="42738A87"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150</w:t>
            </w:r>
          </w:p>
        </w:tc>
        <w:tc>
          <w:tcPr>
            <w:tcW w:w="1134" w:type="dxa"/>
            <w:shd w:val="clear" w:color="auto" w:fill="FFFFFF" w:themeFill="background1"/>
            <w:vAlign w:val="center"/>
          </w:tcPr>
          <w:p w14:paraId="42738A88"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42738A89" w14:textId="66065ACB" w:rsidR="00C05838" w:rsidRPr="00DB4B40" w:rsidRDefault="00C05838" w:rsidP="00C05838">
            <w:pPr>
              <w:spacing w:after="0" w:line="240" w:lineRule="auto"/>
              <w:jc w:val="center"/>
              <w:rPr>
                <w:rFonts w:ascii="Times New Roman" w:hAnsi="Times New Roman" w:cs="Times New Roman"/>
                <w:b/>
                <w:bCs/>
                <w:color w:val="385623" w:themeColor="accent6" w:themeShade="80"/>
              </w:rPr>
            </w:pPr>
            <w:r w:rsidRPr="00DB4B40">
              <w:rPr>
                <w:rFonts w:ascii="Times New Roman" w:hAnsi="Times New Roman" w:cs="Times New Roman"/>
                <w:color w:val="385623" w:themeColor="accent6" w:themeShade="80"/>
              </w:rPr>
              <w:t>3</w:t>
            </w:r>
          </w:p>
        </w:tc>
      </w:tr>
      <w:tr w:rsidR="00C05838" w:rsidRPr="00DB4B40" w14:paraId="42738A91" w14:textId="77777777" w:rsidTr="000B786A">
        <w:trPr>
          <w:trHeight w:val="33"/>
        </w:trPr>
        <w:tc>
          <w:tcPr>
            <w:tcW w:w="1290" w:type="dxa"/>
            <w:shd w:val="clear" w:color="auto" w:fill="FFFFFF" w:themeFill="background1"/>
          </w:tcPr>
          <w:p w14:paraId="42738A8B" w14:textId="77777777" w:rsidR="00C05838" w:rsidRPr="00DB4B40" w:rsidRDefault="00C05838" w:rsidP="00C05838">
            <w:pPr>
              <w:spacing w:after="0" w:line="240" w:lineRule="auto"/>
              <w:ind w:left="-57" w:right="-57"/>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 xml:space="preserve"> ВК 2.2</w:t>
            </w:r>
          </w:p>
        </w:tc>
        <w:tc>
          <w:tcPr>
            <w:tcW w:w="5397" w:type="dxa"/>
            <w:vMerge/>
            <w:shd w:val="clear" w:color="auto" w:fill="FFFFFF" w:themeFill="background1"/>
            <w:vAlign w:val="center"/>
          </w:tcPr>
          <w:p w14:paraId="42738A8C" w14:textId="77777777" w:rsidR="00C05838" w:rsidRPr="00DB4B40" w:rsidRDefault="00C05838" w:rsidP="00C05838">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42738A8D"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5</w:t>
            </w:r>
          </w:p>
        </w:tc>
        <w:tc>
          <w:tcPr>
            <w:tcW w:w="850" w:type="dxa"/>
            <w:shd w:val="clear" w:color="auto" w:fill="FFFFFF" w:themeFill="background1"/>
            <w:vAlign w:val="center"/>
          </w:tcPr>
          <w:p w14:paraId="42738A8E"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150</w:t>
            </w:r>
          </w:p>
        </w:tc>
        <w:tc>
          <w:tcPr>
            <w:tcW w:w="1134" w:type="dxa"/>
            <w:shd w:val="clear" w:color="auto" w:fill="FFFFFF" w:themeFill="background1"/>
            <w:vAlign w:val="center"/>
          </w:tcPr>
          <w:p w14:paraId="42738A8F"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42738A90" w14:textId="59DDEC43" w:rsidR="00C05838" w:rsidRPr="00DB4B40" w:rsidRDefault="00C05838" w:rsidP="00C05838">
            <w:pPr>
              <w:spacing w:after="0" w:line="240" w:lineRule="auto"/>
              <w:jc w:val="center"/>
              <w:rPr>
                <w:rFonts w:ascii="Times New Roman" w:hAnsi="Times New Roman" w:cs="Times New Roman"/>
                <w:b/>
                <w:bCs/>
                <w:color w:val="385623" w:themeColor="accent6" w:themeShade="80"/>
              </w:rPr>
            </w:pPr>
            <w:r w:rsidRPr="00DB4B40">
              <w:rPr>
                <w:rFonts w:ascii="Times New Roman" w:hAnsi="Times New Roman" w:cs="Times New Roman"/>
                <w:color w:val="385623" w:themeColor="accent6" w:themeShade="80"/>
              </w:rPr>
              <w:t>4</w:t>
            </w:r>
          </w:p>
        </w:tc>
      </w:tr>
      <w:tr w:rsidR="00C05838" w:rsidRPr="00DB4B40" w14:paraId="42738A98" w14:textId="77777777" w:rsidTr="000B786A">
        <w:trPr>
          <w:trHeight w:val="289"/>
        </w:trPr>
        <w:tc>
          <w:tcPr>
            <w:tcW w:w="1290" w:type="dxa"/>
            <w:shd w:val="clear" w:color="auto" w:fill="FFFFFF" w:themeFill="background1"/>
          </w:tcPr>
          <w:p w14:paraId="42738A92" w14:textId="77777777" w:rsidR="00C05838" w:rsidRPr="00DB4B40" w:rsidRDefault="00C05838" w:rsidP="00C05838">
            <w:pPr>
              <w:spacing w:after="0" w:line="240" w:lineRule="auto"/>
              <w:ind w:left="-57" w:right="-57"/>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ВК 2.3</w:t>
            </w:r>
          </w:p>
        </w:tc>
        <w:tc>
          <w:tcPr>
            <w:tcW w:w="5397" w:type="dxa"/>
            <w:vMerge/>
            <w:shd w:val="clear" w:color="auto" w:fill="FFFFFF" w:themeFill="background1"/>
            <w:vAlign w:val="center"/>
          </w:tcPr>
          <w:p w14:paraId="42738A93" w14:textId="77777777" w:rsidR="00C05838" w:rsidRPr="00DB4B40" w:rsidRDefault="00C05838" w:rsidP="00C05838">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42738A94" w14:textId="25405935"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5</w:t>
            </w:r>
          </w:p>
        </w:tc>
        <w:tc>
          <w:tcPr>
            <w:tcW w:w="850" w:type="dxa"/>
            <w:shd w:val="clear" w:color="auto" w:fill="FFFFFF" w:themeFill="background1"/>
            <w:vAlign w:val="center"/>
          </w:tcPr>
          <w:p w14:paraId="42738A95" w14:textId="1CB951E6"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150</w:t>
            </w:r>
          </w:p>
        </w:tc>
        <w:tc>
          <w:tcPr>
            <w:tcW w:w="1134" w:type="dxa"/>
            <w:shd w:val="clear" w:color="auto" w:fill="FFFFFF" w:themeFill="background1"/>
            <w:vAlign w:val="center"/>
          </w:tcPr>
          <w:p w14:paraId="42738A96"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42738A97" w14:textId="566B6BB4" w:rsidR="00C05838" w:rsidRPr="00DB4B40" w:rsidRDefault="00C05838" w:rsidP="00C05838">
            <w:pPr>
              <w:spacing w:after="0" w:line="240" w:lineRule="auto"/>
              <w:jc w:val="center"/>
              <w:rPr>
                <w:rFonts w:ascii="Times New Roman" w:hAnsi="Times New Roman" w:cs="Times New Roman"/>
                <w:b/>
                <w:bCs/>
                <w:color w:val="385623" w:themeColor="accent6" w:themeShade="80"/>
              </w:rPr>
            </w:pPr>
            <w:r w:rsidRPr="00DB4B40">
              <w:rPr>
                <w:rFonts w:ascii="Times New Roman" w:hAnsi="Times New Roman" w:cs="Times New Roman"/>
                <w:color w:val="385623" w:themeColor="accent6" w:themeShade="80"/>
              </w:rPr>
              <w:t>5</w:t>
            </w:r>
          </w:p>
        </w:tc>
      </w:tr>
      <w:tr w:rsidR="00C05838" w:rsidRPr="00DB4B40" w14:paraId="42738A9F" w14:textId="77777777" w:rsidTr="000B786A">
        <w:trPr>
          <w:trHeight w:val="33"/>
        </w:trPr>
        <w:tc>
          <w:tcPr>
            <w:tcW w:w="1290" w:type="dxa"/>
            <w:shd w:val="clear" w:color="auto" w:fill="FFFFFF" w:themeFill="background1"/>
          </w:tcPr>
          <w:p w14:paraId="42738A99" w14:textId="77777777" w:rsidR="00C05838" w:rsidRPr="00DB4B40" w:rsidRDefault="00C05838" w:rsidP="00C05838">
            <w:pPr>
              <w:spacing w:after="0" w:line="240" w:lineRule="auto"/>
              <w:ind w:left="-57" w:right="-57"/>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ВК 2.4</w:t>
            </w:r>
          </w:p>
        </w:tc>
        <w:tc>
          <w:tcPr>
            <w:tcW w:w="5397" w:type="dxa"/>
            <w:vMerge/>
            <w:shd w:val="clear" w:color="auto" w:fill="FFFFFF" w:themeFill="background1"/>
            <w:vAlign w:val="center"/>
          </w:tcPr>
          <w:p w14:paraId="42738A9A" w14:textId="77777777" w:rsidR="00C05838" w:rsidRPr="00DB4B40" w:rsidRDefault="00C05838" w:rsidP="00C05838">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42738A9B" w14:textId="2DE46272"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5</w:t>
            </w:r>
          </w:p>
        </w:tc>
        <w:tc>
          <w:tcPr>
            <w:tcW w:w="850" w:type="dxa"/>
            <w:shd w:val="clear" w:color="auto" w:fill="FFFFFF" w:themeFill="background1"/>
            <w:vAlign w:val="center"/>
          </w:tcPr>
          <w:p w14:paraId="42738A9C" w14:textId="5821BCE0"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150</w:t>
            </w:r>
          </w:p>
        </w:tc>
        <w:tc>
          <w:tcPr>
            <w:tcW w:w="1134" w:type="dxa"/>
            <w:shd w:val="clear" w:color="auto" w:fill="FFFFFF" w:themeFill="background1"/>
            <w:vAlign w:val="center"/>
          </w:tcPr>
          <w:p w14:paraId="42738A9D"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42738A9E" w14:textId="624EAF69" w:rsidR="00C05838" w:rsidRPr="00DB4B40" w:rsidRDefault="00C05838" w:rsidP="00C05838">
            <w:pPr>
              <w:spacing w:after="0" w:line="240" w:lineRule="auto"/>
              <w:jc w:val="center"/>
              <w:rPr>
                <w:rFonts w:ascii="Times New Roman" w:hAnsi="Times New Roman" w:cs="Times New Roman"/>
                <w:b/>
                <w:bCs/>
                <w:color w:val="385623" w:themeColor="accent6" w:themeShade="80"/>
              </w:rPr>
            </w:pPr>
            <w:r w:rsidRPr="00DB4B40">
              <w:rPr>
                <w:rFonts w:ascii="Times New Roman" w:hAnsi="Times New Roman" w:cs="Times New Roman"/>
                <w:color w:val="385623" w:themeColor="accent6" w:themeShade="80"/>
              </w:rPr>
              <w:t>6</w:t>
            </w:r>
          </w:p>
        </w:tc>
      </w:tr>
      <w:tr w:rsidR="00C05838" w:rsidRPr="00DB4B40" w14:paraId="42738AA6" w14:textId="77777777" w:rsidTr="000B786A">
        <w:trPr>
          <w:trHeight w:val="33"/>
        </w:trPr>
        <w:tc>
          <w:tcPr>
            <w:tcW w:w="1290" w:type="dxa"/>
            <w:shd w:val="clear" w:color="auto" w:fill="FFFFFF" w:themeFill="background1"/>
          </w:tcPr>
          <w:p w14:paraId="42738AA0" w14:textId="77777777" w:rsidR="00C05838" w:rsidRPr="00DB4B40" w:rsidRDefault="00C05838" w:rsidP="00C05838">
            <w:pPr>
              <w:spacing w:after="0" w:line="240" w:lineRule="auto"/>
              <w:ind w:left="-57" w:right="-57"/>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ВК 2.5</w:t>
            </w:r>
          </w:p>
        </w:tc>
        <w:tc>
          <w:tcPr>
            <w:tcW w:w="5397" w:type="dxa"/>
            <w:vMerge/>
            <w:shd w:val="clear" w:color="auto" w:fill="FFFFFF" w:themeFill="background1"/>
            <w:vAlign w:val="center"/>
          </w:tcPr>
          <w:p w14:paraId="42738AA1" w14:textId="77777777" w:rsidR="00C05838" w:rsidRPr="00DB4B40" w:rsidRDefault="00C05838" w:rsidP="00C05838">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42738AA2" w14:textId="28ED565B"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5</w:t>
            </w:r>
          </w:p>
        </w:tc>
        <w:tc>
          <w:tcPr>
            <w:tcW w:w="850" w:type="dxa"/>
            <w:shd w:val="clear" w:color="auto" w:fill="FFFFFF" w:themeFill="background1"/>
            <w:vAlign w:val="center"/>
          </w:tcPr>
          <w:p w14:paraId="42738AA3" w14:textId="31DA2262"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150</w:t>
            </w:r>
          </w:p>
        </w:tc>
        <w:tc>
          <w:tcPr>
            <w:tcW w:w="1134" w:type="dxa"/>
            <w:shd w:val="clear" w:color="auto" w:fill="FFFFFF" w:themeFill="background1"/>
            <w:vAlign w:val="center"/>
          </w:tcPr>
          <w:p w14:paraId="42738AA4"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42738AA5" w14:textId="0CA70676" w:rsidR="00C05838" w:rsidRPr="00DB4B40" w:rsidRDefault="00C05838" w:rsidP="00C05838">
            <w:pPr>
              <w:spacing w:after="0" w:line="240" w:lineRule="auto"/>
              <w:jc w:val="center"/>
              <w:rPr>
                <w:rFonts w:ascii="Times New Roman" w:hAnsi="Times New Roman" w:cs="Times New Roman"/>
                <w:b/>
                <w:bCs/>
                <w:color w:val="385623" w:themeColor="accent6" w:themeShade="80"/>
              </w:rPr>
            </w:pPr>
            <w:r w:rsidRPr="00DB4B40">
              <w:rPr>
                <w:rFonts w:ascii="Times New Roman" w:hAnsi="Times New Roman" w:cs="Times New Roman"/>
                <w:color w:val="385623" w:themeColor="accent6" w:themeShade="80"/>
              </w:rPr>
              <w:t>7</w:t>
            </w:r>
          </w:p>
        </w:tc>
      </w:tr>
      <w:tr w:rsidR="00C05838" w:rsidRPr="00DB4B40" w14:paraId="42738AAD" w14:textId="77777777" w:rsidTr="000B786A">
        <w:trPr>
          <w:trHeight w:val="33"/>
        </w:trPr>
        <w:tc>
          <w:tcPr>
            <w:tcW w:w="1290" w:type="dxa"/>
            <w:shd w:val="clear" w:color="auto" w:fill="FFFFFF" w:themeFill="background1"/>
          </w:tcPr>
          <w:p w14:paraId="42738AA7" w14:textId="77777777" w:rsidR="00C05838" w:rsidRPr="00DB4B40" w:rsidRDefault="00C05838" w:rsidP="00C05838">
            <w:pPr>
              <w:spacing w:after="0" w:line="240" w:lineRule="auto"/>
              <w:ind w:left="-57" w:right="-57"/>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ВК 2.6</w:t>
            </w:r>
          </w:p>
        </w:tc>
        <w:tc>
          <w:tcPr>
            <w:tcW w:w="5397" w:type="dxa"/>
            <w:vMerge/>
            <w:shd w:val="clear" w:color="auto" w:fill="FFFFFF" w:themeFill="background1"/>
            <w:vAlign w:val="center"/>
          </w:tcPr>
          <w:p w14:paraId="42738AA8" w14:textId="77777777" w:rsidR="00C05838" w:rsidRPr="00DB4B40" w:rsidRDefault="00C05838" w:rsidP="00C05838">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42738AA9" w14:textId="655DAEA0"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5</w:t>
            </w:r>
          </w:p>
        </w:tc>
        <w:tc>
          <w:tcPr>
            <w:tcW w:w="850" w:type="dxa"/>
            <w:shd w:val="clear" w:color="auto" w:fill="FFFFFF" w:themeFill="background1"/>
            <w:vAlign w:val="center"/>
          </w:tcPr>
          <w:p w14:paraId="42738AAA" w14:textId="7946A779"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150</w:t>
            </w:r>
          </w:p>
        </w:tc>
        <w:tc>
          <w:tcPr>
            <w:tcW w:w="1134" w:type="dxa"/>
            <w:shd w:val="clear" w:color="auto" w:fill="FFFFFF" w:themeFill="background1"/>
            <w:vAlign w:val="center"/>
          </w:tcPr>
          <w:p w14:paraId="42738AAB"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42738AAC" w14:textId="30BFCBF4" w:rsidR="00C05838" w:rsidRPr="00DB4B40" w:rsidRDefault="00C05838" w:rsidP="00C05838">
            <w:pPr>
              <w:spacing w:after="0" w:line="240" w:lineRule="auto"/>
              <w:jc w:val="center"/>
              <w:rPr>
                <w:rFonts w:ascii="Times New Roman" w:hAnsi="Times New Roman" w:cs="Times New Roman"/>
                <w:b/>
                <w:bCs/>
                <w:color w:val="385623" w:themeColor="accent6" w:themeShade="80"/>
              </w:rPr>
            </w:pPr>
            <w:r w:rsidRPr="00DB4B40">
              <w:rPr>
                <w:rFonts w:ascii="Times New Roman" w:hAnsi="Times New Roman" w:cs="Times New Roman"/>
                <w:color w:val="385623" w:themeColor="accent6" w:themeShade="80"/>
              </w:rPr>
              <w:t>7</w:t>
            </w:r>
          </w:p>
        </w:tc>
      </w:tr>
      <w:tr w:rsidR="00C05838" w:rsidRPr="00DB4B40" w14:paraId="42738AB4" w14:textId="77777777" w:rsidTr="000B786A">
        <w:trPr>
          <w:trHeight w:val="33"/>
        </w:trPr>
        <w:tc>
          <w:tcPr>
            <w:tcW w:w="1290" w:type="dxa"/>
            <w:shd w:val="clear" w:color="auto" w:fill="FFFFFF" w:themeFill="background1"/>
          </w:tcPr>
          <w:p w14:paraId="42738AAE" w14:textId="77777777" w:rsidR="00C05838" w:rsidRPr="00DB4B40" w:rsidRDefault="00C05838" w:rsidP="00C05838">
            <w:pPr>
              <w:spacing w:after="0" w:line="240" w:lineRule="auto"/>
              <w:ind w:left="-57" w:right="-57"/>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ВК 2.7</w:t>
            </w:r>
          </w:p>
        </w:tc>
        <w:tc>
          <w:tcPr>
            <w:tcW w:w="5397" w:type="dxa"/>
            <w:vMerge/>
            <w:shd w:val="clear" w:color="auto" w:fill="FFFFFF" w:themeFill="background1"/>
            <w:vAlign w:val="center"/>
          </w:tcPr>
          <w:p w14:paraId="42738AAF" w14:textId="77777777" w:rsidR="00C05838" w:rsidRPr="00DB4B40" w:rsidRDefault="00C05838" w:rsidP="00C05838">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42738AB0" w14:textId="017D93AE"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5</w:t>
            </w:r>
          </w:p>
        </w:tc>
        <w:tc>
          <w:tcPr>
            <w:tcW w:w="850" w:type="dxa"/>
            <w:shd w:val="clear" w:color="auto" w:fill="FFFFFF" w:themeFill="background1"/>
            <w:vAlign w:val="center"/>
          </w:tcPr>
          <w:p w14:paraId="42738AB1" w14:textId="037F5260"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150</w:t>
            </w:r>
          </w:p>
        </w:tc>
        <w:tc>
          <w:tcPr>
            <w:tcW w:w="1134" w:type="dxa"/>
            <w:shd w:val="clear" w:color="auto" w:fill="FFFFFF" w:themeFill="background1"/>
            <w:vAlign w:val="center"/>
          </w:tcPr>
          <w:p w14:paraId="42738AB2"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42738AB3" w14:textId="220B55FC" w:rsidR="00C05838" w:rsidRPr="00DB4B40" w:rsidRDefault="00C05838" w:rsidP="00C05838">
            <w:pPr>
              <w:spacing w:after="0" w:line="240" w:lineRule="auto"/>
              <w:jc w:val="center"/>
              <w:rPr>
                <w:rFonts w:ascii="Times New Roman" w:hAnsi="Times New Roman" w:cs="Times New Roman"/>
                <w:b/>
                <w:bCs/>
                <w:color w:val="385623" w:themeColor="accent6" w:themeShade="80"/>
              </w:rPr>
            </w:pPr>
            <w:r w:rsidRPr="00DB4B40">
              <w:rPr>
                <w:rFonts w:ascii="Times New Roman" w:hAnsi="Times New Roman" w:cs="Times New Roman"/>
                <w:color w:val="385623" w:themeColor="accent6" w:themeShade="80"/>
              </w:rPr>
              <w:t>8</w:t>
            </w:r>
          </w:p>
        </w:tc>
      </w:tr>
      <w:tr w:rsidR="00C05838" w:rsidRPr="00DB4B40" w14:paraId="42738ABB" w14:textId="77777777" w:rsidTr="000B786A">
        <w:trPr>
          <w:trHeight w:val="33"/>
        </w:trPr>
        <w:tc>
          <w:tcPr>
            <w:tcW w:w="1290" w:type="dxa"/>
            <w:shd w:val="clear" w:color="auto" w:fill="FFFFFF" w:themeFill="background1"/>
          </w:tcPr>
          <w:p w14:paraId="42738AB5" w14:textId="77777777" w:rsidR="00C05838" w:rsidRPr="00DB4B40" w:rsidRDefault="00C05838" w:rsidP="00C05838">
            <w:pPr>
              <w:spacing w:after="0" w:line="240" w:lineRule="auto"/>
              <w:ind w:left="-57" w:right="-57"/>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ВК 2.8</w:t>
            </w:r>
          </w:p>
        </w:tc>
        <w:tc>
          <w:tcPr>
            <w:tcW w:w="5397" w:type="dxa"/>
            <w:vMerge/>
            <w:shd w:val="clear" w:color="auto" w:fill="FFFFFF" w:themeFill="background1"/>
            <w:vAlign w:val="center"/>
          </w:tcPr>
          <w:p w14:paraId="42738AB6" w14:textId="77777777" w:rsidR="00C05838" w:rsidRPr="00DB4B40" w:rsidRDefault="00C05838" w:rsidP="00C05838">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42738AB7" w14:textId="4A10AFF8"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5</w:t>
            </w:r>
          </w:p>
        </w:tc>
        <w:tc>
          <w:tcPr>
            <w:tcW w:w="850" w:type="dxa"/>
            <w:shd w:val="clear" w:color="auto" w:fill="FFFFFF" w:themeFill="background1"/>
            <w:vAlign w:val="center"/>
          </w:tcPr>
          <w:p w14:paraId="42738AB8" w14:textId="0BAD281E"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150</w:t>
            </w:r>
          </w:p>
        </w:tc>
        <w:tc>
          <w:tcPr>
            <w:tcW w:w="1134" w:type="dxa"/>
            <w:shd w:val="clear" w:color="auto" w:fill="FFFFFF" w:themeFill="background1"/>
            <w:vAlign w:val="center"/>
          </w:tcPr>
          <w:p w14:paraId="42738AB9" w14:textId="77777777" w:rsidR="00C05838" w:rsidRPr="00DB4B40" w:rsidRDefault="00C05838" w:rsidP="00C05838">
            <w:pPr>
              <w:spacing w:after="0" w:line="240" w:lineRule="auto"/>
              <w:jc w:val="center"/>
              <w:rPr>
                <w:rFonts w:ascii="Times New Roman" w:hAnsi="Times New Roman" w:cs="Times New Roman"/>
                <w:color w:val="385623" w:themeColor="accent6" w:themeShade="80"/>
              </w:rPr>
            </w:pPr>
            <w:r w:rsidRPr="00DB4B40">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42738ABA" w14:textId="7FE156C2" w:rsidR="00C05838" w:rsidRPr="00DB4B40" w:rsidRDefault="00C05838" w:rsidP="00C05838">
            <w:pPr>
              <w:spacing w:after="0" w:line="240" w:lineRule="auto"/>
              <w:jc w:val="center"/>
              <w:rPr>
                <w:rFonts w:ascii="Times New Roman" w:hAnsi="Times New Roman" w:cs="Times New Roman"/>
                <w:b/>
                <w:bCs/>
                <w:color w:val="385623" w:themeColor="accent6" w:themeShade="80"/>
              </w:rPr>
            </w:pPr>
            <w:r w:rsidRPr="00DB4B40">
              <w:rPr>
                <w:rFonts w:ascii="Times New Roman" w:hAnsi="Times New Roman" w:cs="Times New Roman"/>
                <w:color w:val="385623" w:themeColor="accent6" w:themeShade="80"/>
              </w:rPr>
              <w:t>8</w:t>
            </w:r>
          </w:p>
        </w:tc>
      </w:tr>
      <w:bookmarkEnd w:id="19"/>
      <w:tr w:rsidR="00C05838" w:rsidRPr="00324872" w14:paraId="42738ACF" w14:textId="77777777" w:rsidTr="00DB4B40">
        <w:trPr>
          <w:trHeight w:val="114"/>
        </w:trPr>
        <w:tc>
          <w:tcPr>
            <w:tcW w:w="6687" w:type="dxa"/>
            <w:gridSpan w:val="2"/>
            <w:shd w:val="clear" w:color="000000" w:fill="CCC0DA"/>
            <w:vAlign w:val="center"/>
            <w:hideMark/>
          </w:tcPr>
          <w:p w14:paraId="42738ACA" w14:textId="77777777" w:rsidR="00C05838" w:rsidRPr="00324872" w:rsidRDefault="00C05838" w:rsidP="00C05838">
            <w:pPr>
              <w:spacing w:after="0" w:line="240" w:lineRule="auto"/>
              <w:rPr>
                <w:rFonts w:ascii="Times New Roman" w:hAnsi="Times New Roman" w:cs="Times New Roman"/>
                <w:b/>
                <w:bCs/>
                <w:color w:val="000000"/>
              </w:rPr>
            </w:pPr>
            <w:r w:rsidRPr="00324872">
              <w:rPr>
                <w:rFonts w:ascii="Times New Roman" w:hAnsi="Times New Roman" w:cs="Times New Roman"/>
                <w:b/>
                <w:bCs/>
                <w:color w:val="000000"/>
              </w:rPr>
              <w:t>Всього за циклом професійної підготовки</w:t>
            </w:r>
          </w:p>
        </w:tc>
        <w:tc>
          <w:tcPr>
            <w:tcW w:w="851" w:type="dxa"/>
            <w:shd w:val="clear" w:color="000000" w:fill="CCC0DA"/>
            <w:vAlign w:val="center"/>
            <w:hideMark/>
          </w:tcPr>
          <w:p w14:paraId="42738ACB" w14:textId="537507D9" w:rsidR="00C05838" w:rsidRPr="00324872" w:rsidRDefault="00C05838" w:rsidP="00C05838">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15</w:t>
            </w:r>
            <w:r w:rsidR="00E063DB">
              <w:rPr>
                <w:rFonts w:ascii="Times New Roman" w:hAnsi="Times New Roman" w:cs="Times New Roman"/>
                <w:b/>
                <w:bCs/>
                <w:color w:val="000000"/>
              </w:rPr>
              <w:t>8</w:t>
            </w:r>
          </w:p>
        </w:tc>
        <w:tc>
          <w:tcPr>
            <w:tcW w:w="850" w:type="dxa"/>
            <w:shd w:val="clear" w:color="000000" w:fill="CCC0DA"/>
            <w:vAlign w:val="center"/>
            <w:hideMark/>
          </w:tcPr>
          <w:p w14:paraId="42738ACC" w14:textId="5E274BB2" w:rsidR="00C05838" w:rsidRPr="00324872" w:rsidRDefault="00C05838" w:rsidP="00C05838">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47</w:t>
            </w:r>
            <w:r w:rsidR="00E063DB">
              <w:rPr>
                <w:rFonts w:ascii="Times New Roman" w:hAnsi="Times New Roman" w:cs="Times New Roman"/>
                <w:b/>
                <w:bCs/>
                <w:color w:val="000000"/>
              </w:rPr>
              <w:t>4</w:t>
            </w:r>
            <w:r w:rsidRPr="00324872">
              <w:rPr>
                <w:rFonts w:ascii="Times New Roman" w:hAnsi="Times New Roman" w:cs="Times New Roman"/>
                <w:b/>
                <w:bCs/>
                <w:color w:val="000000"/>
              </w:rPr>
              <w:t>0</w:t>
            </w:r>
          </w:p>
        </w:tc>
        <w:tc>
          <w:tcPr>
            <w:tcW w:w="1134" w:type="dxa"/>
            <w:shd w:val="clear" w:color="000000" w:fill="CCC0DA"/>
            <w:vAlign w:val="center"/>
            <w:hideMark/>
          </w:tcPr>
          <w:p w14:paraId="42738ACD" w14:textId="4D3CEEE5" w:rsidR="00C05838" w:rsidRPr="00324872" w:rsidRDefault="00C05838" w:rsidP="00C05838">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3</w:t>
            </w:r>
            <w:r w:rsidR="00E063DB">
              <w:rPr>
                <w:rFonts w:ascii="Times New Roman" w:hAnsi="Times New Roman" w:cs="Times New Roman"/>
                <w:b/>
                <w:bCs/>
                <w:color w:val="000000"/>
              </w:rPr>
              <w:t>9</w:t>
            </w:r>
          </w:p>
        </w:tc>
        <w:tc>
          <w:tcPr>
            <w:tcW w:w="567" w:type="dxa"/>
            <w:shd w:val="clear" w:color="000000" w:fill="CCC0DA"/>
            <w:vAlign w:val="center"/>
            <w:hideMark/>
          </w:tcPr>
          <w:p w14:paraId="42738ACE" w14:textId="77777777" w:rsidR="00C05838" w:rsidRPr="00324872" w:rsidRDefault="00C05838" w:rsidP="00C05838">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 </w:t>
            </w:r>
          </w:p>
        </w:tc>
      </w:tr>
      <w:tr w:rsidR="00C05838" w:rsidRPr="00324872" w14:paraId="42738AD1" w14:textId="77777777" w:rsidTr="00F73D69">
        <w:trPr>
          <w:trHeight w:val="344"/>
        </w:trPr>
        <w:tc>
          <w:tcPr>
            <w:tcW w:w="10089" w:type="dxa"/>
            <w:gridSpan w:val="6"/>
            <w:shd w:val="clear" w:color="000000" w:fill="FFFF99"/>
            <w:vAlign w:val="center"/>
            <w:hideMark/>
          </w:tcPr>
          <w:p w14:paraId="42738AD0" w14:textId="77777777" w:rsidR="00C05838" w:rsidRPr="00324872" w:rsidRDefault="00C05838" w:rsidP="00C05838">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ЗАГАЛЬНИЙ ОБСЯГ ОСВІТНЬОЇ ПРОГРАМИ</w:t>
            </w:r>
          </w:p>
        </w:tc>
      </w:tr>
      <w:tr w:rsidR="00C05838" w:rsidRPr="00324872" w14:paraId="42738AD7" w14:textId="77777777" w:rsidTr="00F73D69">
        <w:trPr>
          <w:trHeight w:val="357"/>
        </w:trPr>
        <w:tc>
          <w:tcPr>
            <w:tcW w:w="6687" w:type="dxa"/>
            <w:gridSpan w:val="2"/>
            <w:shd w:val="clear" w:color="000000" w:fill="CCFFCC"/>
            <w:noWrap/>
            <w:vAlign w:val="center"/>
            <w:hideMark/>
          </w:tcPr>
          <w:p w14:paraId="42738AD2" w14:textId="77777777" w:rsidR="00C05838" w:rsidRPr="00324872" w:rsidRDefault="00C05838" w:rsidP="00C05838">
            <w:pPr>
              <w:spacing w:after="0" w:line="240" w:lineRule="auto"/>
              <w:rPr>
                <w:rFonts w:ascii="Times New Roman" w:hAnsi="Times New Roman" w:cs="Times New Roman"/>
                <w:b/>
                <w:bCs/>
                <w:color w:val="003300"/>
              </w:rPr>
            </w:pPr>
            <w:r w:rsidRPr="00324872">
              <w:rPr>
                <w:rFonts w:ascii="Times New Roman" w:hAnsi="Times New Roman" w:cs="Times New Roman"/>
                <w:b/>
                <w:bCs/>
                <w:color w:val="003300"/>
              </w:rPr>
              <w:t>Загальний обсяг вибіркових компонент:</w:t>
            </w:r>
          </w:p>
        </w:tc>
        <w:tc>
          <w:tcPr>
            <w:tcW w:w="851" w:type="dxa"/>
            <w:shd w:val="clear" w:color="000000" w:fill="CCFFCC"/>
            <w:vAlign w:val="center"/>
            <w:hideMark/>
          </w:tcPr>
          <w:p w14:paraId="42738AD3" w14:textId="77777777" w:rsidR="00C05838" w:rsidRPr="00324872" w:rsidRDefault="00C05838" w:rsidP="00C05838">
            <w:pPr>
              <w:spacing w:after="0" w:line="240" w:lineRule="auto"/>
              <w:jc w:val="center"/>
              <w:rPr>
                <w:rFonts w:ascii="Times New Roman" w:hAnsi="Times New Roman" w:cs="Times New Roman"/>
                <w:b/>
                <w:bCs/>
                <w:color w:val="003300"/>
              </w:rPr>
            </w:pPr>
            <w:r w:rsidRPr="00324872">
              <w:rPr>
                <w:rFonts w:ascii="Times New Roman" w:hAnsi="Times New Roman" w:cs="Times New Roman"/>
                <w:b/>
                <w:bCs/>
                <w:color w:val="003300"/>
              </w:rPr>
              <w:t>60</w:t>
            </w:r>
          </w:p>
        </w:tc>
        <w:tc>
          <w:tcPr>
            <w:tcW w:w="850" w:type="dxa"/>
            <w:shd w:val="clear" w:color="000000" w:fill="CCFFCC"/>
            <w:vAlign w:val="center"/>
            <w:hideMark/>
          </w:tcPr>
          <w:p w14:paraId="42738AD4" w14:textId="77777777" w:rsidR="00C05838" w:rsidRPr="00324872" w:rsidRDefault="00C05838" w:rsidP="00C05838">
            <w:pPr>
              <w:spacing w:after="0" w:line="240" w:lineRule="auto"/>
              <w:jc w:val="center"/>
              <w:rPr>
                <w:rFonts w:ascii="Times New Roman" w:hAnsi="Times New Roman" w:cs="Times New Roman"/>
                <w:b/>
                <w:bCs/>
                <w:color w:val="003300"/>
              </w:rPr>
            </w:pPr>
            <w:r w:rsidRPr="00324872">
              <w:rPr>
                <w:rFonts w:ascii="Times New Roman" w:hAnsi="Times New Roman" w:cs="Times New Roman"/>
                <w:b/>
                <w:bCs/>
                <w:color w:val="003300"/>
              </w:rPr>
              <w:t>1800</w:t>
            </w:r>
          </w:p>
        </w:tc>
        <w:tc>
          <w:tcPr>
            <w:tcW w:w="1134" w:type="dxa"/>
            <w:shd w:val="clear" w:color="000000" w:fill="CCFFCC"/>
            <w:vAlign w:val="center"/>
            <w:hideMark/>
          </w:tcPr>
          <w:p w14:paraId="42738AD5" w14:textId="444CAB28" w:rsidR="00C05838" w:rsidRPr="00324872" w:rsidRDefault="00C05838" w:rsidP="00C05838">
            <w:pPr>
              <w:spacing w:after="0" w:line="240" w:lineRule="auto"/>
              <w:jc w:val="center"/>
              <w:rPr>
                <w:rFonts w:ascii="Times New Roman" w:hAnsi="Times New Roman" w:cs="Times New Roman"/>
                <w:b/>
                <w:bCs/>
                <w:color w:val="003300"/>
              </w:rPr>
            </w:pPr>
            <w:r w:rsidRPr="00324872">
              <w:rPr>
                <w:rFonts w:ascii="Times New Roman" w:hAnsi="Times New Roman" w:cs="Times New Roman"/>
                <w:b/>
                <w:bCs/>
                <w:color w:val="003300"/>
              </w:rPr>
              <w:t>12</w:t>
            </w:r>
          </w:p>
        </w:tc>
        <w:tc>
          <w:tcPr>
            <w:tcW w:w="567" w:type="dxa"/>
            <w:shd w:val="clear" w:color="000000" w:fill="CCFFCC"/>
            <w:vAlign w:val="center"/>
            <w:hideMark/>
          </w:tcPr>
          <w:p w14:paraId="42738AD6" w14:textId="77777777" w:rsidR="00C05838" w:rsidRPr="00324872" w:rsidRDefault="00C05838" w:rsidP="00C05838">
            <w:pPr>
              <w:spacing w:after="0" w:line="240" w:lineRule="auto"/>
              <w:jc w:val="center"/>
              <w:rPr>
                <w:rFonts w:ascii="Times New Roman" w:hAnsi="Times New Roman" w:cs="Times New Roman"/>
                <w:b/>
                <w:bCs/>
                <w:color w:val="003300"/>
              </w:rPr>
            </w:pPr>
            <w:r w:rsidRPr="00324872">
              <w:rPr>
                <w:rFonts w:ascii="Times New Roman" w:hAnsi="Times New Roman" w:cs="Times New Roman"/>
                <w:b/>
                <w:bCs/>
                <w:color w:val="003300"/>
              </w:rPr>
              <w:t> </w:t>
            </w:r>
          </w:p>
        </w:tc>
      </w:tr>
      <w:tr w:rsidR="00C05838" w:rsidRPr="00324872" w14:paraId="42738ADD" w14:textId="77777777" w:rsidTr="00F73D69">
        <w:trPr>
          <w:trHeight w:val="357"/>
        </w:trPr>
        <w:tc>
          <w:tcPr>
            <w:tcW w:w="6687" w:type="dxa"/>
            <w:gridSpan w:val="2"/>
            <w:shd w:val="clear" w:color="000000" w:fill="B1A0C7"/>
            <w:vAlign w:val="center"/>
            <w:hideMark/>
          </w:tcPr>
          <w:p w14:paraId="42738AD8" w14:textId="77777777" w:rsidR="00C05838" w:rsidRPr="00324872" w:rsidRDefault="00C05838" w:rsidP="00C05838">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РАЗОМ:</w:t>
            </w:r>
          </w:p>
        </w:tc>
        <w:tc>
          <w:tcPr>
            <w:tcW w:w="851" w:type="dxa"/>
            <w:shd w:val="clear" w:color="000000" w:fill="B1A0C7"/>
            <w:vAlign w:val="center"/>
            <w:hideMark/>
          </w:tcPr>
          <w:p w14:paraId="42738AD9" w14:textId="77777777" w:rsidR="00C05838" w:rsidRPr="00324872" w:rsidRDefault="00C05838" w:rsidP="00C05838">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240</w:t>
            </w:r>
          </w:p>
        </w:tc>
        <w:tc>
          <w:tcPr>
            <w:tcW w:w="850" w:type="dxa"/>
            <w:shd w:val="clear" w:color="000000" w:fill="B1A0C7"/>
            <w:vAlign w:val="center"/>
            <w:hideMark/>
          </w:tcPr>
          <w:p w14:paraId="42738ADA" w14:textId="77777777" w:rsidR="00C05838" w:rsidRPr="00324872" w:rsidRDefault="00C05838" w:rsidP="00C05838">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7200</w:t>
            </w:r>
          </w:p>
        </w:tc>
        <w:tc>
          <w:tcPr>
            <w:tcW w:w="1134" w:type="dxa"/>
            <w:shd w:val="clear" w:color="000000" w:fill="B1A0C7"/>
            <w:vAlign w:val="center"/>
            <w:hideMark/>
          </w:tcPr>
          <w:p w14:paraId="42738ADB" w14:textId="2D8A084E" w:rsidR="00C05838" w:rsidRPr="00324872" w:rsidRDefault="00E063DB" w:rsidP="00C05838">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66</w:t>
            </w:r>
          </w:p>
        </w:tc>
        <w:tc>
          <w:tcPr>
            <w:tcW w:w="567" w:type="dxa"/>
            <w:shd w:val="clear" w:color="000000" w:fill="B1A0C7"/>
            <w:vAlign w:val="center"/>
            <w:hideMark/>
          </w:tcPr>
          <w:p w14:paraId="42738ADC" w14:textId="77777777" w:rsidR="00C05838" w:rsidRPr="00324872" w:rsidRDefault="00C05838" w:rsidP="00C05838">
            <w:pPr>
              <w:spacing w:after="0" w:line="240" w:lineRule="auto"/>
              <w:jc w:val="center"/>
              <w:rPr>
                <w:rFonts w:ascii="Times New Roman" w:hAnsi="Times New Roman" w:cs="Times New Roman"/>
                <w:b/>
                <w:bCs/>
                <w:color w:val="000000"/>
              </w:rPr>
            </w:pPr>
            <w:r w:rsidRPr="00324872">
              <w:rPr>
                <w:rFonts w:ascii="Times New Roman" w:hAnsi="Times New Roman" w:cs="Times New Roman"/>
                <w:b/>
                <w:bCs/>
                <w:color w:val="000000"/>
              </w:rPr>
              <w:t> </w:t>
            </w:r>
          </w:p>
        </w:tc>
      </w:tr>
      <w:bookmarkEnd w:id="16"/>
    </w:tbl>
    <w:p w14:paraId="42738ADE" w14:textId="77777777" w:rsidR="009F1B8E" w:rsidRPr="00324872" w:rsidRDefault="009F1B8E" w:rsidP="00A01418">
      <w:pPr>
        <w:spacing w:after="0" w:line="240" w:lineRule="auto"/>
        <w:ind w:firstLine="709"/>
        <w:jc w:val="both"/>
        <w:rPr>
          <w:rFonts w:ascii="Times New Roman" w:hAnsi="Times New Roman" w:cs="Times New Roman"/>
          <w:sz w:val="28"/>
          <w:szCs w:val="28"/>
        </w:rPr>
      </w:pPr>
    </w:p>
    <w:p w14:paraId="42738ADF" w14:textId="77777777" w:rsidR="005C244A" w:rsidRPr="00324872" w:rsidRDefault="005C244A" w:rsidP="00A01418">
      <w:pPr>
        <w:spacing w:after="0" w:line="240" w:lineRule="auto"/>
        <w:ind w:firstLine="709"/>
        <w:jc w:val="both"/>
        <w:rPr>
          <w:rFonts w:ascii="Times New Roman" w:hAnsi="Times New Roman" w:cs="Times New Roman"/>
          <w:sz w:val="28"/>
          <w:szCs w:val="28"/>
        </w:rPr>
      </w:pPr>
      <w:r w:rsidRPr="00324872">
        <w:rPr>
          <w:rFonts w:ascii="Times New Roman" w:hAnsi="Times New Roman" w:cs="Times New Roman"/>
          <w:sz w:val="28"/>
          <w:szCs w:val="28"/>
        </w:rPr>
        <w:t>Вибіркові компоненти – 60 кредитів (25%), із них:</w:t>
      </w:r>
    </w:p>
    <w:p w14:paraId="42738AE0" w14:textId="77777777" w:rsidR="005C244A" w:rsidRPr="00324872" w:rsidRDefault="005C244A" w:rsidP="00A01418">
      <w:pPr>
        <w:spacing w:after="0" w:line="240" w:lineRule="auto"/>
        <w:ind w:firstLine="709"/>
        <w:jc w:val="both"/>
        <w:rPr>
          <w:rFonts w:ascii="Times New Roman" w:hAnsi="Times New Roman" w:cs="Times New Roman"/>
          <w:sz w:val="28"/>
          <w:szCs w:val="28"/>
        </w:rPr>
      </w:pPr>
      <w:r w:rsidRPr="00324872">
        <w:rPr>
          <w:rFonts w:ascii="Times New Roman" w:hAnsi="Times New Roman" w:cs="Times New Roman"/>
          <w:sz w:val="28"/>
          <w:szCs w:val="28"/>
        </w:rPr>
        <w:t xml:space="preserve">з циклу загальної підготовки – 20 кредитів (8,3%), </w:t>
      </w:r>
    </w:p>
    <w:p w14:paraId="42738AE1" w14:textId="77777777" w:rsidR="005C244A" w:rsidRPr="00324872" w:rsidRDefault="005C244A" w:rsidP="00A01418">
      <w:pPr>
        <w:spacing w:after="0" w:line="240" w:lineRule="auto"/>
        <w:ind w:firstLine="709"/>
        <w:jc w:val="both"/>
        <w:rPr>
          <w:rFonts w:ascii="Times New Roman" w:hAnsi="Times New Roman" w:cs="Times New Roman"/>
          <w:sz w:val="28"/>
          <w:szCs w:val="28"/>
        </w:rPr>
      </w:pPr>
      <w:r w:rsidRPr="00324872">
        <w:rPr>
          <w:rFonts w:ascii="Times New Roman" w:hAnsi="Times New Roman" w:cs="Times New Roman"/>
          <w:sz w:val="28"/>
          <w:szCs w:val="28"/>
        </w:rPr>
        <w:t>з циклу професійної підготовки – 40 кредит</w:t>
      </w:r>
      <w:r w:rsidR="00A01418" w:rsidRPr="00324872">
        <w:rPr>
          <w:rFonts w:ascii="Times New Roman" w:hAnsi="Times New Roman" w:cs="Times New Roman"/>
          <w:sz w:val="28"/>
          <w:szCs w:val="28"/>
        </w:rPr>
        <w:t>ів</w:t>
      </w:r>
      <w:r w:rsidRPr="00324872">
        <w:rPr>
          <w:rFonts w:ascii="Times New Roman" w:hAnsi="Times New Roman" w:cs="Times New Roman"/>
          <w:sz w:val="28"/>
          <w:szCs w:val="28"/>
        </w:rPr>
        <w:t xml:space="preserve"> (16,7%).</w:t>
      </w:r>
    </w:p>
    <w:p w14:paraId="42738AE2" w14:textId="77777777" w:rsidR="004725F4" w:rsidRPr="00324872" w:rsidRDefault="004725F4" w:rsidP="00A01418">
      <w:pPr>
        <w:spacing w:after="0" w:line="240" w:lineRule="auto"/>
        <w:rPr>
          <w:rFonts w:ascii="Times New Roman" w:hAnsi="Times New Roman" w:cs="Times New Roman"/>
          <w:sz w:val="24"/>
          <w:szCs w:val="24"/>
        </w:rPr>
      </w:pPr>
    </w:p>
    <w:p w14:paraId="42738AE3" w14:textId="4B23B20F" w:rsidR="009F1B8E" w:rsidRPr="00C3517E" w:rsidRDefault="009F1B8E" w:rsidP="00A01418">
      <w:pPr>
        <w:spacing w:after="0" w:line="240" w:lineRule="auto"/>
        <w:ind w:firstLine="709"/>
        <w:jc w:val="both"/>
        <w:rPr>
          <w:rFonts w:ascii="Times New Roman" w:hAnsi="Times New Roman" w:cs="Times New Roman"/>
          <w:b/>
          <w:sz w:val="16"/>
          <w:szCs w:val="28"/>
        </w:rPr>
      </w:pPr>
      <w:r w:rsidRPr="00324872">
        <w:rPr>
          <w:rFonts w:ascii="Times New Roman" w:hAnsi="Times New Roman" w:cs="Times New Roman"/>
          <w:sz w:val="28"/>
          <w:szCs w:val="28"/>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w:t>
      </w:r>
      <w:r w:rsidRPr="00C3517E">
        <w:rPr>
          <w:rFonts w:ascii="Times New Roman" w:hAnsi="Times New Roman" w:cs="Times New Roman"/>
          <w:sz w:val="28"/>
          <w:szCs w:val="28"/>
        </w:rPr>
        <w:t xml:space="preserve">посиланням </w:t>
      </w:r>
      <w:hyperlink r:id="rId12" w:history="1">
        <w:r w:rsidR="00C3517E" w:rsidRPr="00C3517E">
          <w:rPr>
            <w:rStyle w:val="a5"/>
            <w:rFonts w:ascii="Times New Roman" w:hAnsi="Times New Roman"/>
            <w:sz w:val="28"/>
            <w:szCs w:val="28"/>
          </w:rPr>
          <w:t>https://uu.edu.ua/disc_vilnogo_viboru</w:t>
        </w:r>
      </w:hyperlink>
      <w:r w:rsidR="00A01418" w:rsidRPr="00C3517E">
        <w:rPr>
          <w:rStyle w:val="a5"/>
          <w:rFonts w:ascii="Times New Roman" w:hAnsi="Times New Roman"/>
          <w:color w:val="002060"/>
          <w:sz w:val="28"/>
          <w:szCs w:val="28"/>
          <w:u w:val="none"/>
        </w:rPr>
        <w:t>.</w:t>
      </w:r>
    </w:p>
    <w:p w14:paraId="42738AE4" w14:textId="77777777" w:rsidR="009F1B8E" w:rsidRPr="00324872" w:rsidRDefault="009F1B8E" w:rsidP="004725F4">
      <w:pPr>
        <w:spacing w:after="0" w:line="240" w:lineRule="auto"/>
        <w:rPr>
          <w:rFonts w:ascii="Times New Roman" w:hAnsi="Times New Roman" w:cs="Times New Roman"/>
          <w:sz w:val="24"/>
          <w:szCs w:val="24"/>
        </w:rPr>
      </w:pPr>
    </w:p>
    <w:p w14:paraId="42738AE5" w14:textId="77777777" w:rsidR="009F1B8E" w:rsidRPr="00324872" w:rsidRDefault="009F1B8E" w:rsidP="004725F4">
      <w:pPr>
        <w:spacing w:after="0" w:line="240" w:lineRule="auto"/>
        <w:rPr>
          <w:rFonts w:ascii="Times New Roman" w:hAnsi="Times New Roman" w:cs="Times New Roman"/>
          <w:sz w:val="24"/>
          <w:szCs w:val="24"/>
        </w:rPr>
      </w:pPr>
    </w:p>
    <w:p w14:paraId="42738AE6" w14:textId="77777777" w:rsidR="009F1B8E" w:rsidRPr="00324872" w:rsidRDefault="009F1B8E" w:rsidP="004725F4">
      <w:pPr>
        <w:spacing w:after="0" w:line="240" w:lineRule="auto"/>
        <w:rPr>
          <w:rFonts w:ascii="Times New Roman" w:hAnsi="Times New Roman" w:cs="Times New Roman"/>
          <w:sz w:val="24"/>
          <w:szCs w:val="24"/>
        </w:rPr>
        <w:sectPr w:rsidR="009F1B8E" w:rsidRPr="00324872" w:rsidSect="004725F4">
          <w:footerReference w:type="default" r:id="rId13"/>
          <w:headerReference w:type="first" r:id="rId14"/>
          <w:pgSz w:w="11906" w:h="16838" w:code="9"/>
          <w:pgMar w:top="709" w:right="737" w:bottom="567" w:left="1134" w:header="709" w:footer="408" w:gutter="0"/>
          <w:cols w:space="708"/>
          <w:titlePg/>
          <w:docGrid w:linePitch="360"/>
        </w:sectPr>
      </w:pPr>
    </w:p>
    <w:bookmarkEnd w:id="15"/>
    <w:p w14:paraId="4E112A34" w14:textId="47759DD9" w:rsidR="009A7272" w:rsidRPr="00324872" w:rsidRDefault="0070485F" w:rsidP="009A7272">
      <w:pPr>
        <w:jc w:val="center"/>
        <w:rPr>
          <w:rFonts w:ascii="Times New Roman" w:hAnsi="Times New Roman" w:cs="Times New Roman"/>
          <w:b/>
          <w:sz w:val="28"/>
          <w:szCs w:val="28"/>
        </w:rPr>
      </w:pPr>
      <w:r w:rsidRPr="00E063DB">
        <w:rPr>
          <w:rFonts w:ascii="Times New Roman" w:hAnsi="Times New Roman" w:cs="Times New Roman"/>
          <w:noProof/>
          <w:sz w:val="28"/>
          <w:szCs w:val="28"/>
          <w:lang w:eastAsia="uk-UA"/>
        </w:rPr>
        <w:lastRenderedPageBreak/>
        <mc:AlternateContent>
          <mc:Choice Requires="wps">
            <w:drawing>
              <wp:anchor distT="0" distB="0" distL="114300" distR="114300" simplePos="0" relativeHeight="251659776" behindDoc="0" locked="0" layoutInCell="1" allowOverlap="1" wp14:anchorId="64B8EEF6" wp14:editId="495E4896">
                <wp:simplePos x="0" y="0"/>
                <wp:positionH relativeFrom="column">
                  <wp:posOffset>-477424</wp:posOffset>
                </wp:positionH>
                <wp:positionV relativeFrom="paragraph">
                  <wp:posOffset>328930</wp:posOffset>
                </wp:positionV>
                <wp:extent cx="1216324" cy="284672"/>
                <wp:effectExtent l="0" t="0" r="10795" b="20955"/>
                <wp:wrapNone/>
                <wp:docPr id="1" name="Округлений прямокутник 1"/>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519AED0" w14:textId="4A6043D3" w:rsidR="001C546D" w:rsidRDefault="001C546D" w:rsidP="0070485F">
                            <w:pPr>
                              <w:jc w:val="center"/>
                            </w:pPr>
                            <w:r>
                              <w:t>1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B8EEF6" id="Округлений прямокутник 1" o:spid="_x0000_s1026" style="position:absolute;left:0;text-align:left;margin-left:-37.6pt;margin-top:25.9pt;width:95.75pt;height:22.4pt;z-index:251659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" fillcolor="#a5a5a5 [3206]" strokecolor="#525252 [1606]" strokeweight="1pt">
                <v:stroke joinstyle="miter"/>
                <v:textbox>
                  <w:txbxContent>
                    <w:p w14:paraId="2519AED0" w14:textId="4A6043D3" w:rsidR="001C546D" w:rsidRDefault="001C546D" w:rsidP="0070485F">
                      <w:pPr>
                        <w:jc w:val="center"/>
                      </w:pPr>
                      <w:r>
                        <w:t>1 семестр</w:t>
                      </w:r>
                    </w:p>
                  </w:txbxContent>
                </v:textbox>
              </v:roundrect>
            </w:pict>
          </mc:Fallback>
        </mc:AlternateContent>
      </w:r>
      <w:r w:rsidR="009A7272" w:rsidRPr="00E063DB">
        <w:rPr>
          <w:rFonts w:ascii="Times New Roman" w:hAnsi="Times New Roman" w:cs="Times New Roman"/>
          <w:b/>
          <w:sz w:val="28"/>
          <w:szCs w:val="28"/>
        </w:rPr>
        <w:t>2.2.</w:t>
      </w:r>
      <w:r w:rsidR="009A7272" w:rsidRPr="00E063DB">
        <w:rPr>
          <w:rFonts w:ascii="Times New Roman" w:hAnsi="Times New Roman" w:cs="Times New Roman"/>
        </w:rPr>
        <w:t xml:space="preserve"> </w:t>
      </w:r>
      <w:r w:rsidR="009A7272" w:rsidRPr="00E063DB">
        <w:rPr>
          <w:rFonts w:ascii="Times New Roman" w:hAnsi="Times New Roman" w:cs="Times New Roman"/>
          <w:b/>
          <w:sz w:val="28"/>
          <w:szCs w:val="28"/>
        </w:rPr>
        <w:t>Посеместрова структурна схема освітньо-професійної програми</w:t>
      </w:r>
      <w:r w:rsidR="009A7272" w:rsidRPr="00324872">
        <w:rPr>
          <w:rFonts w:ascii="Times New Roman" w:hAnsi="Times New Roman" w:cs="Times New Roman"/>
          <w:sz w:val="16"/>
          <w:szCs w:val="16"/>
        </w:rPr>
        <w:t xml:space="preserve">  </w:t>
      </w:r>
    </w:p>
    <w:p w14:paraId="42738AF8" w14:textId="61B17A41" w:rsidR="00492D1B" w:rsidRPr="00324872" w:rsidRDefault="00EC6846" w:rsidP="00492D1B">
      <w:pPr>
        <w:jc w:val="center"/>
        <w:rPr>
          <w:rFonts w:ascii="Times New Roman" w:hAnsi="Times New Roman" w:cs="Times New Roman"/>
          <w:sz w:val="28"/>
          <w:szCs w:val="28"/>
        </w:rPr>
      </w:pP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698688" behindDoc="0" locked="0" layoutInCell="1" allowOverlap="1" wp14:anchorId="51A74CD5" wp14:editId="1218DF64">
                <wp:simplePos x="0" y="0"/>
                <wp:positionH relativeFrom="column">
                  <wp:posOffset>-434340</wp:posOffset>
                </wp:positionH>
                <wp:positionV relativeFrom="paragraph">
                  <wp:posOffset>2013585</wp:posOffset>
                </wp:positionV>
                <wp:extent cx="1216025" cy="676275"/>
                <wp:effectExtent l="0" t="0" r="22225" b="28575"/>
                <wp:wrapNone/>
                <wp:docPr id="20" name="Округлений прямокутник 20"/>
                <wp:cNvGraphicFramePr/>
                <a:graphic xmlns:a="http://schemas.openxmlformats.org/drawingml/2006/main">
                  <a:graphicData uri="http://schemas.microsoft.com/office/word/2010/wordprocessingShape">
                    <wps:wsp>
                      <wps:cNvSpPr/>
                      <wps:spPr>
                        <a:xfrm>
                          <a:off x="0" y="0"/>
                          <a:ext cx="1216025" cy="6762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0ACF8909" w14:textId="147BB7AD" w:rsidR="001C546D" w:rsidRPr="00AE1715" w:rsidRDefault="001C546D" w:rsidP="00E052C9">
                            <w:pPr>
                              <w:jc w:val="center"/>
                              <w:rPr>
                                <w:sz w:val="16"/>
                                <w:szCs w:val="16"/>
                              </w:rPr>
                            </w:pPr>
                            <w:r w:rsidRPr="00AE1715">
                              <w:rPr>
                                <w:sz w:val="16"/>
                                <w:szCs w:val="16"/>
                              </w:rPr>
                              <w:t>Основи навчання студентів (самоуправління навчанням)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1A74CD5" id="Округлений прямокутник 20" o:spid="_x0000_s1027" style="position:absolute;left:0;text-align:left;margin-left:-34.2pt;margin-top:158.55pt;width:95.75pt;height:53.25pt;z-index:251698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" fillcolor="#f3a875 [2165]" strokecolor="#ed7d31 [3205]" strokeweight=".5pt">
                <v:fill color2="#f09558 [2613]" rotate="t" colors="0 #f7bda4;.5 #f5b195;1 #f8a581" focus="100%" type="gradient">
                  <o:fill v:ext="view" type="gradientUnscaled"/>
                </v:fill>
                <v:stroke joinstyle="miter"/>
                <v:textbox>
                  <w:txbxContent>
                    <w:p w14:paraId="0ACF8909" w14:textId="147BB7AD" w:rsidR="001C546D" w:rsidRPr="00AE1715" w:rsidRDefault="001C546D" w:rsidP="00E052C9">
                      <w:pPr>
                        <w:jc w:val="center"/>
                        <w:rPr>
                          <w:sz w:val="16"/>
                          <w:szCs w:val="16"/>
                        </w:rPr>
                      </w:pPr>
                      <w:r w:rsidRPr="00AE1715">
                        <w:rPr>
                          <w:sz w:val="16"/>
                          <w:szCs w:val="16"/>
                        </w:rPr>
                        <w:t>Основи навчання студентів (самоуправління навчанням)</w:t>
                      </w:r>
                    </w:p>
                  </w:txbxContent>
                </v:textbox>
              </v:roundrect>
            </w:pict>
          </mc:Fallback>
        </mc:AlternateContent>
      </w: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13024" behindDoc="0" locked="0" layoutInCell="1" allowOverlap="1" wp14:anchorId="1A9B6306" wp14:editId="1EF0C837">
                <wp:simplePos x="0" y="0"/>
                <wp:positionH relativeFrom="column">
                  <wp:posOffset>5991225</wp:posOffset>
                </wp:positionH>
                <wp:positionV relativeFrom="paragraph">
                  <wp:posOffset>1133475</wp:posOffset>
                </wp:positionV>
                <wp:extent cx="1216324" cy="284672"/>
                <wp:effectExtent l="0" t="0" r="22225" b="20320"/>
                <wp:wrapNone/>
                <wp:docPr id="27" name="Округлений прямокутник 27"/>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06074CC0" w14:textId="3659371F" w:rsidR="001C546D" w:rsidRDefault="001C546D" w:rsidP="00EC6846">
                            <w:pPr>
                              <w:jc w:val="center"/>
                            </w:pPr>
                            <w:r>
                              <w:t>ВК 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9B6306" id="Округлений прямокутник 27" o:spid="_x0000_s1028" style="position:absolute;left:0;text-align:left;margin-left:471.75pt;margin-top:89.25pt;width:95.75pt;height:22.4pt;z-index:251713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" fillcolor="#a5a5a5 [3206]" strokecolor="#525252 [1606]" strokeweight="1pt">
                <v:stroke joinstyle="miter"/>
                <v:textbox>
                  <w:txbxContent>
                    <w:p w14:paraId="06074CC0" w14:textId="3659371F" w:rsidR="001C546D" w:rsidRDefault="001C546D" w:rsidP="00EC6846">
                      <w:pPr>
                        <w:jc w:val="center"/>
                      </w:pPr>
                      <w:r>
                        <w:t>ВК 1.4</w:t>
                      </w:r>
                    </w:p>
                  </w:txbxContent>
                </v:textbox>
              </v:roundrect>
            </w:pict>
          </mc:Fallback>
        </mc:AlternateContent>
      </w: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10976" behindDoc="0" locked="0" layoutInCell="1" allowOverlap="1" wp14:anchorId="59FE6BBF" wp14:editId="3826CE2E">
                <wp:simplePos x="0" y="0"/>
                <wp:positionH relativeFrom="column">
                  <wp:posOffset>4752975</wp:posOffset>
                </wp:positionH>
                <wp:positionV relativeFrom="paragraph">
                  <wp:posOffset>1724025</wp:posOffset>
                </wp:positionV>
                <wp:extent cx="1216324" cy="284672"/>
                <wp:effectExtent l="0" t="0" r="22225" b="20320"/>
                <wp:wrapNone/>
                <wp:docPr id="26" name="Округлений прямокутник 26"/>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75DCB57E" w14:textId="19F0B573" w:rsidR="001C546D" w:rsidRDefault="001C546D" w:rsidP="00EC6846">
                            <w:pPr>
                              <w:jc w:val="center"/>
                            </w:pPr>
                            <w:r>
                              <w:t>ВК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9FE6BBF" id="Округлений прямокутник 26" o:spid="_x0000_s1029" style="position:absolute;left:0;text-align:left;margin-left:374.25pt;margin-top:135.75pt;width:95.75pt;height:22.4pt;z-index:251710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" fillcolor="#a5a5a5 [3206]" strokecolor="#525252 [1606]" strokeweight="1pt">
                <v:stroke joinstyle="miter"/>
                <v:textbox>
                  <w:txbxContent>
                    <w:p w14:paraId="75DCB57E" w14:textId="19F0B573" w:rsidR="001C546D" w:rsidRDefault="001C546D" w:rsidP="00EC6846">
                      <w:pPr>
                        <w:jc w:val="center"/>
                      </w:pPr>
                      <w:r>
                        <w:t>ВК 1.3</w:t>
                      </w:r>
                    </w:p>
                  </w:txbxContent>
                </v:textbox>
              </v:roundrect>
            </w:pict>
          </mc:Fallback>
        </mc:AlternateContent>
      </w:r>
      <w:r w:rsidR="00436B98" w:rsidRPr="00324872">
        <w:rPr>
          <w:rFonts w:ascii="Times New Roman" w:hAnsi="Times New Roman" w:cs="Times New Roman"/>
          <w:noProof/>
          <w:sz w:val="28"/>
          <w:szCs w:val="28"/>
          <w:lang w:eastAsia="uk-UA"/>
        </w:rPr>
        <mc:AlternateContent>
          <mc:Choice Requires="wps">
            <w:drawing>
              <wp:anchor distT="0" distB="0" distL="114300" distR="114300" simplePos="0" relativeHeight="251704832" behindDoc="0" locked="0" layoutInCell="1" allowOverlap="1" wp14:anchorId="284B953B" wp14:editId="52D1E546">
                <wp:simplePos x="0" y="0"/>
                <wp:positionH relativeFrom="column">
                  <wp:posOffset>5995035</wp:posOffset>
                </wp:positionH>
                <wp:positionV relativeFrom="paragraph">
                  <wp:posOffset>708660</wp:posOffset>
                </wp:positionV>
                <wp:extent cx="1216324" cy="361950"/>
                <wp:effectExtent l="0" t="0" r="22225" b="19050"/>
                <wp:wrapNone/>
                <wp:docPr id="23" name="Округлений прямокутник 23"/>
                <wp:cNvGraphicFramePr/>
                <a:graphic xmlns:a="http://schemas.openxmlformats.org/drawingml/2006/main">
                  <a:graphicData uri="http://schemas.microsoft.com/office/word/2010/wordprocessingShape">
                    <wps:wsp>
                      <wps:cNvSpPr/>
                      <wps:spPr>
                        <a:xfrm>
                          <a:off x="0" y="0"/>
                          <a:ext cx="1216324" cy="3619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09BF809E" w14:textId="161F8517" w:rsidR="001C546D" w:rsidRPr="00436B98" w:rsidRDefault="001C546D" w:rsidP="00436B98">
                            <w:pPr>
                              <w:jc w:val="center"/>
                              <w:rPr>
                                <w:sz w:val="16"/>
                                <w:szCs w:val="16"/>
                              </w:rPr>
                            </w:pPr>
                            <w:r w:rsidRPr="00436B98">
                              <w:rPr>
                                <w:sz w:val="16"/>
                                <w:szCs w:val="16"/>
                              </w:rPr>
                              <w:t>Екологія та екологічна етика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84B953B" id="Округлений прямокутник 23" o:spid="_x0000_s1030" style="position:absolute;left:0;text-align:left;margin-left:472.05pt;margin-top:55.8pt;width:95.75pt;height:28.5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" fillcolor="#f3a875 [2165]" strokecolor="#ed7d31 [3205]" strokeweight=".5pt">
                <v:fill color2="#f09558 [2613]" rotate="t" colors="0 #f7bda4;.5 #f5b195;1 #f8a581" focus="100%" type="gradient">
                  <o:fill v:ext="view" type="gradientUnscaled"/>
                </v:fill>
                <v:stroke joinstyle="miter"/>
                <v:textbox>
                  <w:txbxContent>
                    <w:p w14:paraId="09BF809E" w14:textId="161F8517" w:rsidR="001C546D" w:rsidRPr="00436B98" w:rsidRDefault="001C546D" w:rsidP="00436B98">
                      <w:pPr>
                        <w:jc w:val="center"/>
                        <w:rPr>
                          <w:sz w:val="16"/>
                          <w:szCs w:val="16"/>
                        </w:rPr>
                      </w:pPr>
                      <w:r w:rsidRPr="00436B98">
                        <w:rPr>
                          <w:sz w:val="16"/>
                          <w:szCs w:val="16"/>
                        </w:rPr>
                        <w:t>Екологія та екологічна етика</w:t>
                      </w:r>
                    </w:p>
                  </w:txbxContent>
                </v:textbox>
              </v:roundrect>
            </w:pict>
          </mc:Fallback>
        </mc:AlternateContent>
      </w:r>
      <w:r w:rsidR="00436B98" w:rsidRPr="00324872">
        <w:rPr>
          <w:rFonts w:ascii="Times New Roman" w:hAnsi="Times New Roman" w:cs="Times New Roman"/>
          <w:noProof/>
          <w:sz w:val="28"/>
          <w:szCs w:val="28"/>
          <w:lang w:eastAsia="uk-UA"/>
        </w:rPr>
        <mc:AlternateContent>
          <mc:Choice Requires="wps">
            <w:drawing>
              <wp:anchor distT="0" distB="0" distL="114300" distR="114300" simplePos="0" relativeHeight="251702784" behindDoc="0" locked="0" layoutInCell="1" allowOverlap="1" wp14:anchorId="4791F394" wp14:editId="6093F6CE">
                <wp:simplePos x="0" y="0"/>
                <wp:positionH relativeFrom="column">
                  <wp:posOffset>4737735</wp:posOffset>
                </wp:positionH>
                <wp:positionV relativeFrom="paragraph">
                  <wp:posOffset>1070610</wp:posOffset>
                </wp:positionV>
                <wp:extent cx="1216324" cy="609600"/>
                <wp:effectExtent l="0" t="0" r="22225" b="19050"/>
                <wp:wrapNone/>
                <wp:docPr id="22" name="Округлений прямокутник 22"/>
                <wp:cNvGraphicFramePr/>
                <a:graphic xmlns:a="http://schemas.openxmlformats.org/drawingml/2006/main">
                  <a:graphicData uri="http://schemas.microsoft.com/office/word/2010/wordprocessingShape">
                    <wps:wsp>
                      <wps:cNvSpPr/>
                      <wps:spPr>
                        <a:xfrm>
                          <a:off x="0" y="0"/>
                          <a:ext cx="1216324" cy="6096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516ECAEF" w14:textId="375E5384" w:rsidR="001C546D" w:rsidRPr="00436B98" w:rsidRDefault="001C546D" w:rsidP="00436B98">
                            <w:pPr>
                              <w:jc w:val="center"/>
                              <w:rPr>
                                <w:sz w:val="16"/>
                                <w:szCs w:val="16"/>
                              </w:rPr>
                            </w:pPr>
                            <w:r w:rsidRPr="00436B98">
                              <w:rPr>
                                <w:sz w:val="16"/>
                                <w:szCs w:val="16"/>
                              </w:rPr>
                              <w:t>Права людини та верховенство права в сучасних реаліях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91F394" id="Округлений прямокутник 22" o:spid="_x0000_s1031" style="position:absolute;left:0;text-align:left;margin-left:373.05pt;margin-top:84.3pt;width:95.75pt;height:48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" fillcolor="#f3a875 [2165]" strokecolor="#ed7d31 [3205]" strokeweight=".5pt">
                <v:fill color2="#f09558 [2613]" rotate="t" colors="0 #f7bda4;.5 #f5b195;1 #f8a581" focus="100%" type="gradient">
                  <o:fill v:ext="view" type="gradientUnscaled"/>
                </v:fill>
                <v:stroke joinstyle="miter"/>
                <v:textbox>
                  <w:txbxContent>
                    <w:p w14:paraId="516ECAEF" w14:textId="375E5384" w:rsidR="001C546D" w:rsidRPr="00436B98" w:rsidRDefault="001C546D" w:rsidP="00436B98">
                      <w:pPr>
                        <w:jc w:val="center"/>
                        <w:rPr>
                          <w:sz w:val="16"/>
                          <w:szCs w:val="16"/>
                        </w:rPr>
                      </w:pPr>
                      <w:r w:rsidRPr="00436B98">
                        <w:rPr>
                          <w:sz w:val="16"/>
                          <w:szCs w:val="16"/>
                        </w:rPr>
                        <w:t>Права людини та верховенство права в сучасних реаліях</w:t>
                      </w:r>
                    </w:p>
                  </w:txbxContent>
                </v:textbox>
              </v:roundrect>
            </w:pict>
          </mc:Fallback>
        </mc:AlternateContent>
      </w:r>
      <w:r w:rsidR="00436B98" w:rsidRPr="00324872">
        <w:rPr>
          <w:rFonts w:ascii="Times New Roman" w:hAnsi="Times New Roman" w:cs="Times New Roman"/>
          <w:noProof/>
          <w:sz w:val="28"/>
          <w:szCs w:val="28"/>
          <w:lang w:eastAsia="uk-UA"/>
        </w:rPr>
        <mc:AlternateContent>
          <mc:Choice Requires="wps">
            <w:drawing>
              <wp:anchor distT="0" distB="0" distL="114300" distR="114300" simplePos="0" relativeHeight="251700736" behindDoc="0" locked="0" layoutInCell="1" allowOverlap="1" wp14:anchorId="6D15CD41" wp14:editId="072A5066">
                <wp:simplePos x="0" y="0"/>
                <wp:positionH relativeFrom="column">
                  <wp:posOffset>4724400</wp:posOffset>
                </wp:positionH>
                <wp:positionV relativeFrom="paragraph">
                  <wp:posOffset>714375</wp:posOffset>
                </wp:positionV>
                <wp:extent cx="1216324" cy="284672"/>
                <wp:effectExtent l="0" t="0" r="22225" b="20320"/>
                <wp:wrapNone/>
                <wp:docPr id="21" name="Округлений прямокутник 21"/>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5F675BA4" w14:textId="68AB4A90" w:rsidR="001C546D" w:rsidRDefault="001C546D" w:rsidP="00436B98">
                            <w:pPr>
                              <w:jc w:val="center"/>
                            </w:pPr>
                            <w:r w:rsidRPr="00436B98">
                              <w:t>Філософія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15CD41" id="Округлений прямокутник 21" o:spid="_x0000_s1032" style="position:absolute;left:0;text-align:left;margin-left:372pt;margin-top:56.25pt;width:95.75pt;height:22.4pt;z-index:2517007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" fillcolor="#f3a875 [2165]" strokecolor="#ed7d31 [3205]" strokeweight=".5pt">
                <v:fill color2="#f09558 [2613]" rotate="t" colors="0 #f7bda4;.5 #f5b195;1 #f8a581" focus="100%" type="gradient">
                  <o:fill v:ext="view" type="gradientUnscaled"/>
                </v:fill>
                <v:stroke joinstyle="miter"/>
                <v:textbox>
                  <w:txbxContent>
                    <w:p w14:paraId="5F675BA4" w14:textId="68AB4A90" w:rsidR="001C546D" w:rsidRDefault="001C546D" w:rsidP="00436B98">
                      <w:pPr>
                        <w:jc w:val="center"/>
                      </w:pPr>
                      <w:r w:rsidRPr="00436B98">
                        <w:t>Філософія</w:t>
                      </w:r>
                    </w:p>
                  </w:txbxContent>
                </v:textbox>
              </v:roundrect>
            </w:pict>
          </mc:Fallback>
        </mc:AlternateContent>
      </w:r>
      <w:r w:rsidR="002911C4" w:rsidRPr="00324872">
        <w:rPr>
          <w:rFonts w:ascii="Times New Roman" w:hAnsi="Times New Roman" w:cs="Times New Roman"/>
          <w:noProof/>
          <w:sz w:val="28"/>
          <w:szCs w:val="28"/>
          <w:lang w:eastAsia="uk-UA"/>
        </w:rPr>
        <mc:AlternateContent>
          <mc:Choice Requires="wps">
            <w:drawing>
              <wp:anchor distT="0" distB="0" distL="114300" distR="114300" simplePos="0" relativeHeight="251686400" behindDoc="0" locked="0" layoutInCell="1" allowOverlap="1" wp14:anchorId="1197596A" wp14:editId="7D5B0F86">
                <wp:simplePos x="0" y="0"/>
                <wp:positionH relativeFrom="column">
                  <wp:posOffset>-462915</wp:posOffset>
                </wp:positionH>
                <wp:positionV relativeFrom="paragraph">
                  <wp:posOffset>1680211</wp:posOffset>
                </wp:positionV>
                <wp:extent cx="2505075" cy="285750"/>
                <wp:effectExtent l="0" t="0" r="28575" b="19050"/>
                <wp:wrapNone/>
                <wp:docPr id="14" name="Округлений прямокутник 14"/>
                <wp:cNvGraphicFramePr/>
                <a:graphic xmlns:a="http://schemas.openxmlformats.org/drawingml/2006/main">
                  <a:graphicData uri="http://schemas.microsoft.com/office/word/2010/wordprocessingShape">
                    <wps:wsp>
                      <wps:cNvSpPr/>
                      <wps:spPr>
                        <a:xfrm>
                          <a:off x="0" y="0"/>
                          <a:ext cx="2505075" cy="2857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2C22E196" w14:textId="37828833" w:rsidR="001C546D" w:rsidRPr="002911C4" w:rsidRDefault="001C546D" w:rsidP="002911C4">
                            <w:pPr>
                              <w:spacing w:after="0" w:line="240" w:lineRule="auto"/>
                              <w:jc w:val="center"/>
                            </w:pPr>
                            <w:r w:rsidRPr="002911C4">
                              <w:t>Інформаційні технології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7596A" id="Округлений прямокутник 14" o:spid="_x0000_s1033" style="position:absolute;left:0;text-align:left;margin-left:-36.45pt;margin-top:132.3pt;width:197.25pt;height:2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" fillcolor="#f3a875 [2165]" strokecolor="#ed7d31 [3205]" strokeweight=".5pt">
                <v:fill color2="#f09558 [2613]" rotate="t" colors="0 #f7bda4;.5 #f5b195;1 #f8a581" focus="100%" type="gradient">
                  <o:fill v:ext="view" type="gradientUnscaled"/>
                </v:fill>
                <v:stroke joinstyle="miter"/>
                <v:textbox>
                  <w:txbxContent>
                    <w:p w14:paraId="2C22E196" w14:textId="37828833" w:rsidR="001C546D" w:rsidRPr="002911C4" w:rsidRDefault="001C546D" w:rsidP="002911C4">
                      <w:pPr>
                        <w:spacing w:after="0" w:line="240" w:lineRule="auto"/>
                        <w:jc w:val="center"/>
                      </w:pPr>
                      <w:r w:rsidRPr="002911C4">
                        <w:t>Інформаційні технології</w:t>
                      </w:r>
                    </w:p>
                  </w:txbxContent>
                </v:textbox>
              </v:roundrect>
            </w:pict>
          </mc:Fallback>
        </mc:AlternateContent>
      </w:r>
      <w:r w:rsidR="002911C4" w:rsidRPr="00324872">
        <w:rPr>
          <w:rFonts w:ascii="Times New Roman" w:hAnsi="Times New Roman" w:cs="Times New Roman"/>
          <w:noProof/>
          <w:sz w:val="28"/>
          <w:szCs w:val="28"/>
          <w:lang w:eastAsia="uk-UA"/>
        </w:rPr>
        <mc:AlternateContent>
          <mc:Choice Requires="wps">
            <w:drawing>
              <wp:anchor distT="0" distB="0" distL="114300" distR="114300" simplePos="0" relativeHeight="251684352" behindDoc="0" locked="0" layoutInCell="1" allowOverlap="1" wp14:anchorId="40FF656E" wp14:editId="296F89E8">
                <wp:simplePos x="0" y="0"/>
                <wp:positionH relativeFrom="column">
                  <wp:posOffset>-472440</wp:posOffset>
                </wp:positionH>
                <wp:positionV relativeFrom="paragraph">
                  <wp:posOffset>1099184</wp:posOffset>
                </wp:positionV>
                <wp:extent cx="2505075" cy="523875"/>
                <wp:effectExtent l="0" t="0" r="28575" b="28575"/>
                <wp:wrapNone/>
                <wp:docPr id="3" name="Округлений прямокутник 3"/>
                <wp:cNvGraphicFramePr/>
                <a:graphic xmlns:a="http://schemas.openxmlformats.org/drawingml/2006/main">
                  <a:graphicData uri="http://schemas.microsoft.com/office/word/2010/wordprocessingShape">
                    <wps:wsp>
                      <wps:cNvSpPr/>
                      <wps:spPr>
                        <a:xfrm>
                          <a:off x="0" y="0"/>
                          <a:ext cx="2505075" cy="5238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5C0E2344" w14:textId="4488015B" w:rsidR="001C546D" w:rsidRPr="002911C4" w:rsidRDefault="001C546D" w:rsidP="00F66DC2">
                            <w:pPr>
                              <w:jc w:val="center"/>
                              <w:rPr>
                                <w:sz w:val="16"/>
                                <w:szCs w:val="16"/>
                              </w:rPr>
                            </w:pPr>
                            <w:r w:rsidRPr="002911C4">
                              <w:rPr>
                                <w:sz w:val="16"/>
                                <w:szCs w:val="16"/>
                              </w:rPr>
                              <w:t>Фізична культура (Фізичне виховання. Основи здорового способу життя. Психологія стресу і стресостійкості особистості)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F656E" id="Округлений прямокутник 3" o:spid="_x0000_s1034" style="position:absolute;left:0;text-align:left;margin-left:-37.2pt;margin-top:86.55pt;width:197.25pt;height:41.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" fillcolor="#f3a875 [2165]" strokecolor="#ed7d31 [3205]" strokeweight=".5pt">
                <v:fill color2="#f09558 [2613]" rotate="t" colors="0 #f7bda4;.5 #f5b195;1 #f8a581" focus="100%" type="gradient">
                  <o:fill v:ext="view" type="gradientUnscaled"/>
                </v:fill>
                <v:stroke joinstyle="miter"/>
                <v:textbox>
                  <w:txbxContent>
                    <w:p w14:paraId="5C0E2344" w14:textId="4488015B" w:rsidR="001C546D" w:rsidRPr="002911C4" w:rsidRDefault="001C546D" w:rsidP="00F66DC2">
                      <w:pPr>
                        <w:jc w:val="center"/>
                        <w:rPr>
                          <w:sz w:val="16"/>
                          <w:szCs w:val="16"/>
                        </w:rPr>
                      </w:pPr>
                      <w:r w:rsidRPr="002911C4">
                        <w:rPr>
                          <w:sz w:val="16"/>
                          <w:szCs w:val="16"/>
                        </w:rPr>
                        <w:t>Фізична культура (Фізичне виховання. Основи здорового способу життя. Психологія стресу і стресостійкості особистості)</w:t>
                      </w:r>
                    </w:p>
                  </w:txbxContent>
                </v:textbox>
              </v:roundrect>
            </w:pict>
          </mc:Fallback>
        </mc:AlternateContent>
      </w:r>
      <w:r w:rsidR="002911C4" w:rsidRPr="00324872">
        <w:rPr>
          <w:rFonts w:ascii="Times New Roman" w:hAnsi="Times New Roman" w:cs="Times New Roman"/>
          <w:noProof/>
          <w:sz w:val="28"/>
          <w:szCs w:val="28"/>
          <w:lang w:eastAsia="uk-UA"/>
        </w:rPr>
        <mc:AlternateContent>
          <mc:Choice Requires="wps">
            <w:drawing>
              <wp:anchor distT="0" distB="0" distL="114300" distR="114300" simplePos="0" relativeHeight="251682304" behindDoc="0" locked="0" layoutInCell="1" allowOverlap="1" wp14:anchorId="29E81C6E" wp14:editId="370A576F">
                <wp:simplePos x="0" y="0"/>
                <wp:positionH relativeFrom="column">
                  <wp:posOffset>-481965</wp:posOffset>
                </wp:positionH>
                <wp:positionV relativeFrom="paragraph">
                  <wp:posOffset>756286</wp:posOffset>
                </wp:positionV>
                <wp:extent cx="2505075" cy="266700"/>
                <wp:effectExtent l="0" t="0" r="28575" b="19050"/>
                <wp:wrapNone/>
                <wp:docPr id="2" name="Округлений прямокутник 2"/>
                <wp:cNvGraphicFramePr/>
                <a:graphic xmlns:a="http://schemas.openxmlformats.org/drawingml/2006/main">
                  <a:graphicData uri="http://schemas.microsoft.com/office/word/2010/wordprocessingShape">
                    <wps:wsp>
                      <wps:cNvSpPr/>
                      <wps:spPr>
                        <a:xfrm>
                          <a:off x="0" y="0"/>
                          <a:ext cx="2505075" cy="26670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463ABE62" w14:textId="4F39EC1D" w:rsidR="001C546D" w:rsidRPr="002911C4" w:rsidRDefault="001C546D" w:rsidP="00F66DC2">
                            <w:pPr>
                              <w:jc w:val="center"/>
                              <w:rPr>
                                <w:sz w:val="16"/>
                                <w:szCs w:val="16"/>
                              </w:rPr>
                            </w:pPr>
                            <w:r w:rsidRPr="002911C4">
                              <w:rPr>
                                <w:sz w:val="16"/>
                                <w:szCs w:val="16"/>
                              </w:rPr>
                              <w:t>Українська</w:t>
                            </w:r>
                            <w:r w:rsidRPr="002911C4">
                              <w:rPr>
                                <w:sz w:val="16"/>
                                <w:szCs w:val="16"/>
                                <w:lang w:val="ru-RU"/>
                              </w:rPr>
                              <w:t xml:space="preserve"> </w:t>
                            </w:r>
                            <w:r w:rsidRPr="002911C4">
                              <w:rPr>
                                <w:sz w:val="16"/>
                                <w:szCs w:val="16"/>
                              </w:rPr>
                              <w:t>мова (за професійним спрямуванням)</w:t>
                            </w:r>
                          </w:p>
                          <w:p w14:paraId="2138D357" w14:textId="2D94F2FE" w:rsidR="001C546D" w:rsidRDefault="001C546D" w:rsidP="00F66DC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E81C6E" id="Округлений прямокутник 2" o:spid="_x0000_s1035" style="position:absolute;left:0;text-align:left;margin-left:-37.95pt;margin-top:59.55pt;width:197.25pt;height:2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" fillcolor="#f3a875 [2165]" strokecolor="#ed7d31 [3205]" strokeweight=".5pt">
                <v:fill color2="#f09558 [2613]" rotate="t" colors="0 #f7bda4;.5 #f5b195;1 #f8a581" focus="100%" type="gradient">
                  <o:fill v:ext="view" type="gradientUnscaled"/>
                </v:fill>
                <v:stroke joinstyle="miter"/>
                <v:textbox>
                  <w:txbxContent>
                    <w:p w14:paraId="463ABE62" w14:textId="4F39EC1D" w:rsidR="001C546D" w:rsidRPr="002911C4" w:rsidRDefault="001C546D" w:rsidP="00F66DC2">
                      <w:pPr>
                        <w:jc w:val="center"/>
                        <w:rPr>
                          <w:sz w:val="16"/>
                          <w:szCs w:val="16"/>
                        </w:rPr>
                      </w:pPr>
                      <w:r w:rsidRPr="002911C4">
                        <w:rPr>
                          <w:sz w:val="16"/>
                          <w:szCs w:val="16"/>
                        </w:rPr>
                        <w:t>Українська</w:t>
                      </w:r>
                      <w:r w:rsidRPr="002911C4">
                        <w:rPr>
                          <w:sz w:val="16"/>
                          <w:szCs w:val="16"/>
                          <w:lang w:val="ru-RU"/>
                        </w:rPr>
                        <w:t xml:space="preserve"> </w:t>
                      </w:r>
                      <w:r w:rsidRPr="002911C4">
                        <w:rPr>
                          <w:sz w:val="16"/>
                          <w:szCs w:val="16"/>
                        </w:rPr>
                        <w:t>мова (за професійним спрямуванням)</w:t>
                      </w:r>
                    </w:p>
                    <w:p w14:paraId="2138D357" w14:textId="2D94F2FE" w:rsidR="001C546D" w:rsidRDefault="001C546D" w:rsidP="00F66DC2">
                      <w:pPr>
                        <w:jc w:val="center"/>
                      </w:pPr>
                    </w:p>
                  </w:txbxContent>
                </v:textbox>
              </v:roundrect>
            </w:pict>
          </mc:Fallback>
        </mc:AlternateContent>
      </w:r>
      <w:r w:rsidR="001B6EC2" w:rsidRPr="00324872">
        <w:rPr>
          <w:rFonts w:ascii="Times New Roman" w:hAnsi="Times New Roman" w:cs="Times New Roman"/>
          <w:noProof/>
          <w:sz w:val="28"/>
          <w:szCs w:val="28"/>
          <w:lang w:eastAsia="uk-UA"/>
        </w:rPr>
        <mc:AlternateContent>
          <mc:Choice Requires="wps">
            <w:drawing>
              <wp:anchor distT="0" distB="0" distL="114300" distR="114300" simplePos="0" relativeHeight="251680256" behindDoc="0" locked="0" layoutInCell="1" allowOverlap="1" wp14:anchorId="3B36029B" wp14:editId="22C9021C">
                <wp:simplePos x="0" y="0"/>
                <wp:positionH relativeFrom="margin">
                  <wp:posOffset>7293851</wp:posOffset>
                </wp:positionH>
                <wp:positionV relativeFrom="paragraph">
                  <wp:posOffset>361806</wp:posOffset>
                </wp:positionV>
                <wp:extent cx="2467154" cy="284672"/>
                <wp:effectExtent l="0" t="0" r="28575" b="20320"/>
                <wp:wrapNone/>
                <wp:docPr id="13" name="Округлений прямокутник 13"/>
                <wp:cNvGraphicFramePr/>
                <a:graphic xmlns:a="http://schemas.openxmlformats.org/drawingml/2006/main">
                  <a:graphicData uri="http://schemas.microsoft.com/office/word/2010/wordprocessingShape">
                    <wps:wsp>
                      <wps:cNvSpPr/>
                      <wps:spPr>
                        <a:xfrm>
                          <a:off x="0" y="0"/>
                          <a:ext cx="2467154" cy="284672"/>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04BAE36A" w14:textId="1DBF14E7" w:rsidR="001C546D" w:rsidRDefault="001C546D" w:rsidP="001B6EC2">
                            <w:pPr>
                              <w:jc w:val="center"/>
                            </w:pPr>
                            <w:r w:rsidRPr="001B1FFB">
                              <w:rPr>
                                <w:sz w:val="18"/>
                                <w:szCs w:val="18"/>
                              </w:rPr>
                              <w:t>Іноземна мова поглибленого</w:t>
                            </w:r>
                            <w:r w:rsidRPr="001B1FFB">
                              <w:t xml:space="preserve"> </w:t>
                            </w:r>
                            <w:r w:rsidRPr="001B1FFB">
                              <w:rPr>
                                <w:sz w:val="18"/>
                                <w:szCs w:val="18"/>
                              </w:rPr>
                              <w:t>вивчення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B36029B" id="Округлений прямокутник 13" o:spid="_x0000_s1036" style="position:absolute;left:0;text-align:left;margin-left:574.3pt;margin-top:28.5pt;width:194.25pt;height:22.4pt;z-index:2516802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" fillcolor="#f3a875 [2165]" strokecolor="#ed7d31 [3205]" strokeweight=".5pt">
                <v:fill color2="#f09558 [2613]" rotate="t" colors="0 #f7bda4;.5 #f5b195;1 #f8a581" focus="100%" type="gradient">
                  <o:fill v:ext="view" type="gradientUnscaled"/>
                </v:fill>
                <v:stroke joinstyle="miter"/>
                <v:textbox>
                  <w:txbxContent>
                    <w:p w14:paraId="04BAE36A" w14:textId="1DBF14E7" w:rsidR="001C546D" w:rsidRDefault="001C546D" w:rsidP="001B6EC2">
                      <w:pPr>
                        <w:jc w:val="center"/>
                      </w:pPr>
                      <w:r w:rsidRPr="001B1FFB">
                        <w:rPr>
                          <w:sz w:val="18"/>
                          <w:szCs w:val="18"/>
                        </w:rPr>
                        <w:t>Іноземна мова поглибленого</w:t>
                      </w:r>
                      <w:r w:rsidRPr="001B1FFB">
                        <w:t xml:space="preserve"> </w:t>
                      </w:r>
                      <w:r w:rsidRPr="001B1FFB">
                        <w:rPr>
                          <w:sz w:val="18"/>
                          <w:szCs w:val="18"/>
                        </w:rPr>
                        <w:t>вивчення</w:t>
                      </w:r>
                    </w:p>
                  </w:txbxContent>
                </v:textbox>
                <w10:wrap anchorx="margin"/>
              </v:roundrect>
            </w:pict>
          </mc:Fallback>
        </mc:AlternateContent>
      </w:r>
      <w:r w:rsidR="001B6EC2" w:rsidRPr="00324872">
        <w:rPr>
          <w:rFonts w:ascii="Times New Roman" w:hAnsi="Times New Roman" w:cs="Times New Roman"/>
          <w:noProof/>
          <w:sz w:val="28"/>
          <w:szCs w:val="28"/>
          <w:lang w:eastAsia="uk-UA"/>
        </w:rPr>
        <mc:AlternateContent>
          <mc:Choice Requires="wps">
            <w:drawing>
              <wp:anchor distT="0" distB="0" distL="114300" distR="114300" simplePos="0" relativeHeight="251678208" behindDoc="0" locked="0" layoutInCell="1" allowOverlap="1" wp14:anchorId="3E1721C6" wp14:editId="1462BC46">
                <wp:simplePos x="0" y="0"/>
                <wp:positionH relativeFrom="column">
                  <wp:posOffset>3390181</wp:posOffset>
                </wp:positionH>
                <wp:positionV relativeFrom="paragraph">
                  <wp:posOffset>370936</wp:posOffset>
                </wp:positionV>
                <wp:extent cx="3830129" cy="284672"/>
                <wp:effectExtent l="0" t="0" r="18415" b="20320"/>
                <wp:wrapNone/>
                <wp:docPr id="12" name="Округлений прямокутник 12"/>
                <wp:cNvGraphicFramePr/>
                <a:graphic xmlns:a="http://schemas.openxmlformats.org/drawingml/2006/main">
                  <a:graphicData uri="http://schemas.microsoft.com/office/word/2010/wordprocessingShape">
                    <wps:wsp>
                      <wps:cNvSpPr/>
                      <wps:spPr>
                        <a:xfrm>
                          <a:off x="0" y="0"/>
                          <a:ext cx="3830129" cy="284672"/>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181E3BEE" w14:textId="72B409C3" w:rsidR="001C546D" w:rsidRDefault="001C546D" w:rsidP="001B6EC2">
                            <w:pPr>
                              <w:jc w:val="center"/>
                            </w:pPr>
                            <w:r w:rsidRPr="001B1FFB">
                              <w:t>Іноземна мова (за професійним спрямуванням)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E1721C6" id="Округлений прямокутник 12" o:spid="_x0000_s1037" style="position:absolute;left:0;text-align:left;margin-left:266.95pt;margin-top:29.2pt;width:301.6pt;height:22.4pt;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" fillcolor="#f3a875 [2165]" strokecolor="#ed7d31 [3205]" strokeweight=".5pt">
                <v:fill color2="#f09558 [2613]" rotate="t" colors="0 #f7bda4;.5 #f5b195;1 #f8a581" focus="100%" type="gradient">
                  <o:fill v:ext="view" type="gradientUnscaled"/>
                </v:fill>
                <v:stroke joinstyle="miter"/>
                <v:textbox>
                  <w:txbxContent>
                    <w:p w14:paraId="181E3BEE" w14:textId="72B409C3" w:rsidR="001C546D" w:rsidRDefault="001C546D" w:rsidP="001B6EC2">
                      <w:pPr>
                        <w:jc w:val="center"/>
                      </w:pPr>
                      <w:r w:rsidRPr="001B1FFB">
                        <w:t>Іноземна мова (за професійним спрямуванням)</w:t>
                      </w:r>
                    </w:p>
                  </w:txbxContent>
                </v:textbox>
              </v:roundrect>
            </w:pict>
          </mc:Fallback>
        </mc:AlternateContent>
      </w:r>
      <w:r w:rsidR="001B6EC2" w:rsidRPr="00324872">
        <w:rPr>
          <w:rFonts w:ascii="Times New Roman" w:hAnsi="Times New Roman" w:cs="Times New Roman"/>
          <w:noProof/>
          <w:sz w:val="28"/>
          <w:szCs w:val="28"/>
          <w:lang w:eastAsia="uk-UA"/>
        </w:rPr>
        <mc:AlternateContent>
          <mc:Choice Requires="wps">
            <w:drawing>
              <wp:anchor distT="0" distB="0" distL="114300" distR="114300" simplePos="0" relativeHeight="251676160" behindDoc="0" locked="0" layoutInCell="1" allowOverlap="1" wp14:anchorId="740D6A14" wp14:editId="2ADD8393">
                <wp:simplePos x="0" y="0"/>
                <wp:positionH relativeFrom="column">
                  <wp:posOffset>-487178</wp:posOffset>
                </wp:positionH>
                <wp:positionV relativeFrom="paragraph">
                  <wp:posOffset>379059</wp:posOffset>
                </wp:positionV>
                <wp:extent cx="3830129" cy="284672"/>
                <wp:effectExtent l="0" t="0" r="18415" b="20320"/>
                <wp:wrapNone/>
                <wp:docPr id="11" name="Округлений прямокутник 11"/>
                <wp:cNvGraphicFramePr/>
                <a:graphic xmlns:a="http://schemas.openxmlformats.org/drawingml/2006/main">
                  <a:graphicData uri="http://schemas.microsoft.com/office/word/2010/wordprocessingShape">
                    <wps:wsp>
                      <wps:cNvSpPr/>
                      <wps:spPr>
                        <a:xfrm>
                          <a:off x="0" y="0"/>
                          <a:ext cx="3830129" cy="284672"/>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338A19F5" w14:textId="712CF19F" w:rsidR="001C546D" w:rsidRDefault="001C546D" w:rsidP="001B6EC2">
                            <w:pPr>
                              <w:jc w:val="center"/>
                            </w:pPr>
                            <w:r w:rsidRPr="001B1FFB">
                              <w:t>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40D6A14" id="Округлений прямокутник 11" o:spid="_x0000_s1038" style="position:absolute;left:0;text-align:left;margin-left:-38.35pt;margin-top:29.85pt;width:301.6pt;height:22.4pt;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" fillcolor="#f3a875 [2165]" strokecolor="#ed7d31 [3205]" strokeweight=".5pt">
                <v:fill color2="#f09558 [2613]" rotate="t" colors="0 #f7bda4;.5 #f5b195;1 #f8a581" focus="100%" type="gradient">
                  <o:fill v:ext="view" type="gradientUnscaled"/>
                </v:fill>
                <v:stroke joinstyle="miter"/>
                <v:textbox>
                  <w:txbxContent>
                    <w:p w14:paraId="338A19F5" w14:textId="712CF19F" w:rsidR="001C546D" w:rsidRDefault="001C546D" w:rsidP="001B6EC2">
                      <w:pPr>
                        <w:jc w:val="center"/>
                      </w:pPr>
                      <w:r w:rsidRPr="001B1FFB">
                        <w:t>Іноземна мова</w:t>
                      </w:r>
                    </w:p>
                  </w:txbxContent>
                </v:textbox>
              </v:roundrect>
            </w:pict>
          </mc:Fallback>
        </mc:AlternateContent>
      </w:r>
      <w:r w:rsidR="0070485F" w:rsidRPr="00324872">
        <w:rPr>
          <w:rFonts w:ascii="Times New Roman" w:hAnsi="Times New Roman" w:cs="Times New Roman"/>
          <w:noProof/>
          <w:sz w:val="28"/>
          <w:szCs w:val="28"/>
          <w:lang w:eastAsia="uk-UA"/>
        </w:rPr>
        <mc:AlternateContent>
          <mc:Choice Requires="wps">
            <w:drawing>
              <wp:anchor distT="0" distB="0" distL="114300" distR="114300" simplePos="0" relativeHeight="251674112" behindDoc="0" locked="0" layoutInCell="1" allowOverlap="1" wp14:anchorId="345B7897" wp14:editId="0F0D7672">
                <wp:simplePos x="0" y="0"/>
                <wp:positionH relativeFrom="page">
                  <wp:posOffset>9255161</wp:posOffset>
                </wp:positionH>
                <wp:positionV relativeFrom="paragraph">
                  <wp:posOffset>7620</wp:posOffset>
                </wp:positionV>
                <wp:extent cx="1216025" cy="284480"/>
                <wp:effectExtent l="0" t="0" r="22225" b="20320"/>
                <wp:wrapNone/>
                <wp:docPr id="10" name="Округлений прямокутник 10"/>
                <wp:cNvGraphicFramePr/>
                <a:graphic xmlns:a="http://schemas.openxmlformats.org/drawingml/2006/main">
                  <a:graphicData uri="http://schemas.microsoft.com/office/word/2010/wordprocessingShape">
                    <wps:wsp>
                      <wps:cNvSpPr/>
                      <wps:spPr>
                        <a:xfrm>
                          <a:off x="0" y="0"/>
                          <a:ext cx="1216025" cy="28448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5C99E21" w14:textId="02F69FD0" w:rsidR="001C546D" w:rsidRDefault="001C546D" w:rsidP="0070485F">
                            <w:pPr>
                              <w:jc w:val="center"/>
                            </w:pPr>
                            <w:r>
                              <w:t>8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5B7897" id="Округлений прямокутник 10" o:spid="_x0000_s1039" style="position:absolute;left:0;text-align:left;margin-left:728.75pt;margin-top:.6pt;width:95.75pt;height:22.4pt;z-index:251674112;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" fillcolor="#a5a5a5 [3206]" strokecolor="#525252 [1606]" strokeweight="1pt">
                <v:stroke joinstyle="miter"/>
                <v:textbox>
                  <w:txbxContent>
                    <w:p w14:paraId="15C99E21" w14:textId="02F69FD0" w:rsidR="001C546D" w:rsidRDefault="001C546D" w:rsidP="0070485F">
                      <w:pPr>
                        <w:jc w:val="center"/>
                      </w:pPr>
                      <w:r>
                        <w:t>8 семестр</w:t>
                      </w:r>
                    </w:p>
                  </w:txbxContent>
                </v:textbox>
                <w10:wrap anchorx="page"/>
              </v:roundrect>
            </w:pict>
          </mc:Fallback>
        </mc:AlternateContent>
      </w:r>
      <w:r w:rsidR="0070485F" w:rsidRPr="00324872">
        <w:rPr>
          <w:rFonts w:ascii="Times New Roman" w:hAnsi="Times New Roman" w:cs="Times New Roman"/>
          <w:noProof/>
          <w:sz w:val="28"/>
          <w:szCs w:val="28"/>
          <w:lang w:eastAsia="uk-UA"/>
        </w:rPr>
        <mc:AlternateContent>
          <mc:Choice Requires="wps">
            <w:drawing>
              <wp:anchor distT="0" distB="0" distL="114300" distR="114300" simplePos="0" relativeHeight="251672064" behindDoc="0" locked="0" layoutInCell="1" allowOverlap="1" wp14:anchorId="367DC713" wp14:editId="1285B74D">
                <wp:simplePos x="0" y="0"/>
                <wp:positionH relativeFrom="column">
                  <wp:posOffset>7279413</wp:posOffset>
                </wp:positionH>
                <wp:positionV relativeFrom="paragraph">
                  <wp:posOffset>7620</wp:posOffset>
                </wp:positionV>
                <wp:extent cx="1216324" cy="284672"/>
                <wp:effectExtent l="0" t="0" r="22225" b="20320"/>
                <wp:wrapNone/>
                <wp:docPr id="9" name="Округлений прямокутник 9"/>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B73C8E3" w14:textId="49968035" w:rsidR="001C546D" w:rsidRDefault="001C546D" w:rsidP="0070485F">
                            <w:pPr>
                              <w:jc w:val="center"/>
                            </w:pPr>
                            <w:r>
                              <w:t>7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7DC713" id="Округлений прямокутник 9" o:spid="_x0000_s1040" style="position:absolute;left:0;text-align:left;margin-left:573.2pt;margin-top:.6pt;width:95.75pt;height:22.4pt;z-index:2516720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" fillcolor="#a5a5a5 [3206]" strokecolor="#525252 [1606]" strokeweight="1pt">
                <v:stroke joinstyle="miter"/>
                <v:textbox>
                  <w:txbxContent>
                    <w:p w14:paraId="2B73C8E3" w14:textId="49968035" w:rsidR="001C546D" w:rsidRDefault="001C546D" w:rsidP="0070485F">
                      <w:pPr>
                        <w:jc w:val="center"/>
                      </w:pPr>
                      <w:r>
                        <w:t>7 семестр</w:t>
                      </w:r>
                    </w:p>
                  </w:txbxContent>
                </v:textbox>
              </v:roundrect>
            </w:pict>
          </mc:Fallback>
        </mc:AlternateContent>
      </w:r>
      <w:r w:rsidR="0070485F" w:rsidRPr="00324872">
        <w:rPr>
          <w:rFonts w:ascii="Times New Roman" w:hAnsi="Times New Roman" w:cs="Times New Roman"/>
          <w:noProof/>
          <w:sz w:val="28"/>
          <w:szCs w:val="28"/>
          <w:lang w:eastAsia="uk-UA"/>
        </w:rPr>
        <mc:AlternateContent>
          <mc:Choice Requires="wps">
            <w:drawing>
              <wp:anchor distT="0" distB="0" distL="114300" distR="114300" simplePos="0" relativeHeight="251670016" behindDoc="0" locked="0" layoutInCell="1" allowOverlap="1" wp14:anchorId="4D76A284" wp14:editId="2ED5CE2E">
                <wp:simplePos x="0" y="0"/>
                <wp:positionH relativeFrom="column">
                  <wp:posOffset>5960146</wp:posOffset>
                </wp:positionH>
                <wp:positionV relativeFrom="paragraph">
                  <wp:posOffset>8255</wp:posOffset>
                </wp:positionV>
                <wp:extent cx="1216324" cy="284672"/>
                <wp:effectExtent l="0" t="0" r="22225" b="20320"/>
                <wp:wrapNone/>
                <wp:docPr id="8" name="Округлений прямокутник 8"/>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09B818A" w14:textId="4C69D126" w:rsidR="001C546D" w:rsidRDefault="001C546D" w:rsidP="0070485F">
                            <w:pPr>
                              <w:jc w:val="center"/>
                            </w:pPr>
                            <w:r>
                              <w:t>6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76A284" id="Округлений прямокутник 8" o:spid="_x0000_s1041" style="position:absolute;left:0;text-align:left;margin-left:469.3pt;margin-top:.65pt;width:95.75pt;height:22.4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" fillcolor="#a5a5a5 [3206]" strokecolor="#525252 [1606]" strokeweight="1pt">
                <v:stroke joinstyle="miter"/>
                <v:textbox>
                  <w:txbxContent>
                    <w:p w14:paraId="209B818A" w14:textId="4C69D126" w:rsidR="001C546D" w:rsidRDefault="001C546D" w:rsidP="0070485F">
                      <w:pPr>
                        <w:jc w:val="center"/>
                      </w:pPr>
                      <w:r>
                        <w:t>6 семестр</w:t>
                      </w:r>
                    </w:p>
                  </w:txbxContent>
                </v:textbox>
              </v:roundrect>
            </w:pict>
          </mc:Fallback>
        </mc:AlternateContent>
      </w:r>
      <w:r w:rsidR="0070485F" w:rsidRPr="00324872">
        <w:rPr>
          <w:rFonts w:ascii="Times New Roman" w:hAnsi="Times New Roman" w:cs="Times New Roman"/>
          <w:noProof/>
          <w:sz w:val="28"/>
          <w:szCs w:val="28"/>
          <w:lang w:eastAsia="uk-UA"/>
        </w:rPr>
        <mc:AlternateContent>
          <mc:Choice Requires="wps">
            <w:drawing>
              <wp:anchor distT="0" distB="0" distL="114300" distR="114300" simplePos="0" relativeHeight="251667968" behindDoc="0" locked="0" layoutInCell="1" allowOverlap="1" wp14:anchorId="5B620997" wp14:editId="5B537FF1">
                <wp:simplePos x="0" y="0"/>
                <wp:positionH relativeFrom="column">
                  <wp:posOffset>4700678</wp:posOffset>
                </wp:positionH>
                <wp:positionV relativeFrom="paragraph">
                  <wp:posOffset>8255</wp:posOffset>
                </wp:positionV>
                <wp:extent cx="1216324" cy="284672"/>
                <wp:effectExtent l="0" t="0" r="22225" b="20320"/>
                <wp:wrapNone/>
                <wp:docPr id="7" name="Округлений прямокутник 7"/>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44D45166" w14:textId="2252B08B" w:rsidR="001C546D" w:rsidRDefault="001C546D" w:rsidP="0070485F">
                            <w:pPr>
                              <w:jc w:val="center"/>
                            </w:pPr>
                            <w:r>
                              <w:t>5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620997" id="Округлений прямокутник 7" o:spid="_x0000_s1042" style="position:absolute;left:0;text-align:left;margin-left:370.15pt;margin-top:.65pt;width:95.75pt;height:22.4pt;z-index:251667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" fillcolor="#a5a5a5 [3206]" strokecolor="#525252 [1606]" strokeweight="1pt">
                <v:stroke joinstyle="miter"/>
                <v:textbox>
                  <w:txbxContent>
                    <w:p w14:paraId="44D45166" w14:textId="2252B08B" w:rsidR="001C546D" w:rsidRDefault="001C546D" w:rsidP="0070485F">
                      <w:pPr>
                        <w:jc w:val="center"/>
                      </w:pPr>
                      <w:r>
                        <w:t>5 семестр</w:t>
                      </w:r>
                    </w:p>
                  </w:txbxContent>
                </v:textbox>
              </v:roundrect>
            </w:pict>
          </mc:Fallback>
        </mc:AlternateContent>
      </w:r>
      <w:r w:rsidR="0070485F" w:rsidRPr="00324872">
        <w:rPr>
          <w:rFonts w:ascii="Times New Roman" w:hAnsi="Times New Roman" w:cs="Times New Roman"/>
          <w:noProof/>
          <w:sz w:val="28"/>
          <w:szCs w:val="28"/>
          <w:lang w:eastAsia="uk-UA"/>
        </w:rPr>
        <mc:AlternateContent>
          <mc:Choice Requires="wps">
            <w:drawing>
              <wp:anchor distT="0" distB="0" distL="114300" distR="114300" simplePos="0" relativeHeight="251665920" behindDoc="0" locked="0" layoutInCell="1" allowOverlap="1" wp14:anchorId="3CA41EE2" wp14:editId="2D603A76">
                <wp:simplePos x="0" y="0"/>
                <wp:positionH relativeFrom="column">
                  <wp:posOffset>3380249</wp:posOffset>
                </wp:positionH>
                <wp:positionV relativeFrom="paragraph">
                  <wp:posOffset>8255</wp:posOffset>
                </wp:positionV>
                <wp:extent cx="1216324" cy="284672"/>
                <wp:effectExtent l="0" t="0" r="22225" b="20320"/>
                <wp:wrapNone/>
                <wp:docPr id="6" name="Округлений прямокутник 6"/>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43A1AC6" w14:textId="4E4A6D55" w:rsidR="001C546D" w:rsidRDefault="001C546D" w:rsidP="0070485F">
                            <w:pPr>
                              <w:jc w:val="center"/>
                            </w:pPr>
                            <w:r>
                              <w:t>4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A41EE2" id="Округлений прямокутник 6" o:spid="_x0000_s1043" style="position:absolute;left:0;text-align:left;margin-left:266.15pt;margin-top:.65pt;width:95.75pt;height:22.4pt;z-index:251665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" fillcolor="#a5a5a5 [3206]" strokecolor="#525252 [1606]" strokeweight="1pt">
                <v:stroke joinstyle="miter"/>
                <v:textbox>
                  <w:txbxContent>
                    <w:p w14:paraId="143A1AC6" w14:textId="4E4A6D55" w:rsidR="001C546D" w:rsidRDefault="001C546D" w:rsidP="0070485F">
                      <w:pPr>
                        <w:jc w:val="center"/>
                      </w:pPr>
                      <w:r>
                        <w:t>4 семестр</w:t>
                      </w:r>
                    </w:p>
                  </w:txbxContent>
                </v:textbox>
              </v:roundrect>
            </w:pict>
          </mc:Fallback>
        </mc:AlternateContent>
      </w:r>
      <w:r w:rsidR="0070485F" w:rsidRPr="00324872">
        <w:rPr>
          <w:rFonts w:ascii="Times New Roman" w:hAnsi="Times New Roman" w:cs="Times New Roman"/>
          <w:noProof/>
          <w:sz w:val="28"/>
          <w:szCs w:val="28"/>
          <w:lang w:eastAsia="uk-UA"/>
        </w:rPr>
        <mc:AlternateContent>
          <mc:Choice Requires="wps">
            <w:drawing>
              <wp:anchor distT="0" distB="0" distL="114300" distR="114300" simplePos="0" relativeHeight="251663872" behindDoc="0" locked="0" layoutInCell="1" allowOverlap="1" wp14:anchorId="13708B29" wp14:editId="5FAF88A6">
                <wp:simplePos x="0" y="0"/>
                <wp:positionH relativeFrom="column">
                  <wp:posOffset>2120780</wp:posOffset>
                </wp:positionH>
                <wp:positionV relativeFrom="paragraph">
                  <wp:posOffset>8255</wp:posOffset>
                </wp:positionV>
                <wp:extent cx="1216324" cy="284672"/>
                <wp:effectExtent l="0" t="0" r="22225" b="20320"/>
                <wp:wrapNone/>
                <wp:docPr id="5" name="Округлений прямокутник 5"/>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A7CD6D6" w14:textId="23B2324F" w:rsidR="001C546D" w:rsidRDefault="001C546D" w:rsidP="0070485F">
                            <w:pPr>
                              <w:jc w:val="center"/>
                            </w:pPr>
                            <w:r>
                              <w:t>3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3708B29" id="Округлений прямокутник 5" o:spid="_x0000_s1044" style="position:absolute;left:0;text-align:left;margin-left:167pt;margin-top:.65pt;width:95.75pt;height:22.4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" fillcolor="#a5a5a5 [3206]" strokecolor="#525252 [1606]" strokeweight="1pt">
                <v:stroke joinstyle="miter"/>
                <v:textbox>
                  <w:txbxContent>
                    <w:p w14:paraId="5A7CD6D6" w14:textId="23B2324F" w:rsidR="001C546D" w:rsidRDefault="001C546D" w:rsidP="0070485F">
                      <w:pPr>
                        <w:jc w:val="center"/>
                      </w:pPr>
                      <w:r>
                        <w:t>3 семестр</w:t>
                      </w:r>
                    </w:p>
                  </w:txbxContent>
                </v:textbox>
              </v:roundrect>
            </w:pict>
          </mc:Fallback>
        </mc:AlternateContent>
      </w:r>
      <w:r w:rsidR="0070485F" w:rsidRPr="00324872">
        <w:rPr>
          <w:rFonts w:ascii="Times New Roman" w:hAnsi="Times New Roman" w:cs="Times New Roman"/>
          <w:noProof/>
          <w:sz w:val="28"/>
          <w:szCs w:val="28"/>
          <w:lang w:eastAsia="uk-UA"/>
        </w:rPr>
        <mc:AlternateContent>
          <mc:Choice Requires="wps">
            <w:drawing>
              <wp:anchor distT="0" distB="0" distL="114300" distR="114300" simplePos="0" relativeHeight="251661824" behindDoc="0" locked="0" layoutInCell="1" allowOverlap="1" wp14:anchorId="7BB5B501" wp14:editId="6C1A2297">
                <wp:simplePos x="0" y="0"/>
                <wp:positionH relativeFrom="column">
                  <wp:posOffset>783254</wp:posOffset>
                </wp:positionH>
                <wp:positionV relativeFrom="paragraph">
                  <wp:posOffset>8255</wp:posOffset>
                </wp:positionV>
                <wp:extent cx="1216324" cy="284672"/>
                <wp:effectExtent l="0" t="0" r="22225" b="20320"/>
                <wp:wrapNone/>
                <wp:docPr id="4" name="Округлений прямокутник 4"/>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246D939B" w14:textId="7A7A4FD6" w:rsidR="001C546D" w:rsidRDefault="001C546D" w:rsidP="0070485F">
                            <w:pPr>
                              <w:jc w:val="center"/>
                            </w:pPr>
                            <w:r>
                              <w:t>2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B5B501" id="Округлений прямокутник 4" o:spid="_x0000_s1045" style="position:absolute;left:0;text-align:left;margin-left:61.65pt;margin-top:.65pt;width:95.75pt;height:22.4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" fillcolor="#a5a5a5 [3206]" strokecolor="#525252 [1606]" strokeweight="1pt">
                <v:stroke joinstyle="miter"/>
                <v:textbox>
                  <w:txbxContent>
                    <w:p w14:paraId="246D939B" w14:textId="7A7A4FD6" w:rsidR="001C546D" w:rsidRDefault="001C546D" w:rsidP="0070485F">
                      <w:pPr>
                        <w:jc w:val="center"/>
                      </w:pPr>
                      <w:r>
                        <w:t>2 семестр</w:t>
                      </w:r>
                    </w:p>
                  </w:txbxContent>
                </v:textbox>
              </v:roundrect>
            </w:pict>
          </mc:Fallback>
        </mc:AlternateContent>
      </w:r>
      <w:r w:rsidR="0070485F" w:rsidRPr="00324872">
        <w:rPr>
          <w:rFonts w:ascii="Times New Roman" w:hAnsi="Times New Roman" w:cs="Times New Roman"/>
          <w:sz w:val="28"/>
          <w:szCs w:val="28"/>
        </w:rPr>
        <w:t xml:space="preserve"> </w:t>
      </w:r>
    </w:p>
    <w:p w14:paraId="42738AF9" w14:textId="4056E5B2" w:rsidR="00EC6846" w:rsidRPr="00324872" w:rsidRDefault="00EC6846" w:rsidP="003107A0">
      <w:pPr>
        <w:jc w:val="center"/>
        <w:rPr>
          <w:rFonts w:ascii="Times New Roman" w:hAnsi="Times New Roman" w:cs="Times New Roman"/>
          <w:b/>
          <w:sz w:val="28"/>
          <w:szCs w:val="28"/>
        </w:rPr>
      </w:pPr>
    </w:p>
    <w:p w14:paraId="2C221BB5" w14:textId="493D0787" w:rsidR="00EC6846" w:rsidRPr="00324872" w:rsidRDefault="005A1929" w:rsidP="00EC6846">
      <w:pPr>
        <w:rPr>
          <w:rFonts w:ascii="Times New Roman" w:hAnsi="Times New Roman" w:cs="Times New Roman"/>
          <w:sz w:val="28"/>
          <w:szCs w:val="28"/>
        </w:rPr>
      </w:pP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89824" behindDoc="0" locked="0" layoutInCell="1" allowOverlap="1" wp14:anchorId="16E753A6" wp14:editId="36352242">
                <wp:simplePos x="0" y="0"/>
                <wp:positionH relativeFrom="column">
                  <wp:posOffset>3429000</wp:posOffset>
                </wp:positionH>
                <wp:positionV relativeFrom="paragraph">
                  <wp:posOffset>127635</wp:posOffset>
                </wp:positionV>
                <wp:extent cx="1216025" cy="485775"/>
                <wp:effectExtent l="0" t="0" r="22225" b="28575"/>
                <wp:wrapNone/>
                <wp:docPr id="160" name="Округлений прямокутник 23"/>
                <wp:cNvGraphicFramePr/>
                <a:graphic xmlns:a="http://schemas.openxmlformats.org/drawingml/2006/main">
                  <a:graphicData uri="http://schemas.microsoft.com/office/word/2010/wordprocessingShape">
                    <wps:wsp>
                      <wps:cNvSpPr/>
                      <wps:spPr>
                        <a:xfrm>
                          <a:off x="0" y="0"/>
                          <a:ext cx="1216025" cy="4857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2D8EEE36" w14:textId="175C1059" w:rsidR="009718C0" w:rsidRDefault="009718C0" w:rsidP="009718C0">
                            <w:pPr>
                              <w:jc w:val="center"/>
                            </w:pPr>
                            <w:r>
                              <w:rPr>
                                <w:sz w:val="16"/>
                                <w:szCs w:val="16"/>
                              </w:rPr>
                              <w:t>Інклюзивне суспільство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6E753A6" id="_x0000_s1046" style="position:absolute;margin-left:270pt;margin-top:10.05pt;width:95.75pt;height:38.25pt;z-index:251789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" fillcolor="#f3a875 [2165]" strokecolor="#ed7d31 [3205]" strokeweight=".5pt">
                <v:fill color2="#f09558 [2613]" rotate="t" colors="0 #f7bda4;.5 #f5b195;1 #f8a581" focus="100%" type="gradient">
                  <o:fill v:ext="view" type="gradientUnscaled"/>
                </v:fill>
                <v:stroke joinstyle="miter"/>
                <v:textbox>
                  <w:txbxContent>
                    <w:p w14:paraId="2D8EEE36" w14:textId="175C1059" w:rsidR="009718C0" w:rsidRDefault="009718C0" w:rsidP="009718C0">
                      <w:pPr>
                        <w:jc w:val="center"/>
                      </w:pPr>
                      <w:r>
                        <w:rPr>
                          <w:sz w:val="16"/>
                          <w:szCs w:val="16"/>
                        </w:rPr>
                        <w:t>Інклюзивне суспільство</w:t>
                      </w:r>
                    </w:p>
                  </w:txbxContent>
                </v:textbox>
              </v:roundrect>
            </w:pict>
          </mc:Fallback>
        </mc:AlternateContent>
      </w:r>
      <w:r w:rsidR="00F53A64" w:rsidRPr="00324872">
        <w:rPr>
          <w:rFonts w:ascii="Times New Roman" w:hAnsi="Times New Roman" w:cs="Times New Roman"/>
          <w:noProof/>
          <w:sz w:val="28"/>
          <w:szCs w:val="28"/>
          <w:lang w:eastAsia="uk-UA"/>
        </w:rPr>
        <mc:AlternateContent>
          <mc:Choice Requires="wps">
            <w:drawing>
              <wp:anchor distT="0" distB="0" distL="114300" distR="114300" simplePos="0" relativeHeight="251751936" behindDoc="0" locked="0" layoutInCell="1" allowOverlap="1" wp14:anchorId="685CD3A3" wp14:editId="40DDCD73">
                <wp:simplePos x="0" y="0"/>
                <wp:positionH relativeFrom="column">
                  <wp:posOffset>8576310</wp:posOffset>
                </wp:positionH>
                <wp:positionV relativeFrom="paragraph">
                  <wp:posOffset>64135</wp:posOffset>
                </wp:positionV>
                <wp:extent cx="1190625" cy="371475"/>
                <wp:effectExtent l="0" t="0" r="28575" b="28575"/>
                <wp:wrapNone/>
                <wp:docPr id="46" name="Округлений прямокутник 46"/>
                <wp:cNvGraphicFramePr/>
                <a:graphic xmlns:a="http://schemas.openxmlformats.org/drawingml/2006/main">
                  <a:graphicData uri="http://schemas.microsoft.com/office/word/2010/wordprocessingShape">
                    <wps:wsp>
                      <wps:cNvSpPr/>
                      <wps:spPr>
                        <a:xfrm>
                          <a:off x="0" y="0"/>
                          <a:ext cx="1190625" cy="3714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317F082" w14:textId="22BA516A" w:rsidR="001C546D" w:rsidRPr="00BF60B0" w:rsidRDefault="001C546D" w:rsidP="007E643B">
                            <w:pPr>
                              <w:jc w:val="center"/>
                              <w:rPr>
                                <w:sz w:val="16"/>
                                <w:szCs w:val="16"/>
                              </w:rPr>
                            </w:pPr>
                            <w:r w:rsidRPr="007E643B">
                              <w:rPr>
                                <w:sz w:val="16"/>
                                <w:szCs w:val="16"/>
                              </w:rPr>
                              <w:t>Клінічна психологія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5CD3A3" id="Округлений прямокутник 46" o:spid="_x0000_s1047" style="position:absolute;margin-left:675.3pt;margin-top:5.05pt;width:93.75pt;height:29.2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" fillcolor="#82a0d7 [2164]" strokecolor="#4472c4 [3204]" strokeweight=".5pt">
                <v:fill color2="#678ccf [2612]" rotate="t" colors="0 #a8b7df;.5 #9aabd9;1 #879ed7" focus="100%" type="gradient">
                  <o:fill v:ext="view" type="gradientUnscaled"/>
                </v:fill>
                <v:stroke joinstyle="miter"/>
                <v:textbox>
                  <w:txbxContent>
                    <w:p w14:paraId="1317F082" w14:textId="22BA516A" w:rsidR="001C546D" w:rsidRPr="00BF60B0" w:rsidRDefault="001C546D" w:rsidP="007E643B">
                      <w:pPr>
                        <w:jc w:val="center"/>
                        <w:rPr>
                          <w:sz w:val="16"/>
                          <w:szCs w:val="16"/>
                        </w:rPr>
                      </w:pPr>
                      <w:r w:rsidRPr="007E643B">
                        <w:rPr>
                          <w:sz w:val="16"/>
                          <w:szCs w:val="16"/>
                        </w:rPr>
                        <w:t>Клінічна психологія</w:t>
                      </w:r>
                    </w:p>
                  </w:txbxContent>
                </v:textbox>
              </v:roundrect>
            </w:pict>
          </mc:Fallback>
        </mc:AlternateContent>
      </w:r>
      <w:r w:rsidR="00F53A64" w:rsidRPr="00324872">
        <w:rPr>
          <w:rFonts w:ascii="Times New Roman" w:hAnsi="Times New Roman" w:cs="Times New Roman"/>
          <w:noProof/>
          <w:sz w:val="28"/>
          <w:szCs w:val="28"/>
          <w:lang w:eastAsia="uk-UA"/>
        </w:rPr>
        <mc:AlternateContent>
          <mc:Choice Requires="wps">
            <w:drawing>
              <wp:anchor distT="0" distB="0" distL="114300" distR="114300" simplePos="0" relativeHeight="251786752" behindDoc="0" locked="0" layoutInCell="1" allowOverlap="1" wp14:anchorId="481C9EDB" wp14:editId="1E6A6C1A">
                <wp:simplePos x="0" y="0"/>
                <wp:positionH relativeFrom="column">
                  <wp:posOffset>2096135</wp:posOffset>
                </wp:positionH>
                <wp:positionV relativeFrom="paragraph">
                  <wp:posOffset>111125</wp:posOffset>
                </wp:positionV>
                <wp:extent cx="1216025" cy="504825"/>
                <wp:effectExtent l="0" t="0" r="22225" b="28575"/>
                <wp:wrapNone/>
                <wp:docPr id="62" name="Округлений прямокутник 21"/>
                <wp:cNvGraphicFramePr/>
                <a:graphic xmlns:a="http://schemas.openxmlformats.org/drawingml/2006/main">
                  <a:graphicData uri="http://schemas.microsoft.com/office/word/2010/wordprocessingShape">
                    <wps:wsp>
                      <wps:cNvSpPr/>
                      <wps:spPr>
                        <a:xfrm>
                          <a:off x="0" y="0"/>
                          <a:ext cx="1216025" cy="50482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41322608" w14:textId="3014570B" w:rsidR="009718C0" w:rsidRPr="00436B98" w:rsidRDefault="009718C0" w:rsidP="009718C0">
                            <w:pPr>
                              <w:jc w:val="center"/>
                              <w:rPr>
                                <w:sz w:val="16"/>
                                <w:szCs w:val="16"/>
                              </w:rPr>
                            </w:pPr>
                            <w:r w:rsidRPr="009718C0">
                              <w:rPr>
                                <w:sz w:val="16"/>
                                <w:szCs w:val="16"/>
                              </w:rPr>
                              <w:t>Психологія спілкування</w:t>
                            </w:r>
                          </w:p>
                          <w:p w14:paraId="485DBA36" w14:textId="3BE9D50D" w:rsidR="009718C0" w:rsidRPr="009718C0" w:rsidRDefault="009718C0" w:rsidP="00436B98">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81C9EDB" id="_x0000_s1048" style="position:absolute;margin-left:165.05pt;margin-top:8.75pt;width:95.75pt;height:39.75pt;z-index:251786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" fillcolor="#f3a875 [2165]" strokecolor="#ed7d31 [3205]" strokeweight=".5pt">
                <v:fill color2="#f09558 [2613]" rotate="t" colors="0 #f7bda4;.5 #f5b195;1 #f8a581" focus="100%" type="gradient">
                  <o:fill v:ext="view" type="gradientUnscaled"/>
                </v:fill>
                <v:stroke joinstyle="miter"/>
                <v:textbox>
                  <w:txbxContent>
                    <w:p w14:paraId="41322608" w14:textId="3014570B" w:rsidR="009718C0" w:rsidRPr="00436B98" w:rsidRDefault="009718C0" w:rsidP="009718C0">
                      <w:pPr>
                        <w:jc w:val="center"/>
                        <w:rPr>
                          <w:sz w:val="16"/>
                          <w:szCs w:val="16"/>
                        </w:rPr>
                      </w:pPr>
                      <w:r w:rsidRPr="009718C0">
                        <w:rPr>
                          <w:sz w:val="16"/>
                          <w:szCs w:val="16"/>
                        </w:rPr>
                        <w:t>Психологія спілкування</w:t>
                      </w:r>
                    </w:p>
                    <w:p w14:paraId="485DBA36" w14:textId="3BE9D50D" w:rsidR="009718C0" w:rsidRPr="009718C0" w:rsidRDefault="009718C0" w:rsidP="00436B98">
                      <w:pPr>
                        <w:jc w:val="center"/>
                        <w:rPr>
                          <w:sz w:val="16"/>
                          <w:szCs w:val="16"/>
                        </w:rPr>
                      </w:pPr>
                    </w:p>
                  </w:txbxContent>
                </v:textbox>
              </v:roundrect>
            </w:pict>
          </mc:Fallback>
        </mc:AlternateContent>
      </w:r>
      <w:r w:rsidR="007E643B" w:rsidRPr="00324872">
        <w:rPr>
          <w:rFonts w:ascii="Times New Roman" w:hAnsi="Times New Roman" w:cs="Times New Roman"/>
          <w:noProof/>
          <w:sz w:val="28"/>
          <w:szCs w:val="28"/>
          <w:lang w:eastAsia="uk-UA"/>
        </w:rPr>
        <mc:AlternateContent>
          <mc:Choice Requires="wps">
            <w:drawing>
              <wp:anchor distT="0" distB="0" distL="114300" distR="114300" simplePos="0" relativeHeight="251745792" behindDoc="0" locked="0" layoutInCell="1" allowOverlap="1" wp14:anchorId="2F6EBDA6" wp14:editId="52E139FE">
                <wp:simplePos x="0" y="0"/>
                <wp:positionH relativeFrom="column">
                  <wp:posOffset>7319010</wp:posOffset>
                </wp:positionH>
                <wp:positionV relativeFrom="paragraph">
                  <wp:posOffset>64134</wp:posOffset>
                </wp:positionV>
                <wp:extent cx="1216025" cy="371475"/>
                <wp:effectExtent l="0" t="0" r="22225" b="28575"/>
                <wp:wrapNone/>
                <wp:docPr id="43" name="Округлений прямокутник 43"/>
                <wp:cNvGraphicFramePr/>
                <a:graphic xmlns:a="http://schemas.openxmlformats.org/drawingml/2006/main">
                  <a:graphicData uri="http://schemas.microsoft.com/office/word/2010/wordprocessingShape">
                    <wps:wsp>
                      <wps:cNvSpPr/>
                      <wps:spPr>
                        <a:xfrm>
                          <a:off x="0" y="0"/>
                          <a:ext cx="1216025" cy="3714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5081AB1" w14:textId="3429801F" w:rsidR="001C546D" w:rsidRPr="00BF60B0" w:rsidRDefault="001C546D" w:rsidP="007E643B">
                            <w:pPr>
                              <w:jc w:val="center"/>
                              <w:rPr>
                                <w:sz w:val="16"/>
                                <w:szCs w:val="16"/>
                              </w:rPr>
                            </w:pPr>
                            <w:r w:rsidRPr="007E643B">
                              <w:rPr>
                                <w:sz w:val="16"/>
                                <w:szCs w:val="16"/>
                              </w:rPr>
                              <w:t>Масаж класичний та лікувальний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6EBDA6" id="Округлений прямокутник 43" o:spid="_x0000_s1049" style="position:absolute;margin-left:576.3pt;margin-top:5.05pt;width:95.75pt;height:29.25pt;z-index:251745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" fillcolor="#82a0d7 [2164]" strokecolor="#4472c4 [3204]" strokeweight=".5pt">
                <v:fill color2="#678ccf [2612]" rotate="t" colors="0 #a8b7df;.5 #9aabd9;1 #879ed7" focus="100%" type="gradient">
                  <o:fill v:ext="view" type="gradientUnscaled"/>
                </v:fill>
                <v:stroke joinstyle="miter"/>
                <v:textbox>
                  <w:txbxContent>
                    <w:p w14:paraId="15081AB1" w14:textId="3429801F" w:rsidR="001C546D" w:rsidRPr="00BF60B0" w:rsidRDefault="001C546D" w:rsidP="007E643B">
                      <w:pPr>
                        <w:jc w:val="center"/>
                        <w:rPr>
                          <w:sz w:val="16"/>
                          <w:szCs w:val="16"/>
                        </w:rPr>
                      </w:pPr>
                      <w:r w:rsidRPr="007E643B">
                        <w:rPr>
                          <w:sz w:val="16"/>
                          <w:szCs w:val="16"/>
                        </w:rPr>
                        <w:t>Масаж класичний та лікувальний</w:t>
                      </w:r>
                    </w:p>
                  </w:txbxContent>
                </v:textbox>
              </v:roundrect>
            </w:pict>
          </mc:Fallback>
        </mc:AlternateContent>
      </w:r>
    </w:p>
    <w:p w14:paraId="5ECE7DFD" w14:textId="409A223D" w:rsidR="00EC6846" w:rsidRPr="00324872" w:rsidRDefault="00F53A64" w:rsidP="00EC6846">
      <w:pPr>
        <w:rPr>
          <w:rFonts w:ascii="Times New Roman" w:hAnsi="Times New Roman" w:cs="Times New Roman"/>
          <w:sz w:val="28"/>
          <w:szCs w:val="28"/>
        </w:rPr>
      </w:pP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49888" behindDoc="0" locked="0" layoutInCell="1" allowOverlap="1" wp14:anchorId="2EE72F58" wp14:editId="001CFF43">
                <wp:simplePos x="0" y="0"/>
                <wp:positionH relativeFrom="column">
                  <wp:posOffset>7328535</wp:posOffset>
                </wp:positionH>
                <wp:positionV relativeFrom="paragraph">
                  <wp:posOffset>236855</wp:posOffset>
                </wp:positionV>
                <wp:extent cx="2447925" cy="361950"/>
                <wp:effectExtent l="0" t="0" r="28575" b="19050"/>
                <wp:wrapNone/>
                <wp:docPr id="45" name="Округлений прямокутник 45"/>
                <wp:cNvGraphicFramePr/>
                <a:graphic xmlns:a="http://schemas.openxmlformats.org/drawingml/2006/main">
                  <a:graphicData uri="http://schemas.microsoft.com/office/word/2010/wordprocessingShape">
                    <wps:wsp>
                      <wps:cNvSpPr/>
                      <wps:spPr>
                        <a:xfrm>
                          <a:off x="0" y="0"/>
                          <a:ext cx="2447925" cy="3619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FCC4F5D" w14:textId="48C9D12D" w:rsidR="001C546D" w:rsidRPr="00BF60B0" w:rsidRDefault="001C546D" w:rsidP="007E643B">
                            <w:pPr>
                              <w:jc w:val="center"/>
                              <w:rPr>
                                <w:sz w:val="16"/>
                                <w:szCs w:val="16"/>
                              </w:rPr>
                            </w:pPr>
                            <w:r w:rsidRPr="007E643B">
                              <w:rPr>
                                <w:sz w:val="16"/>
                                <w:szCs w:val="16"/>
                              </w:rPr>
                              <w:t>Клінічний реабілітаційний менеджмент (при захворюваннях ССС, ДС, ОРА, НС)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72F58" id="Округлений прямокутник 45" o:spid="_x0000_s1050" style="position:absolute;margin-left:577.05pt;margin-top:18.65pt;width:192.75pt;height:28.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" fillcolor="#82a0d7 [2164]" strokecolor="#4472c4 [3204]" strokeweight=".5pt">
                <v:fill color2="#678ccf [2612]" rotate="t" colors="0 #a8b7df;.5 #9aabd9;1 #879ed7" focus="100%" type="gradient">
                  <o:fill v:ext="view" type="gradientUnscaled"/>
                </v:fill>
                <v:stroke joinstyle="miter"/>
                <v:textbox>
                  <w:txbxContent>
                    <w:p w14:paraId="0FCC4F5D" w14:textId="48C9D12D" w:rsidR="001C546D" w:rsidRPr="00BF60B0" w:rsidRDefault="001C546D" w:rsidP="007E643B">
                      <w:pPr>
                        <w:jc w:val="center"/>
                        <w:rPr>
                          <w:sz w:val="16"/>
                          <w:szCs w:val="16"/>
                        </w:rPr>
                      </w:pPr>
                      <w:r w:rsidRPr="007E643B">
                        <w:rPr>
                          <w:sz w:val="16"/>
                          <w:szCs w:val="16"/>
                        </w:rPr>
                        <w:t>Клінічний реабілітаційний менеджмент (при захворюваннях ССС, ДС, ОРА, НС)</w:t>
                      </w:r>
                    </w:p>
                  </w:txbxContent>
                </v:textbox>
              </v:roundrect>
            </w:pict>
          </mc:Fallback>
        </mc:AlternateContent>
      </w:r>
    </w:p>
    <w:p w14:paraId="2BDE68F3" w14:textId="5EBD9891" w:rsidR="00EC6846" w:rsidRPr="00324872" w:rsidRDefault="00F53A64" w:rsidP="00EC6846">
      <w:pPr>
        <w:rPr>
          <w:rFonts w:ascii="Times New Roman" w:hAnsi="Times New Roman" w:cs="Times New Roman"/>
          <w:sz w:val="28"/>
          <w:szCs w:val="28"/>
        </w:rPr>
      </w:pP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08928" behindDoc="0" locked="0" layoutInCell="1" allowOverlap="1" wp14:anchorId="058375AD" wp14:editId="5C88F7F4">
                <wp:simplePos x="0" y="0"/>
                <wp:positionH relativeFrom="column">
                  <wp:posOffset>3406775</wp:posOffset>
                </wp:positionH>
                <wp:positionV relativeFrom="paragraph">
                  <wp:posOffset>82550</wp:posOffset>
                </wp:positionV>
                <wp:extent cx="1216324" cy="284672"/>
                <wp:effectExtent l="0" t="0" r="22225" b="20320"/>
                <wp:wrapNone/>
                <wp:docPr id="25" name="Округлений прямокутник 25"/>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09D74F5" w14:textId="269E1294" w:rsidR="001C546D" w:rsidRDefault="001C546D" w:rsidP="00EC6846">
                            <w:pPr>
                              <w:jc w:val="center"/>
                            </w:pPr>
                            <w:r>
                              <w:t>ВК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8375AD" id="Округлений прямокутник 25" o:spid="_x0000_s1051" style="position:absolute;margin-left:268.25pt;margin-top:6.5pt;width:95.75pt;height:22.4pt;z-index:2517089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" fillcolor="#a5a5a5 [3206]" strokecolor="#525252 [1606]" strokeweight="1pt">
                <v:stroke joinstyle="miter"/>
                <v:textbox>
                  <w:txbxContent>
                    <w:p w14:paraId="509D74F5" w14:textId="269E1294" w:rsidR="001C546D" w:rsidRDefault="001C546D" w:rsidP="00EC6846">
                      <w:pPr>
                        <w:jc w:val="center"/>
                      </w:pPr>
                      <w:r>
                        <w:t>ВК 1.2</w:t>
                      </w:r>
                    </w:p>
                  </w:txbxContent>
                </v:textbox>
              </v:roundrect>
            </w:pict>
          </mc:Fallback>
        </mc:AlternateContent>
      </w: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06880" behindDoc="0" locked="0" layoutInCell="1" allowOverlap="1" wp14:anchorId="73C21340" wp14:editId="49E7FBE1">
                <wp:simplePos x="0" y="0"/>
                <wp:positionH relativeFrom="column">
                  <wp:posOffset>2136775</wp:posOffset>
                </wp:positionH>
                <wp:positionV relativeFrom="paragraph">
                  <wp:posOffset>74295</wp:posOffset>
                </wp:positionV>
                <wp:extent cx="1216324" cy="284672"/>
                <wp:effectExtent l="0" t="0" r="22225" b="20320"/>
                <wp:wrapNone/>
                <wp:docPr id="24" name="Округлений прямокутник 24"/>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303376F" w14:textId="6CD6FB4F" w:rsidR="001C546D" w:rsidRDefault="001C546D" w:rsidP="00436B98">
                            <w:pPr>
                              <w:jc w:val="center"/>
                            </w:pPr>
                            <w:r>
                              <w:t>ВК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C21340" id="Округлений прямокутник 24" o:spid="_x0000_s1052" style="position:absolute;margin-left:168.25pt;margin-top:5.85pt;width:95.75pt;height:22.4pt;z-index:251706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" fillcolor="#a5a5a5 [3206]" strokecolor="#525252 [1606]" strokeweight="1pt">
                <v:stroke joinstyle="miter"/>
                <v:textbox>
                  <w:txbxContent>
                    <w:p w14:paraId="1303376F" w14:textId="6CD6FB4F" w:rsidR="001C546D" w:rsidRDefault="001C546D" w:rsidP="00436B98">
                      <w:pPr>
                        <w:jc w:val="center"/>
                      </w:pPr>
                      <w:r>
                        <w:t>ВК 1.1</w:t>
                      </w:r>
                    </w:p>
                  </w:txbxContent>
                </v:textbox>
              </v:roundrect>
            </w:pict>
          </mc:Fallback>
        </mc:AlternateContent>
      </w:r>
      <w:r w:rsidR="007E643B" w:rsidRPr="00324872">
        <w:rPr>
          <w:rFonts w:ascii="Times New Roman" w:hAnsi="Times New Roman" w:cs="Times New Roman"/>
          <w:noProof/>
          <w:sz w:val="28"/>
          <w:szCs w:val="28"/>
          <w:lang w:eastAsia="uk-UA"/>
        </w:rPr>
        <mc:AlternateContent>
          <mc:Choice Requires="wps">
            <w:drawing>
              <wp:anchor distT="0" distB="0" distL="114300" distR="114300" simplePos="0" relativeHeight="251741696" behindDoc="0" locked="0" layoutInCell="1" allowOverlap="1" wp14:anchorId="750B58D7" wp14:editId="386CBBB9">
                <wp:simplePos x="0" y="0"/>
                <wp:positionH relativeFrom="column">
                  <wp:posOffset>5998845</wp:posOffset>
                </wp:positionH>
                <wp:positionV relativeFrom="paragraph">
                  <wp:posOffset>181610</wp:posOffset>
                </wp:positionV>
                <wp:extent cx="1216025" cy="400050"/>
                <wp:effectExtent l="0" t="0" r="22225" b="19050"/>
                <wp:wrapNone/>
                <wp:docPr id="41" name="Округлений прямокутник 41"/>
                <wp:cNvGraphicFramePr/>
                <a:graphic xmlns:a="http://schemas.openxmlformats.org/drawingml/2006/main">
                  <a:graphicData uri="http://schemas.microsoft.com/office/word/2010/wordprocessingShape">
                    <wps:wsp>
                      <wps:cNvSpPr/>
                      <wps:spPr>
                        <a:xfrm>
                          <a:off x="0" y="0"/>
                          <a:ext cx="1216025" cy="4000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866C78B" w14:textId="6BD1A599" w:rsidR="001C546D" w:rsidRPr="00BF60B0" w:rsidRDefault="001C546D" w:rsidP="007E643B">
                            <w:pPr>
                              <w:jc w:val="center"/>
                              <w:rPr>
                                <w:sz w:val="16"/>
                                <w:szCs w:val="16"/>
                              </w:rPr>
                            </w:pPr>
                            <w:r w:rsidRPr="007E643B">
                              <w:rPr>
                                <w:sz w:val="16"/>
                                <w:szCs w:val="16"/>
                              </w:rPr>
                              <w:t>Фізіологія рухової активності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50B58D7" id="Округлений прямокутник 41" o:spid="_x0000_s1053" style="position:absolute;margin-left:472.35pt;margin-top:14.3pt;width:95.75pt;height:31.5pt;z-index:251741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" fillcolor="#82a0d7 [2164]" strokecolor="#4472c4 [3204]" strokeweight=".5pt">
                <v:fill color2="#678ccf [2612]" rotate="t" colors="0 #a8b7df;.5 #9aabd9;1 #879ed7" focus="100%" type="gradient">
                  <o:fill v:ext="view" type="gradientUnscaled"/>
                </v:fill>
                <v:stroke joinstyle="miter"/>
                <v:textbox>
                  <w:txbxContent>
                    <w:p w14:paraId="1866C78B" w14:textId="6BD1A599" w:rsidR="001C546D" w:rsidRPr="00BF60B0" w:rsidRDefault="001C546D" w:rsidP="007E643B">
                      <w:pPr>
                        <w:jc w:val="center"/>
                        <w:rPr>
                          <w:sz w:val="16"/>
                          <w:szCs w:val="16"/>
                        </w:rPr>
                      </w:pPr>
                      <w:r w:rsidRPr="007E643B">
                        <w:rPr>
                          <w:sz w:val="16"/>
                          <w:szCs w:val="16"/>
                        </w:rPr>
                        <w:t>Фізіологія рухової активності</w:t>
                      </w:r>
                    </w:p>
                  </w:txbxContent>
                </v:textbox>
              </v:roundrect>
            </w:pict>
          </mc:Fallback>
        </mc:AlternateContent>
      </w:r>
    </w:p>
    <w:p w14:paraId="045D7BC7" w14:textId="6129E304" w:rsidR="00EC6846" w:rsidRPr="00324872" w:rsidRDefault="00F53A64" w:rsidP="00EC6846">
      <w:pPr>
        <w:rPr>
          <w:rFonts w:ascii="Times New Roman" w:hAnsi="Times New Roman" w:cs="Times New Roman"/>
          <w:sz w:val="28"/>
          <w:szCs w:val="28"/>
        </w:rPr>
      </w:pP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53984" behindDoc="0" locked="0" layoutInCell="1" allowOverlap="1" wp14:anchorId="6E37DC9A" wp14:editId="1D26B3BC">
                <wp:simplePos x="0" y="0"/>
                <wp:positionH relativeFrom="column">
                  <wp:posOffset>8538210</wp:posOffset>
                </wp:positionH>
                <wp:positionV relativeFrom="paragraph">
                  <wp:posOffset>68580</wp:posOffset>
                </wp:positionV>
                <wp:extent cx="1238250" cy="533400"/>
                <wp:effectExtent l="0" t="0" r="19050" b="19050"/>
                <wp:wrapNone/>
                <wp:docPr id="47" name="Округлений прямокутник 47"/>
                <wp:cNvGraphicFramePr/>
                <a:graphic xmlns:a="http://schemas.openxmlformats.org/drawingml/2006/main">
                  <a:graphicData uri="http://schemas.microsoft.com/office/word/2010/wordprocessingShape">
                    <wps:wsp>
                      <wps:cNvSpPr/>
                      <wps:spPr>
                        <a:xfrm>
                          <a:off x="0" y="0"/>
                          <a:ext cx="1238250" cy="5334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A441B88" w14:textId="429DFB4D" w:rsidR="001C546D" w:rsidRPr="00BF60B0" w:rsidRDefault="001C546D" w:rsidP="00F460C5">
                            <w:pPr>
                              <w:jc w:val="center"/>
                              <w:rPr>
                                <w:sz w:val="16"/>
                                <w:szCs w:val="16"/>
                              </w:rPr>
                            </w:pPr>
                            <w:r w:rsidRPr="00F460C5">
                              <w:rPr>
                                <w:sz w:val="16"/>
                                <w:szCs w:val="16"/>
                              </w:rPr>
                              <w:t>Основи ерготерапії та функціональне тренування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37DC9A" id="Округлений прямокутник 47" o:spid="_x0000_s1054" style="position:absolute;margin-left:672.3pt;margin-top:5.4pt;width:97.5pt;height:42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" fillcolor="#82a0d7 [2164]" strokecolor="#4472c4 [3204]" strokeweight=".5pt">
                <v:fill color2="#678ccf [2612]" rotate="t" colors="0 #a8b7df;.5 #9aabd9;1 #879ed7" focus="100%" type="gradient">
                  <o:fill v:ext="view" type="gradientUnscaled"/>
                </v:fill>
                <v:stroke joinstyle="miter"/>
                <v:textbox>
                  <w:txbxContent>
                    <w:p w14:paraId="0A441B88" w14:textId="429DFB4D" w:rsidR="001C546D" w:rsidRPr="00BF60B0" w:rsidRDefault="001C546D" w:rsidP="00F460C5">
                      <w:pPr>
                        <w:jc w:val="center"/>
                        <w:rPr>
                          <w:sz w:val="16"/>
                          <w:szCs w:val="16"/>
                        </w:rPr>
                      </w:pPr>
                      <w:r w:rsidRPr="00F460C5">
                        <w:rPr>
                          <w:sz w:val="16"/>
                          <w:szCs w:val="16"/>
                        </w:rPr>
                        <w:t>Основи ерготерапії та функціональне тренування</w:t>
                      </w:r>
                    </w:p>
                  </w:txbxContent>
                </v:textbox>
              </v:roundrect>
            </w:pict>
          </mc:Fallback>
        </mc:AlternateContent>
      </w: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47840" behindDoc="0" locked="0" layoutInCell="1" allowOverlap="1" wp14:anchorId="5FDDC68D" wp14:editId="662288E1">
                <wp:simplePos x="0" y="0"/>
                <wp:positionH relativeFrom="column">
                  <wp:posOffset>7319010</wp:posOffset>
                </wp:positionH>
                <wp:positionV relativeFrom="paragraph">
                  <wp:posOffset>78105</wp:posOffset>
                </wp:positionV>
                <wp:extent cx="1187450" cy="542925"/>
                <wp:effectExtent l="0" t="0" r="12700" b="28575"/>
                <wp:wrapNone/>
                <wp:docPr id="44" name="Округлений прямокутник 44"/>
                <wp:cNvGraphicFramePr/>
                <a:graphic xmlns:a="http://schemas.openxmlformats.org/drawingml/2006/main">
                  <a:graphicData uri="http://schemas.microsoft.com/office/word/2010/wordprocessingShape">
                    <wps:wsp>
                      <wps:cNvSpPr/>
                      <wps:spPr>
                        <a:xfrm>
                          <a:off x="0" y="0"/>
                          <a:ext cx="1187450" cy="5429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6B4BB1F" w14:textId="4937BCA4" w:rsidR="001C546D" w:rsidRPr="00BF60B0" w:rsidRDefault="001C546D" w:rsidP="007E643B">
                            <w:pPr>
                              <w:jc w:val="center"/>
                              <w:rPr>
                                <w:sz w:val="16"/>
                                <w:szCs w:val="16"/>
                              </w:rPr>
                            </w:pPr>
                            <w:r w:rsidRPr="007E643B">
                              <w:rPr>
                                <w:sz w:val="16"/>
                                <w:szCs w:val="16"/>
                              </w:rPr>
                              <w:t>Терапевтичні вправи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DDC68D" id="Округлений прямокутник 44" o:spid="_x0000_s1055" style="position:absolute;margin-left:576.3pt;margin-top:6.15pt;width:93.5pt;height:42.7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" fillcolor="#82a0d7 [2164]" strokecolor="#4472c4 [3204]" strokeweight=".5pt">
                <v:fill color2="#678ccf [2612]" rotate="t" colors="0 #a8b7df;.5 #9aabd9;1 #879ed7" focus="100%" type="gradient">
                  <o:fill v:ext="view" type="gradientUnscaled"/>
                </v:fill>
                <v:stroke joinstyle="miter"/>
                <v:textbox>
                  <w:txbxContent>
                    <w:p w14:paraId="76B4BB1F" w14:textId="4937BCA4" w:rsidR="001C546D" w:rsidRPr="00BF60B0" w:rsidRDefault="001C546D" w:rsidP="007E643B">
                      <w:pPr>
                        <w:jc w:val="center"/>
                        <w:rPr>
                          <w:sz w:val="16"/>
                          <w:szCs w:val="16"/>
                        </w:rPr>
                      </w:pPr>
                      <w:r w:rsidRPr="007E643B">
                        <w:rPr>
                          <w:sz w:val="16"/>
                          <w:szCs w:val="16"/>
                        </w:rPr>
                        <w:t>Терапевтичні вправи</w:t>
                      </w:r>
                    </w:p>
                  </w:txbxContent>
                </v:textbox>
              </v:roundrect>
            </w:pict>
          </mc:Fallback>
        </mc:AlternateContent>
      </w:r>
      <w:r w:rsidR="00BF60B0" w:rsidRPr="00324872">
        <w:rPr>
          <w:rFonts w:ascii="Times New Roman" w:hAnsi="Times New Roman" w:cs="Times New Roman"/>
          <w:noProof/>
          <w:sz w:val="28"/>
          <w:szCs w:val="28"/>
          <w:lang w:eastAsia="uk-UA"/>
        </w:rPr>
        <mc:AlternateContent>
          <mc:Choice Requires="wps">
            <w:drawing>
              <wp:anchor distT="0" distB="0" distL="114300" distR="114300" simplePos="0" relativeHeight="251729408" behindDoc="0" locked="0" layoutInCell="1" allowOverlap="1" wp14:anchorId="15A79E7C" wp14:editId="1BDACB61">
                <wp:simplePos x="0" y="0"/>
                <wp:positionH relativeFrom="column">
                  <wp:posOffset>2137410</wp:posOffset>
                </wp:positionH>
                <wp:positionV relativeFrom="paragraph">
                  <wp:posOffset>97155</wp:posOffset>
                </wp:positionV>
                <wp:extent cx="2486025" cy="419100"/>
                <wp:effectExtent l="0" t="0" r="28575" b="19050"/>
                <wp:wrapNone/>
                <wp:docPr id="35" name="Округлений прямокутник 35"/>
                <wp:cNvGraphicFramePr/>
                <a:graphic xmlns:a="http://schemas.openxmlformats.org/drawingml/2006/main">
                  <a:graphicData uri="http://schemas.microsoft.com/office/word/2010/wordprocessingShape">
                    <wps:wsp>
                      <wps:cNvSpPr/>
                      <wps:spPr>
                        <a:xfrm>
                          <a:off x="0" y="0"/>
                          <a:ext cx="2486025" cy="4191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660A762" w14:textId="5E5CD5E1" w:rsidR="001C546D" w:rsidRPr="00BF60B0" w:rsidRDefault="001C546D" w:rsidP="00BF60B0">
                            <w:pPr>
                              <w:jc w:val="center"/>
                              <w:rPr>
                                <w:sz w:val="16"/>
                                <w:szCs w:val="16"/>
                              </w:rPr>
                            </w:pPr>
                            <w:r w:rsidRPr="00BF60B0">
                              <w:rPr>
                                <w:sz w:val="16"/>
                                <w:szCs w:val="16"/>
                              </w:rPr>
                              <w:t>Основи медичних знань (кардіологія, пульмонологія, ортопедія, неврологія) (МКФ)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A79E7C" id="Округлений прямокутник 35" o:spid="_x0000_s1056" style="position:absolute;margin-left:168.3pt;margin-top:7.65pt;width:195.75pt;height:33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" fillcolor="#82a0d7 [2164]" strokecolor="#4472c4 [3204]" strokeweight=".5pt">
                <v:fill color2="#678ccf [2612]" rotate="t" colors="0 #a8b7df;.5 #9aabd9;1 #879ed7" focus="100%" type="gradient">
                  <o:fill v:ext="view" type="gradientUnscaled"/>
                </v:fill>
                <v:stroke joinstyle="miter"/>
                <v:textbox>
                  <w:txbxContent>
                    <w:p w14:paraId="1660A762" w14:textId="5E5CD5E1" w:rsidR="001C546D" w:rsidRPr="00BF60B0" w:rsidRDefault="001C546D" w:rsidP="00BF60B0">
                      <w:pPr>
                        <w:jc w:val="center"/>
                        <w:rPr>
                          <w:sz w:val="16"/>
                          <w:szCs w:val="16"/>
                        </w:rPr>
                      </w:pPr>
                      <w:r w:rsidRPr="00BF60B0">
                        <w:rPr>
                          <w:sz w:val="16"/>
                          <w:szCs w:val="16"/>
                        </w:rPr>
                        <w:t>Основи медичних знань (кардіологія, пульмонологія, ортопедія, неврологія) (МКФ)</w:t>
                      </w:r>
                    </w:p>
                  </w:txbxContent>
                </v:textbox>
              </v:roundrect>
            </w:pict>
          </mc:Fallback>
        </mc:AlternateContent>
      </w:r>
    </w:p>
    <w:p w14:paraId="00B18E2E" w14:textId="36F9E031" w:rsidR="00EC6846" w:rsidRPr="00324872" w:rsidRDefault="009D007E" w:rsidP="00EC6846">
      <w:pPr>
        <w:rPr>
          <w:rFonts w:ascii="Times New Roman" w:hAnsi="Times New Roman" w:cs="Times New Roman"/>
          <w:sz w:val="28"/>
          <w:szCs w:val="28"/>
        </w:rPr>
      </w:pP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688448" behindDoc="0" locked="0" layoutInCell="1" allowOverlap="1" wp14:anchorId="57AFDF6F" wp14:editId="0D9B5CFF">
                <wp:simplePos x="0" y="0"/>
                <wp:positionH relativeFrom="column">
                  <wp:posOffset>813435</wp:posOffset>
                </wp:positionH>
                <wp:positionV relativeFrom="paragraph">
                  <wp:posOffset>89535</wp:posOffset>
                </wp:positionV>
                <wp:extent cx="1257300" cy="657225"/>
                <wp:effectExtent l="0" t="0" r="19050" b="28575"/>
                <wp:wrapNone/>
                <wp:docPr id="15" name="Округлений прямокутник 15"/>
                <wp:cNvGraphicFramePr/>
                <a:graphic xmlns:a="http://schemas.openxmlformats.org/drawingml/2006/main">
                  <a:graphicData uri="http://schemas.microsoft.com/office/word/2010/wordprocessingShape">
                    <wps:wsp>
                      <wps:cNvSpPr/>
                      <wps:spPr>
                        <a:xfrm>
                          <a:off x="0" y="0"/>
                          <a:ext cx="1257300" cy="65722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2222C834" w14:textId="1592B521" w:rsidR="001C546D" w:rsidRPr="00636E42" w:rsidRDefault="001C546D" w:rsidP="00636E42">
                            <w:pPr>
                              <w:jc w:val="center"/>
                              <w:rPr>
                                <w:sz w:val="16"/>
                                <w:szCs w:val="16"/>
                              </w:rPr>
                            </w:pPr>
                            <w:r w:rsidRPr="00636E42">
                              <w:rPr>
                                <w:sz w:val="16"/>
                                <w:szCs w:val="16"/>
                              </w:rPr>
                              <w:t>Україна в контексті світового розвитку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AFDF6F" id="Округлений прямокутник 15" o:spid="_x0000_s1057" style="position:absolute;margin-left:64.05pt;margin-top:7.05pt;width:99pt;height:51.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" fillcolor="#f3a875 [2165]" strokecolor="#ed7d31 [3205]" strokeweight=".5pt">
                <v:fill color2="#f09558 [2613]" rotate="t" colors="0 #f7bda4;.5 #f5b195;1 #f8a581" focus="100%" type="gradient">
                  <o:fill v:ext="view" type="gradientUnscaled"/>
                </v:fill>
                <v:stroke joinstyle="miter"/>
                <v:textbox>
                  <w:txbxContent>
                    <w:p w14:paraId="2222C834" w14:textId="1592B521" w:rsidR="001C546D" w:rsidRPr="00636E42" w:rsidRDefault="001C546D" w:rsidP="00636E42">
                      <w:pPr>
                        <w:jc w:val="center"/>
                        <w:rPr>
                          <w:sz w:val="16"/>
                          <w:szCs w:val="16"/>
                        </w:rPr>
                      </w:pPr>
                      <w:r w:rsidRPr="00636E42">
                        <w:rPr>
                          <w:sz w:val="16"/>
                          <w:szCs w:val="16"/>
                        </w:rPr>
                        <w:t>Україна в контексті світового розвитку</w:t>
                      </w:r>
                    </w:p>
                  </w:txbxContent>
                </v:textbox>
              </v:roundrect>
            </w:pict>
          </mc:Fallback>
        </mc:AlternateContent>
      </w:r>
      <w:r w:rsidR="007E643B" w:rsidRPr="00324872">
        <w:rPr>
          <w:rFonts w:ascii="Times New Roman" w:hAnsi="Times New Roman" w:cs="Times New Roman"/>
          <w:noProof/>
          <w:sz w:val="28"/>
          <w:szCs w:val="28"/>
          <w:lang w:eastAsia="uk-UA"/>
        </w:rPr>
        <mc:AlternateContent>
          <mc:Choice Requires="wps">
            <w:drawing>
              <wp:anchor distT="0" distB="0" distL="114300" distR="114300" simplePos="0" relativeHeight="251743744" behindDoc="0" locked="0" layoutInCell="1" allowOverlap="1" wp14:anchorId="22FDBE8C" wp14:editId="71D5EC57">
                <wp:simplePos x="0" y="0"/>
                <wp:positionH relativeFrom="column">
                  <wp:posOffset>6042660</wp:posOffset>
                </wp:positionH>
                <wp:positionV relativeFrom="paragraph">
                  <wp:posOffset>22859</wp:posOffset>
                </wp:positionV>
                <wp:extent cx="1216025" cy="828675"/>
                <wp:effectExtent l="0" t="0" r="22225" b="28575"/>
                <wp:wrapNone/>
                <wp:docPr id="42" name="Округлений прямокутник 42"/>
                <wp:cNvGraphicFramePr/>
                <a:graphic xmlns:a="http://schemas.openxmlformats.org/drawingml/2006/main">
                  <a:graphicData uri="http://schemas.microsoft.com/office/word/2010/wordprocessingShape">
                    <wps:wsp>
                      <wps:cNvSpPr/>
                      <wps:spPr>
                        <a:xfrm>
                          <a:off x="0" y="0"/>
                          <a:ext cx="1216025" cy="8286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C704017" w14:textId="20823FD7" w:rsidR="001C546D" w:rsidRPr="00BF60B0" w:rsidRDefault="001C546D" w:rsidP="007E643B">
                            <w:pPr>
                              <w:jc w:val="center"/>
                              <w:rPr>
                                <w:sz w:val="16"/>
                                <w:szCs w:val="16"/>
                              </w:rPr>
                            </w:pPr>
                            <w:r w:rsidRPr="007E643B">
                              <w:rPr>
                                <w:sz w:val="16"/>
                                <w:szCs w:val="16"/>
                              </w:rPr>
                              <w:t xml:space="preserve">Методи обстеження і контролю в терапії та реабілітації (при захворюваннях ССС, ДС, ОРА, НС)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2FDBE8C" id="Округлений прямокутник 42" o:spid="_x0000_s1058" style="position:absolute;margin-left:475.8pt;margin-top:1.8pt;width:95.75pt;height:65.25pt;z-index:251743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" fillcolor="#82a0d7 [2164]" strokecolor="#4472c4 [3204]" strokeweight=".5pt">
                <v:fill color2="#678ccf [2612]" rotate="t" colors="0 #a8b7df;.5 #9aabd9;1 #879ed7" focus="100%" type="gradient">
                  <o:fill v:ext="view" type="gradientUnscaled"/>
                </v:fill>
                <v:stroke joinstyle="miter"/>
                <v:textbox>
                  <w:txbxContent>
                    <w:p w14:paraId="1C704017" w14:textId="20823FD7" w:rsidR="001C546D" w:rsidRPr="00BF60B0" w:rsidRDefault="001C546D" w:rsidP="007E643B">
                      <w:pPr>
                        <w:jc w:val="center"/>
                        <w:rPr>
                          <w:sz w:val="16"/>
                          <w:szCs w:val="16"/>
                        </w:rPr>
                      </w:pPr>
                      <w:r w:rsidRPr="007E643B">
                        <w:rPr>
                          <w:sz w:val="16"/>
                          <w:szCs w:val="16"/>
                        </w:rPr>
                        <w:t xml:space="preserve">Методи обстеження і контролю в терапії та реабілітації (при захворюваннях ССС, ДС, ОРА, НС)  </w:t>
                      </w:r>
                    </w:p>
                  </w:txbxContent>
                </v:textbox>
              </v:roundrect>
            </w:pict>
          </mc:Fallback>
        </mc:AlternateContent>
      </w:r>
      <w:r w:rsidR="007E643B" w:rsidRPr="00324872">
        <w:rPr>
          <w:rFonts w:ascii="Times New Roman" w:hAnsi="Times New Roman" w:cs="Times New Roman"/>
          <w:noProof/>
          <w:sz w:val="28"/>
          <w:szCs w:val="28"/>
          <w:lang w:eastAsia="uk-UA"/>
        </w:rPr>
        <mc:AlternateContent>
          <mc:Choice Requires="wps">
            <w:drawing>
              <wp:anchor distT="0" distB="0" distL="114300" distR="114300" simplePos="0" relativeHeight="251737600" behindDoc="0" locked="0" layoutInCell="1" allowOverlap="1" wp14:anchorId="6A2F2FCE" wp14:editId="36D8B074">
                <wp:simplePos x="0" y="0"/>
                <wp:positionH relativeFrom="column">
                  <wp:posOffset>4762500</wp:posOffset>
                </wp:positionH>
                <wp:positionV relativeFrom="paragraph">
                  <wp:posOffset>182245</wp:posOffset>
                </wp:positionV>
                <wp:extent cx="1216025" cy="695325"/>
                <wp:effectExtent l="0" t="0" r="22225" b="28575"/>
                <wp:wrapNone/>
                <wp:docPr id="39" name="Округлений прямокутник 39"/>
                <wp:cNvGraphicFramePr/>
                <a:graphic xmlns:a="http://schemas.openxmlformats.org/drawingml/2006/main">
                  <a:graphicData uri="http://schemas.microsoft.com/office/word/2010/wordprocessingShape">
                    <wps:wsp>
                      <wps:cNvSpPr/>
                      <wps:spPr>
                        <a:xfrm>
                          <a:off x="0" y="0"/>
                          <a:ext cx="1216025" cy="6953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EC5948B" w14:textId="3A7BB504" w:rsidR="001C546D" w:rsidRPr="00BF60B0" w:rsidRDefault="001C546D" w:rsidP="007E643B">
                            <w:pPr>
                              <w:jc w:val="center"/>
                              <w:rPr>
                                <w:sz w:val="16"/>
                                <w:szCs w:val="16"/>
                              </w:rPr>
                            </w:pPr>
                            <w:r w:rsidRPr="007E643B">
                              <w:rPr>
                                <w:sz w:val="16"/>
                                <w:szCs w:val="16"/>
                              </w:rPr>
                              <w:t>Технічні засоби та правила переміщення у терапії та реабілітації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A2F2FCE" id="Округлений прямокутник 39" o:spid="_x0000_s1059" style="position:absolute;margin-left:375pt;margin-top:14.35pt;width:95.75pt;height:54.75pt;z-index:251737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" fillcolor="#82a0d7 [2164]" strokecolor="#4472c4 [3204]" strokeweight=".5pt">
                <v:fill color2="#678ccf [2612]" rotate="t" colors="0 #a8b7df;.5 #9aabd9;1 #879ed7" focus="100%" type="gradient">
                  <o:fill v:ext="view" type="gradientUnscaled"/>
                </v:fill>
                <v:stroke joinstyle="miter"/>
                <v:textbox>
                  <w:txbxContent>
                    <w:p w14:paraId="3EC5948B" w14:textId="3A7BB504" w:rsidR="001C546D" w:rsidRPr="00BF60B0" w:rsidRDefault="001C546D" w:rsidP="007E643B">
                      <w:pPr>
                        <w:jc w:val="center"/>
                        <w:rPr>
                          <w:sz w:val="16"/>
                          <w:szCs w:val="16"/>
                        </w:rPr>
                      </w:pPr>
                      <w:r w:rsidRPr="007E643B">
                        <w:rPr>
                          <w:sz w:val="16"/>
                          <w:szCs w:val="16"/>
                        </w:rPr>
                        <w:t>Технічні засоби та правила переміщення у терапії та реабілітації</w:t>
                      </w:r>
                    </w:p>
                  </w:txbxContent>
                </v:textbox>
              </v:roundrect>
            </w:pict>
          </mc:Fallback>
        </mc:AlternateContent>
      </w:r>
    </w:p>
    <w:p w14:paraId="6DCCCFED" w14:textId="2AECE008" w:rsidR="00EC6846" w:rsidRPr="00324872" w:rsidRDefault="00F53A64" w:rsidP="00EC6846">
      <w:pPr>
        <w:rPr>
          <w:rFonts w:ascii="Times New Roman" w:hAnsi="Times New Roman" w:cs="Times New Roman"/>
          <w:sz w:val="28"/>
          <w:szCs w:val="28"/>
        </w:rPr>
      </w:pP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33504" behindDoc="0" locked="0" layoutInCell="1" allowOverlap="1" wp14:anchorId="03219C4B" wp14:editId="013F202C">
                <wp:simplePos x="0" y="0"/>
                <wp:positionH relativeFrom="column">
                  <wp:posOffset>3423285</wp:posOffset>
                </wp:positionH>
                <wp:positionV relativeFrom="paragraph">
                  <wp:posOffset>5080</wp:posOffset>
                </wp:positionV>
                <wp:extent cx="1216025" cy="409575"/>
                <wp:effectExtent l="0" t="0" r="22225" b="28575"/>
                <wp:wrapNone/>
                <wp:docPr id="37" name="Округлений прямокутник 37"/>
                <wp:cNvGraphicFramePr/>
                <a:graphic xmlns:a="http://schemas.openxmlformats.org/drawingml/2006/main">
                  <a:graphicData uri="http://schemas.microsoft.com/office/word/2010/wordprocessingShape">
                    <wps:wsp>
                      <wps:cNvSpPr/>
                      <wps:spPr>
                        <a:xfrm>
                          <a:off x="0" y="0"/>
                          <a:ext cx="1216025" cy="4095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F20286D" w14:textId="2C12DE1D" w:rsidR="001C546D" w:rsidRPr="00BF60B0" w:rsidRDefault="001C546D" w:rsidP="007E643B">
                            <w:pPr>
                              <w:jc w:val="center"/>
                              <w:rPr>
                                <w:sz w:val="16"/>
                                <w:szCs w:val="16"/>
                              </w:rPr>
                            </w:pPr>
                            <w:r w:rsidRPr="007E643B">
                              <w:rPr>
                                <w:sz w:val="16"/>
                                <w:szCs w:val="16"/>
                              </w:rPr>
                              <w:t>Основи загальної та клінічної патології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3219C4B" id="Округлений прямокутник 37" o:spid="_x0000_s1060" style="position:absolute;margin-left:269.55pt;margin-top:.4pt;width:95.75pt;height:32.25pt;z-index:251733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" fillcolor="#82a0d7 [2164]" strokecolor="#4472c4 [3204]" strokeweight=".5pt">
                <v:fill color2="#678ccf [2612]" rotate="t" colors="0 #a8b7df;.5 #9aabd9;1 #879ed7" focus="100%" type="gradient">
                  <o:fill v:ext="view" type="gradientUnscaled"/>
                </v:fill>
                <v:stroke joinstyle="miter"/>
                <v:textbox>
                  <w:txbxContent>
                    <w:p w14:paraId="5F20286D" w14:textId="2C12DE1D" w:rsidR="001C546D" w:rsidRPr="00BF60B0" w:rsidRDefault="001C546D" w:rsidP="007E643B">
                      <w:pPr>
                        <w:jc w:val="center"/>
                        <w:rPr>
                          <w:sz w:val="16"/>
                          <w:szCs w:val="16"/>
                        </w:rPr>
                      </w:pPr>
                      <w:r w:rsidRPr="007E643B">
                        <w:rPr>
                          <w:sz w:val="16"/>
                          <w:szCs w:val="16"/>
                        </w:rPr>
                        <w:t>Основи загальної та клінічної патології</w:t>
                      </w:r>
                    </w:p>
                  </w:txbxContent>
                </v:textbox>
              </v:roundrect>
            </w:pict>
          </mc:Fallback>
        </mc:AlternateContent>
      </w: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25312" behindDoc="0" locked="0" layoutInCell="1" allowOverlap="1" wp14:anchorId="7329AA86" wp14:editId="25605BA7">
                <wp:simplePos x="0" y="0"/>
                <wp:positionH relativeFrom="column">
                  <wp:posOffset>2175510</wp:posOffset>
                </wp:positionH>
                <wp:positionV relativeFrom="paragraph">
                  <wp:posOffset>5079</wp:posOffset>
                </wp:positionV>
                <wp:extent cx="1216025" cy="409575"/>
                <wp:effectExtent l="0" t="0" r="22225" b="28575"/>
                <wp:wrapNone/>
                <wp:docPr id="33" name="Округлений прямокутник 33"/>
                <wp:cNvGraphicFramePr/>
                <a:graphic xmlns:a="http://schemas.openxmlformats.org/drawingml/2006/main">
                  <a:graphicData uri="http://schemas.microsoft.com/office/word/2010/wordprocessingShape">
                    <wps:wsp>
                      <wps:cNvSpPr/>
                      <wps:spPr>
                        <a:xfrm>
                          <a:off x="0" y="0"/>
                          <a:ext cx="1216025" cy="4095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A728346" w14:textId="5F49D282" w:rsidR="001C546D" w:rsidRPr="00BF60B0" w:rsidRDefault="001C546D" w:rsidP="00BF60B0">
                            <w:pPr>
                              <w:jc w:val="center"/>
                              <w:rPr>
                                <w:sz w:val="16"/>
                                <w:szCs w:val="16"/>
                              </w:rPr>
                            </w:pPr>
                            <w:r w:rsidRPr="00BF60B0">
                              <w:rPr>
                                <w:sz w:val="16"/>
                                <w:szCs w:val="16"/>
                              </w:rPr>
                              <w:t>Фізіологія людини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29AA86" id="Округлений прямокутник 33" o:spid="_x0000_s1061" style="position:absolute;margin-left:171.3pt;margin-top:.4pt;width:95.75pt;height:32.25pt;z-index:251725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" fillcolor="#82a0d7 [2164]" strokecolor="#4472c4 [3204]" strokeweight=".5pt">
                <v:fill color2="#678ccf [2612]" rotate="t" colors="0 #a8b7df;.5 #9aabd9;1 #879ed7" focus="100%" type="gradient">
                  <o:fill v:ext="view" type="gradientUnscaled"/>
                </v:fill>
                <v:stroke joinstyle="miter"/>
                <v:textbox>
                  <w:txbxContent>
                    <w:p w14:paraId="1A728346" w14:textId="5F49D282" w:rsidR="001C546D" w:rsidRPr="00BF60B0" w:rsidRDefault="001C546D" w:rsidP="00BF60B0">
                      <w:pPr>
                        <w:jc w:val="center"/>
                        <w:rPr>
                          <w:sz w:val="16"/>
                          <w:szCs w:val="16"/>
                        </w:rPr>
                      </w:pPr>
                      <w:r w:rsidRPr="00BF60B0">
                        <w:rPr>
                          <w:sz w:val="16"/>
                          <w:szCs w:val="16"/>
                        </w:rPr>
                        <w:t>Фізіологія людини</w:t>
                      </w:r>
                    </w:p>
                  </w:txbxContent>
                </v:textbox>
              </v:roundrect>
            </w:pict>
          </mc:Fallback>
        </mc:AlternateContent>
      </w:r>
    </w:p>
    <w:p w14:paraId="08FDAD3A" w14:textId="327822BC" w:rsidR="00EC6846" w:rsidRPr="00324872" w:rsidRDefault="00F53A64" w:rsidP="00EC6846">
      <w:pPr>
        <w:rPr>
          <w:rFonts w:ascii="Times New Roman" w:hAnsi="Times New Roman" w:cs="Times New Roman"/>
          <w:sz w:val="28"/>
          <w:szCs w:val="28"/>
        </w:rPr>
      </w:pP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27360" behindDoc="0" locked="0" layoutInCell="1" allowOverlap="1" wp14:anchorId="12D20991" wp14:editId="6B915247">
                <wp:simplePos x="0" y="0"/>
                <wp:positionH relativeFrom="column">
                  <wp:posOffset>2165985</wp:posOffset>
                </wp:positionH>
                <wp:positionV relativeFrom="paragraph">
                  <wp:posOffset>197485</wp:posOffset>
                </wp:positionV>
                <wp:extent cx="1216025" cy="704850"/>
                <wp:effectExtent l="0" t="0" r="22225" b="19050"/>
                <wp:wrapNone/>
                <wp:docPr id="34" name="Округлений прямокутник 34"/>
                <wp:cNvGraphicFramePr/>
                <a:graphic xmlns:a="http://schemas.openxmlformats.org/drawingml/2006/main">
                  <a:graphicData uri="http://schemas.microsoft.com/office/word/2010/wordprocessingShape">
                    <wps:wsp>
                      <wps:cNvSpPr/>
                      <wps:spPr>
                        <a:xfrm>
                          <a:off x="0" y="0"/>
                          <a:ext cx="1216025" cy="7048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8AE53A3" w14:textId="1362AA06" w:rsidR="001C546D" w:rsidRPr="00BF60B0" w:rsidRDefault="001C546D" w:rsidP="00BF60B0">
                            <w:pPr>
                              <w:jc w:val="center"/>
                              <w:rPr>
                                <w:sz w:val="16"/>
                                <w:szCs w:val="16"/>
                              </w:rPr>
                            </w:pPr>
                            <w:r w:rsidRPr="00BF60B0">
                              <w:rPr>
                                <w:sz w:val="16"/>
                                <w:szCs w:val="16"/>
                              </w:rPr>
                              <w:t>Біомеханіка та клінічна кінезіологія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D20991" id="Округлений прямокутник 34" o:spid="_x0000_s1062" style="position:absolute;margin-left:170.55pt;margin-top:15.55pt;width:95.75pt;height:55.5pt;z-index:251727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" fillcolor="#82a0d7 [2164]" strokecolor="#4472c4 [3204]" strokeweight=".5pt">
                <v:fill color2="#678ccf [2612]" rotate="t" colors="0 #a8b7df;.5 #9aabd9;1 #879ed7" focus="100%" type="gradient">
                  <o:fill v:ext="view" type="gradientUnscaled"/>
                </v:fill>
                <v:stroke joinstyle="miter"/>
                <v:textbox>
                  <w:txbxContent>
                    <w:p w14:paraId="38AE53A3" w14:textId="1362AA06" w:rsidR="001C546D" w:rsidRPr="00BF60B0" w:rsidRDefault="001C546D" w:rsidP="00BF60B0">
                      <w:pPr>
                        <w:jc w:val="center"/>
                        <w:rPr>
                          <w:sz w:val="16"/>
                          <w:szCs w:val="16"/>
                        </w:rPr>
                      </w:pPr>
                      <w:r w:rsidRPr="00BF60B0">
                        <w:rPr>
                          <w:sz w:val="16"/>
                          <w:szCs w:val="16"/>
                        </w:rPr>
                        <w:t>Біомеханіка та клінічна кінезіологія</w:t>
                      </w:r>
                    </w:p>
                  </w:txbxContent>
                </v:textbox>
              </v:roundrect>
            </w:pict>
          </mc:Fallback>
        </mc:AlternateContent>
      </w: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35552" behindDoc="0" locked="0" layoutInCell="1" allowOverlap="1" wp14:anchorId="69A1A7C8" wp14:editId="3AAAC0C5">
                <wp:simplePos x="0" y="0"/>
                <wp:positionH relativeFrom="column">
                  <wp:posOffset>3448685</wp:posOffset>
                </wp:positionH>
                <wp:positionV relativeFrom="paragraph">
                  <wp:posOffset>196850</wp:posOffset>
                </wp:positionV>
                <wp:extent cx="1216025" cy="695325"/>
                <wp:effectExtent l="0" t="0" r="22225" b="28575"/>
                <wp:wrapNone/>
                <wp:docPr id="38" name="Округлений прямокутник 38"/>
                <wp:cNvGraphicFramePr/>
                <a:graphic xmlns:a="http://schemas.openxmlformats.org/drawingml/2006/main">
                  <a:graphicData uri="http://schemas.microsoft.com/office/word/2010/wordprocessingShape">
                    <wps:wsp>
                      <wps:cNvSpPr/>
                      <wps:spPr>
                        <a:xfrm>
                          <a:off x="0" y="0"/>
                          <a:ext cx="1216025" cy="6953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C5ADDB6" w14:textId="2D16E435" w:rsidR="001C546D" w:rsidRPr="00BF60B0" w:rsidRDefault="001C546D" w:rsidP="007E643B">
                            <w:pPr>
                              <w:jc w:val="center"/>
                              <w:rPr>
                                <w:sz w:val="16"/>
                                <w:szCs w:val="16"/>
                              </w:rPr>
                            </w:pPr>
                            <w:r w:rsidRPr="007E643B">
                              <w:rPr>
                                <w:sz w:val="16"/>
                                <w:szCs w:val="16"/>
                              </w:rPr>
                              <w:t>Науково доказова практична діяльність у терапії та реабілітації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A1A7C8" id="Округлений прямокутник 38" o:spid="_x0000_s1063" style="position:absolute;margin-left:271.55pt;margin-top:15.5pt;width:95.75pt;height:54.75pt;z-index:251735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" fillcolor="#82a0d7 [2164]" strokecolor="#4472c4 [3204]" strokeweight=".5pt">
                <v:fill color2="#678ccf [2612]" rotate="t" colors="0 #a8b7df;.5 #9aabd9;1 #879ed7" focus="100%" type="gradient">
                  <o:fill v:ext="view" type="gradientUnscaled"/>
                </v:fill>
                <v:stroke joinstyle="miter"/>
                <v:textbox>
                  <w:txbxContent>
                    <w:p w14:paraId="1C5ADDB6" w14:textId="2D16E435" w:rsidR="001C546D" w:rsidRPr="00BF60B0" w:rsidRDefault="001C546D" w:rsidP="007E643B">
                      <w:pPr>
                        <w:jc w:val="center"/>
                        <w:rPr>
                          <w:sz w:val="16"/>
                          <w:szCs w:val="16"/>
                        </w:rPr>
                      </w:pPr>
                      <w:r w:rsidRPr="007E643B">
                        <w:rPr>
                          <w:sz w:val="16"/>
                          <w:szCs w:val="16"/>
                        </w:rPr>
                        <w:t>Науково доказова практична діяльність у терапії та реабілітації</w:t>
                      </w:r>
                    </w:p>
                  </w:txbxContent>
                </v:textbox>
              </v:roundrect>
            </w:pict>
          </mc:Fallback>
        </mc:AlternateContent>
      </w:r>
      <w:r w:rsidR="009D007E" w:rsidRPr="00324872">
        <w:rPr>
          <w:rFonts w:ascii="Times New Roman" w:hAnsi="Times New Roman" w:cs="Times New Roman"/>
          <w:noProof/>
          <w:sz w:val="28"/>
          <w:szCs w:val="28"/>
          <w:lang w:eastAsia="uk-UA"/>
        </w:rPr>
        <mc:AlternateContent>
          <mc:Choice Requires="wps">
            <w:drawing>
              <wp:anchor distT="0" distB="0" distL="114300" distR="114300" simplePos="0" relativeHeight="251690496" behindDoc="0" locked="0" layoutInCell="1" allowOverlap="1" wp14:anchorId="73DB8890" wp14:editId="292790DC">
                <wp:simplePos x="0" y="0"/>
                <wp:positionH relativeFrom="column">
                  <wp:posOffset>842010</wp:posOffset>
                </wp:positionH>
                <wp:positionV relativeFrom="paragraph">
                  <wp:posOffset>149860</wp:posOffset>
                </wp:positionV>
                <wp:extent cx="1257300" cy="752476"/>
                <wp:effectExtent l="0" t="0" r="19050" b="28575"/>
                <wp:wrapNone/>
                <wp:docPr id="16" name="Округлений прямокутник 16"/>
                <wp:cNvGraphicFramePr/>
                <a:graphic xmlns:a="http://schemas.openxmlformats.org/drawingml/2006/main">
                  <a:graphicData uri="http://schemas.microsoft.com/office/word/2010/wordprocessingShape">
                    <wps:wsp>
                      <wps:cNvSpPr/>
                      <wps:spPr>
                        <a:xfrm>
                          <a:off x="0" y="0"/>
                          <a:ext cx="1257300" cy="752476"/>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702119E3" w14:textId="3301FA21" w:rsidR="001C546D" w:rsidRPr="00636E42" w:rsidRDefault="001C546D" w:rsidP="0095289B">
                            <w:pPr>
                              <w:jc w:val="center"/>
                              <w:rPr>
                                <w:sz w:val="16"/>
                                <w:szCs w:val="16"/>
                              </w:rPr>
                            </w:pPr>
                            <w:r w:rsidRPr="0095289B">
                              <w:rPr>
                                <w:sz w:val="16"/>
                                <w:szCs w:val="16"/>
                              </w:rPr>
                              <w:t>Основи наукових досліджень та академічного письма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DB8890" id="Округлений прямокутник 16" o:spid="_x0000_s1064" style="position:absolute;margin-left:66.3pt;margin-top:11.8pt;width:99pt;height:59.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" fillcolor="#f3a875 [2165]" strokecolor="#ed7d31 [3205]" strokeweight=".5pt">
                <v:fill color2="#f09558 [2613]" rotate="t" colors="0 #f7bda4;.5 #f5b195;1 #f8a581" focus="100%" type="gradient">
                  <o:fill v:ext="view" type="gradientUnscaled"/>
                </v:fill>
                <v:stroke joinstyle="miter"/>
                <v:textbox>
                  <w:txbxContent>
                    <w:p w14:paraId="702119E3" w14:textId="3301FA21" w:rsidR="001C546D" w:rsidRPr="00636E42" w:rsidRDefault="001C546D" w:rsidP="0095289B">
                      <w:pPr>
                        <w:jc w:val="center"/>
                        <w:rPr>
                          <w:sz w:val="16"/>
                          <w:szCs w:val="16"/>
                        </w:rPr>
                      </w:pPr>
                      <w:r w:rsidRPr="0095289B">
                        <w:rPr>
                          <w:sz w:val="16"/>
                          <w:szCs w:val="16"/>
                        </w:rPr>
                        <w:t>Основи наукових досліджень та академічного письма</w:t>
                      </w:r>
                    </w:p>
                  </w:txbxContent>
                </v:textbox>
              </v:roundrect>
            </w:pict>
          </mc:Fallback>
        </mc:AlternateContent>
      </w:r>
      <w:r w:rsidR="009D007E" w:rsidRPr="00324872">
        <w:rPr>
          <w:rFonts w:ascii="Times New Roman" w:hAnsi="Times New Roman" w:cs="Times New Roman"/>
          <w:noProof/>
          <w:sz w:val="28"/>
          <w:szCs w:val="28"/>
          <w:lang w:eastAsia="uk-UA"/>
        </w:rPr>
        <mc:AlternateContent>
          <mc:Choice Requires="wps">
            <w:drawing>
              <wp:anchor distT="0" distB="0" distL="114300" distR="114300" simplePos="0" relativeHeight="251694592" behindDoc="0" locked="0" layoutInCell="1" allowOverlap="1" wp14:anchorId="6D76EC41" wp14:editId="4A6A4C0B">
                <wp:simplePos x="0" y="0"/>
                <wp:positionH relativeFrom="column">
                  <wp:posOffset>-434340</wp:posOffset>
                </wp:positionH>
                <wp:positionV relativeFrom="paragraph">
                  <wp:posOffset>168909</wp:posOffset>
                </wp:positionV>
                <wp:extent cx="1216025" cy="714375"/>
                <wp:effectExtent l="0" t="0" r="22225" b="28575"/>
                <wp:wrapNone/>
                <wp:docPr id="18" name="Округлений прямокутник 18"/>
                <wp:cNvGraphicFramePr/>
                <a:graphic xmlns:a="http://schemas.openxmlformats.org/drawingml/2006/main">
                  <a:graphicData uri="http://schemas.microsoft.com/office/word/2010/wordprocessingShape">
                    <wps:wsp>
                      <wps:cNvSpPr/>
                      <wps:spPr>
                        <a:xfrm>
                          <a:off x="0" y="0"/>
                          <a:ext cx="1216025" cy="7143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21802943" w14:textId="77777777" w:rsidR="009D007E" w:rsidRPr="00E45245" w:rsidRDefault="009D007E" w:rsidP="009D007E">
                            <w:pPr>
                              <w:jc w:val="center"/>
                              <w:rPr>
                                <w:sz w:val="16"/>
                                <w:szCs w:val="16"/>
                              </w:rPr>
                            </w:pPr>
                            <w:r w:rsidRPr="00E45245">
                              <w:rPr>
                                <w:sz w:val="16"/>
                                <w:szCs w:val="16"/>
                              </w:rPr>
                              <w:t>Охорона праці, безпека життєдіяльності та цивільний захист</w:t>
                            </w:r>
                          </w:p>
                          <w:p w14:paraId="1BA7F889" w14:textId="6275CA5C" w:rsidR="001C546D" w:rsidRPr="00E052C9" w:rsidRDefault="001C546D" w:rsidP="007A6CCF">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76EC41" id="Округлений прямокутник 18" o:spid="_x0000_s1065" style="position:absolute;margin-left:-34.2pt;margin-top:13.3pt;width:95.75pt;height:56.25pt;z-index:251694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" fillcolor="#f3a875 [2165]" strokecolor="#ed7d31 [3205]" strokeweight=".5pt">
                <v:fill color2="#f09558 [2613]" rotate="t" colors="0 #f7bda4;.5 #f5b195;1 #f8a581" focus="100%" type="gradient">
                  <o:fill v:ext="view" type="gradientUnscaled"/>
                </v:fill>
                <v:stroke joinstyle="miter"/>
                <v:textbox>
                  <w:txbxContent>
                    <w:p w14:paraId="21802943" w14:textId="77777777" w:rsidR="009D007E" w:rsidRPr="00E45245" w:rsidRDefault="009D007E" w:rsidP="009D007E">
                      <w:pPr>
                        <w:jc w:val="center"/>
                        <w:rPr>
                          <w:sz w:val="16"/>
                          <w:szCs w:val="16"/>
                        </w:rPr>
                      </w:pPr>
                      <w:r w:rsidRPr="00E45245">
                        <w:rPr>
                          <w:sz w:val="16"/>
                          <w:szCs w:val="16"/>
                        </w:rPr>
                        <w:t>Охорона праці, безпека життєдіяльності та цивільний захист</w:t>
                      </w:r>
                    </w:p>
                    <w:p w14:paraId="1BA7F889" w14:textId="6275CA5C" w:rsidR="001C546D" w:rsidRPr="00E052C9" w:rsidRDefault="001C546D" w:rsidP="007A6CCF">
                      <w:pPr>
                        <w:jc w:val="center"/>
                        <w:rPr>
                          <w:sz w:val="18"/>
                          <w:szCs w:val="18"/>
                        </w:rPr>
                      </w:pPr>
                    </w:p>
                  </w:txbxContent>
                </v:textbox>
              </v:roundrect>
            </w:pict>
          </mc:Fallback>
        </mc:AlternateContent>
      </w:r>
      <w:r w:rsidR="003A1DC8" w:rsidRPr="00324872">
        <w:rPr>
          <w:rFonts w:ascii="Times New Roman" w:hAnsi="Times New Roman" w:cs="Times New Roman"/>
          <w:noProof/>
          <w:sz w:val="28"/>
          <w:szCs w:val="28"/>
          <w:lang w:eastAsia="uk-UA"/>
        </w:rPr>
        <mc:AlternateContent>
          <mc:Choice Requires="wps">
            <w:drawing>
              <wp:anchor distT="0" distB="0" distL="114300" distR="114300" simplePos="0" relativeHeight="251778560" behindDoc="0" locked="0" layoutInCell="1" allowOverlap="1" wp14:anchorId="1CDB7F86" wp14:editId="6AF42340">
                <wp:simplePos x="0" y="0"/>
                <wp:positionH relativeFrom="column">
                  <wp:posOffset>8591550</wp:posOffset>
                </wp:positionH>
                <wp:positionV relativeFrom="paragraph">
                  <wp:posOffset>4445</wp:posOffset>
                </wp:positionV>
                <wp:extent cx="1216324" cy="284672"/>
                <wp:effectExtent l="0" t="0" r="22225" b="20320"/>
                <wp:wrapNone/>
                <wp:docPr id="59" name="Округлений прямокутник 59"/>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4A31891" w14:textId="3D7EA1B8" w:rsidR="001C546D" w:rsidRDefault="001C546D" w:rsidP="003A1DC8">
                            <w:pPr>
                              <w:jc w:val="center"/>
                            </w:pPr>
                            <w:r>
                              <w:t>ВК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DB7F86" id="Округлений прямокутник 59" o:spid="_x0000_s1066" style="position:absolute;margin-left:676.5pt;margin-top:.35pt;width:95.75pt;height:22.4pt;z-index:251778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" fillcolor="#a5a5a5 [3206]" strokecolor="#525252 [1606]" strokeweight="1pt">
                <v:stroke joinstyle="miter"/>
                <v:textbox>
                  <w:txbxContent>
                    <w:p w14:paraId="54A31891" w14:textId="3D7EA1B8" w:rsidR="001C546D" w:rsidRDefault="001C546D" w:rsidP="003A1DC8">
                      <w:pPr>
                        <w:jc w:val="center"/>
                      </w:pPr>
                      <w:r>
                        <w:t>ВК 2.7</w:t>
                      </w:r>
                    </w:p>
                  </w:txbxContent>
                </v:textbox>
              </v:roundrect>
            </w:pict>
          </mc:Fallback>
        </mc:AlternateContent>
      </w:r>
      <w:r w:rsidR="003A1DC8" w:rsidRPr="00324872">
        <w:rPr>
          <w:rFonts w:ascii="Times New Roman" w:hAnsi="Times New Roman" w:cs="Times New Roman"/>
          <w:noProof/>
          <w:sz w:val="28"/>
          <w:szCs w:val="28"/>
          <w:lang w:eastAsia="uk-UA"/>
        </w:rPr>
        <mc:AlternateContent>
          <mc:Choice Requires="wps">
            <w:drawing>
              <wp:anchor distT="0" distB="0" distL="114300" distR="114300" simplePos="0" relativeHeight="251774464" behindDoc="0" locked="0" layoutInCell="1" allowOverlap="1" wp14:anchorId="06CE3614" wp14:editId="32F9459D">
                <wp:simplePos x="0" y="0"/>
                <wp:positionH relativeFrom="column">
                  <wp:posOffset>7334250</wp:posOffset>
                </wp:positionH>
                <wp:positionV relativeFrom="paragraph">
                  <wp:posOffset>10795</wp:posOffset>
                </wp:positionV>
                <wp:extent cx="1216324" cy="284672"/>
                <wp:effectExtent l="0" t="0" r="22225" b="20320"/>
                <wp:wrapNone/>
                <wp:docPr id="57" name="Округлений прямокутник 57"/>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575EFC99" w14:textId="791D6038" w:rsidR="001C546D" w:rsidRDefault="001C546D" w:rsidP="003A1DC8">
                            <w:pPr>
                              <w:jc w:val="center"/>
                            </w:pPr>
                            <w:r>
                              <w:t>ВК 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CE3614" id="Округлений прямокутник 57" o:spid="_x0000_s1067" style="position:absolute;margin-left:577.5pt;margin-top:.85pt;width:95.75pt;height:22.4pt;z-index:251774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" fillcolor="#a5a5a5 [3206]" strokecolor="#525252 [1606]" strokeweight="1pt">
                <v:stroke joinstyle="miter"/>
                <v:textbox>
                  <w:txbxContent>
                    <w:p w14:paraId="575EFC99" w14:textId="791D6038" w:rsidR="001C546D" w:rsidRDefault="001C546D" w:rsidP="003A1DC8">
                      <w:pPr>
                        <w:jc w:val="center"/>
                      </w:pPr>
                      <w:r>
                        <w:t>ВК 2.5</w:t>
                      </w:r>
                    </w:p>
                  </w:txbxContent>
                </v:textbox>
              </v:roundrect>
            </w:pict>
          </mc:Fallback>
        </mc:AlternateContent>
      </w:r>
      <w:r w:rsidR="007E643B" w:rsidRPr="00324872">
        <w:rPr>
          <w:rFonts w:ascii="Times New Roman" w:hAnsi="Times New Roman" w:cs="Times New Roman"/>
          <w:noProof/>
          <w:sz w:val="28"/>
          <w:szCs w:val="28"/>
          <w:lang w:eastAsia="uk-UA"/>
        </w:rPr>
        <mc:AlternateContent>
          <mc:Choice Requires="wps">
            <w:drawing>
              <wp:anchor distT="0" distB="0" distL="114300" distR="114300" simplePos="0" relativeHeight="251739648" behindDoc="0" locked="0" layoutInCell="1" allowOverlap="1" wp14:anchorId="2D8C8AA9" wp14:editId="33953989">
                <wp:simplePos x="0" y="0"/>
                <wp:positionH relativeFrom="column">
                  <wp:posOffset>4781550</wp:posOffset>
                </wp:positionH>
                <wp:positionV relativeFrom="paragraph">
                  <wp:posOffset>299720</wp:posOffset>
                </wp:positionV>
                <wp:extent cx="2486025" cy="419100"/>
                <wp:effectExtent l="0" t="0" r="28575" b="19050"/>
                <wp:wrapNone/>
                <wp:docPr id="40" name="Округлений прямокутник 40"/>
                <wp:cNvGraphicFramePr/>
                <a:graphic xmlns:a="http://schemas.openxmlformats.org/drawingml/2006/main">
                  <a:graphicData uri="http://schemas.microsoft.com/office/word/2010/wordprocessingShape">
                    <wps:wsp>
                      <wps:cNvSpPr/>
                      <wps:spPr>
                        <a:xfrm>
                          <a:off x="0" y="0"/>
                          <a:ext cx="2486025" cy="4191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FCB1B53" w14:textId="011EFC02" w:rsidR="001C546D" w:rsidRPr="00BF60B0" w:rsidRDefault="001C546D" w:rsidP="007E643B">
                            <w:pPr>
                              <w:jc w:val="center"/>
                              <w:rPr>
                                <w:sz w:val="16"/>
                                <w:szCs w:val="16"/>
                              </w:rPr>
                            </w:pPr>
                            <w:r w:rsidRPr="007E643B">
                              <w:rPr>
                                <w:sz w:val="16"/>
                                <w:szCs w:val="16"/>
                              </w:rPr>
                              <w:t>Основи терапії та реабілітації (при захворюваннях ССС, ДС, ОРА, НС)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8C8AA9" id="Округлений прямокутник 40" o:spid="_x0000_s1068" style="position:absolute;margin-left:376.5pt;margin-top:23.6pt;width:195.75pt;height:33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" fillcolor="#82a0d7 [2164]" strokecolor="#4472c4 [3204]" strokeweight=".5pt">
                <v:fill color2="#678ccf [2612]" rotate="t" colors="0 #a8b7df;.5 #9aabd9;1 #879ed7" focus="100%" type="gradient">
                  <o:fill v:ext="view" type="gradientUnscaled"/>
                </v:fill>
                <v:stroke joinstyle="miter"/>
                <v:textbox>
                  <w:txbxContent>
                    <w:p w14:paraId="5FCB1B53" w14:textId="011EFC02" w:rsidR="001C546D" w:rsidRPr="00BF60B0" w:rsidRDefault="001C546D" w:rsidP="007E643B">
                      <w:pPr>
                        <w:jc w:val="center"/>
                        <w:rPr>
                          <w:sz w:val="16"/>
                          <w:szCs w:val="16"/>
                        </w:rPr>
                      </w:pPr>
                      <w:r w:rsidRPr="007E643B">
                        <w:rPr>
                          <w:sz w:val="16"/>
                          <w:szCs w:val="16"/>
                        </w:rPr>
                        <w:t>Основи терапії та реабілітації (при захворюваннях ССС, ДС, ОРА, НС)</w:t>
                      </w:r>
                    </w:p>
                  </w:txbxContent>
                </v:textbox>
              </v:roundrect>
            </w:pict>
          </mc:Fallback>
        </mc:AlternateContent>
      </w:r>
    </w:p>
    <w:p w14:paraId="08D8DEB8" w14:textId="58CAFC47" w:rsidR="00EC6846" w:rsidRPr="00324872" w:rsidRDefault="003A1DC8" w:rsidP="00EC6846">
      <w:pPr>
        <w:rPr>
          <w:rFonts w:ascii="Times New Roman" w:hAnsi="Times New Roman" w:cs="Times New Roman"/>
          <w:sz w:val="28"/>
          <w:szCs w:val="28"/>
        </w:rPr>
      </w:pP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80608" behindDoc="0" locked="0" layoutInCell="1" allowOverlap="1" wp14:anchorId="4DE65083" wp14:editId="7284CFD0">
                <wp:simplePos x="0" y="0"/>
                <wp:positionH relativeFrom="column">
                  <wp:posOffset>8601075</wp:posOffset>
                </wp:positionH>
                <wp:positionV relativeFrom="paragraph">
                  <wp:posOffset>46990</wp:posOffset>
                </wp:positionV>
                <wp:extent cx="1216324" cy="284672"/>
                <wp:effectExtent l="0" t="0" r="22225" b="20320"/>
                <wp:wrapNone/>
                <wp:docPr id="60" name="Округлений прямокутник 60"/>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48C608D9" w14:textId="1BDA59A7" w:rsidR="001C546D" w:rsidRDefault="001C546D" w:rsidP="003A1DC8">
                            <w:pPr>
                              <w:jc w:val="center"/>
                            </w:pPr>
                            <w:r>
                              <w:t>ВК 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E65083" id="Округлений прямокутник 60" o:spid="_x0000_s1069" style="position:absolute;margin-left:677.25pt;margin-top:3.7pt;width:95.75pt;height:22.4pt;z-index:251780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" fillcolor="#a5a5a5 [3206]" strokecolor="#525252 [1606]" strokeweight="1pt">
                <v:stroke joinstyle="miter"/>
                <v:textbox>
                  <w:txbxContent>
                    <w:p w14:paraId="48C608D9" w14:textId="1BDA59A7" w:rsidR="001C546D" w:rsidRDefault="001C546D" w:rsidP="003A1DC8">
                      <w:pPr>
                        <w:jc w:val="center"/>
                      </w:pPr>
                      <w:r>
                        <w:t>ВК 2.8</w:t>
                      </w:r>
                    </w:p>
                  </w:txbxContent>
                </v:textbox>
              </v:roundrect>
            </w:pict>
          </mc:Fallback>
        </mc:AlternateContent>
      </w: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76512" behindDoc="0" locked="0" layoutInCell="1" allowOverlap="1" wp14:anchorId="1428267D" wp14:editId="6C2563C8">
                <wp:simplePos x="0" y="0"/>
                <wp:positionH relativeFrom="column">
                  <wp:posOffset>7343775</wp:posOffset>
                </wp:positionH>
                <wp:positionV relativeFrom="paragraph">
                  <wp:posOffset>46990</wp:posOffset>
                </wp:positionV>
                <wp:extent cx="1216324" cy="284672"/>
                <wp:effectExtent l="0" t="0" r="22225" b="20320"/>
                <wp:wrapNone/>
                <wp:docPr id="58" name="Округлений прямокутник 58"/>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3FFE4C1" w14:textId="6FF8E0AF" w:rsidR="001C546D" w:rsidRDefault="001C546D" w:rsidP="003A1DC8">
                            <w:pPr>
                              <w:jc w:val="center"/>
                            </w:pPr>
                            <w:r>
                              <w:t>ВК 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28267D" id="Округлений прямокутник 58" o:spid="_x0000_s1070" style="position:absolute;margin-left:578.25pt;margin-top:3.7pt;width:95.75pt;height:22.4pt;z-index:251776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" fillcolor="#a5a5a5 [3206]" strokecolor="#525252 [1606]" strokeweight="1pt">
                <v:stroke joinstyle="miter"/>
                <v:textbox>
                  <w:txbxContent>
                    <w:p w14:paraId="63FFE4C1" w14:textId="6FF8E0AF" w:rsidR="001C546D" w:rsidRDefault="001C546D" w:rsidP="003A1DC8">
                      <w:pPr>
                        <w:jc w:val="center"/>
                      </w:pPr>
                      <w:r>
                        <w:t>ВК 2.6</w:t>
                      </w:r>
                    </w:p>
                  </w:txbxContent>
                </v:textbox>
              </v:roundrect>
            </w:pict>
          </mc:Fallback>
        </mc:AlternateContent>
      </w:r>
    </w:p>
    <w:p w14:paraId="211490F1" w14:textId="33BDDB43" w:rsidR="00EC6846" w:rsidRPr="00324872" w:rsidRDefault="009D007E" w:rsidP="00EC6846">
      <w:pPr>
        <w:rPr>
          <w:rFonts w:ascii="Times New Roman" w:hAnsi="Times New Roman" w:cs="Times New Roman"/>
          <w:sz w:val="28"/>
          <w:szCs w:val="28"/>
        </w:rPr>
      </w:pP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15072" behindDoc="0" locked="0" layoutInCell="1" allowOverlap="1" wp14:anchorId="471C9515" wp14:editId="00F1D1E6">
                <wp:simplePos x="0" y="0"/>
                <wp:positionH relativeFrom="column">
                  <wp:posOffset>-434340</wp:posOffset>
                </wp:positionH>
                <wp:positionV relativeFrom="paragraph">
                  <wp:posOffset>334010</wp:posOffset>
                </wp:positionV>
                <wp:extent cx="1216324" cy="676275"/>
                <wp:effectExtent l="0" t="0" r="22225" b="28575"/>
                <wp:wrapNone/>
                <wp:docPr id="28" name="Округлений прямокутник 28"/>
                <wp:cNvGraphicFramePr/>
                <a:graphic xmlns:a="http://schemas.openxmlformats.org/drawingml/2006/main">
                  <a:graphicData uri="http://schemas.microsoft.com/office/word/2010/wordprocessingShape">
                    <wps:wsp>
                      <wps:cNvSpPr/>
                      <wps:spPr>
                        <a:xfrm>
                          <a:off x="0" y="0"/>
                          <a:ext cx="1216324" cy="6762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9FC7DDA" w14:textId="6C659DF7" w:rsidR="001C546D" w:rsidRPr="00EC6846" w:rsidRDefault="001C546D" w:rsidP="00EC6846">
                            <w:pPr>
                              <w:jc w:val="center"/>
                              <w:rPr>
                                <w:sz w:val="16"/>
                                <w:szCs w:val="16"/>
                              </w:rPr>
                            </w:pPr>
                            <w:r w:rsidRPr="00EC6846">
                              <w:rPr>
                                <w:sz w:val="16"/>
                                <w:szCs w:val="16"/>
                              </w:rPr>
                              <w:t>Основи практичної діяльності у терапії та реабілітації (Вступ до спеціальності)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1C9515" id="Округлений прямокутник 28" o:spid="_x0000_s1071" style="position:absolute;margin-left:-34.2pt;margin-top:26.3pt;width:95.75pt;height:53.25pt;z-index:251715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" fillcolor="#82a0d7 [2164]" strokecolor="#4472c4 [3204]" strokeweight=".5pt">
                <v:fill color2="#678ccf [2612]" rotate="t" colors="0 #a8b7df;.5 #9aabd9;1 #879ed7" focus="100%" type="gradient">
                  <o:fill v:ext="view" type="gradientUnscaled"/>
                </v:fill>
                <v:stroke joinstyle="miter"/>
                <v:textbox>
                  <w:txbxContent>
                    <w:p w14:paraId="09FC7DDA" w14:textId="6C659DF7" w:rsidR="001C546D" w:rsidRPr="00EC6846" w:rsidRDefault="001C546D" w:rsidP="00EC6846">
                      <w:pPr>
                        <w:jc w:val="center"/>
                        <w:rPr>
                          <w:sz w:val="16"/>
                          <w:szCs w:val="16"/>
                        </w:rPr>
                      </w:pPr>
                      <w:r w:rsidRPr="00EC6846">
                        <w:rPr>
                          <w:sz w:val="16"/>
                          <w:szCs w:val="16"/>
                        </w:rPr>
                        <w:t>Основи практичної діяльності у терапії та реабілітації (Вступ до спеціальності)</w:t>
                      </w:r>
                    </w:p>
                  </w:txbxContent>
                </v:textbox>
              </v:roundrect>
            </w:pict>
          </mc:Fallback>
        </mc:AlternateContent>
      </w:r>
    </w:p>
    <w:p w14:paraId="53224842" w14:textId="001D7ADA" w:rsidR="00EC6846" w:rsidRPr="00324872" w:rsidRDefault="00F53A64" w:rsidP="00EC6846">
      <w:pPr>
        <w:rPr>
          <w:rFonts w:ascii="Times New Roman" w:hAnsi="Times New Roman" w:cs="Times New Roman"/>
          <w:sz w:val="28"/>
          <w:szCs w:val="28"/>
        </w:rPr>
      </w:pP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66272" behindDoc="0" locked="0" layoutInCell="1" allowOverlap="1" wp14:anchorId="369F05BC" wp14:editId="175F2191">
                <wp:simplePos x="0" y="0"/>
                <wp:positionH relativeFrom="column">
                  <wp:posOffset>2203450</wp:posOffset>
                </wp:positionH>
                <wp:positionV relativeFrom="paragraph">
                  <wp:posOffset>154940</wp:posOffset>
                </wp:positionV>
                <wp:extent cx="1216025" cy="284480"/>
                <wp:effectExtent l="0" t="0" r="22225" b="20320"/>
                <wp:wrapNone/>
                <wp:docPr id="53" name="Округлений прямокутник 53"/>
                <wp:cNvGraphicFramePr/>
                <a:graphic xmlns:a="http://schemas.openxmlformats.org/drawingml/2006/main">
                  <a:graphicData uri="http://schemas.microsoft.com/office/word/2010/wordprocessingShape">
                    <wps:wsp>
                      <wps:cNvSpPr/>
                      <wps:spPr>
                        <a:xfrm>
                          <a:off x="0" y="0"/>
                          <a:ext cx="1216025" cy="28448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271061C" w14:textId="46911B12" w:rsidR="001C546D" w:rsidRDefault="001C546D" w:rsidP="003A1DC8">
                            <w:pPr>
                              <w:jc w:val="center"/>
                            </w:pPr>
                            <w:r>
                              <w:t>ВК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9F05BC" id="Округлений прямокутник 53" o:spid="_x0000_s1072" style="position:absolute;margin-left:173.5pt;margin-top:12.2pt;width:95.75pt;height:22.4pt;z-index:251766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" fillcolor="#a5a5a5 [3206]" strokecolor="#525252 [1606]" strokeweight="1pt">
                <v:stroke joinstyle="miter"/>
                <v:textbox>
                  <w:txbxContent>
                    <w:p w14:paraId="6271061C" w14:textId="46911B12" w:rsidR="001C546D" w:rsidRDefault="001C546D" w:rsidP="003A1DC8">
                      <w:pPr>
                        <w:jc w:val="center"/>
                      </w:pPr>
                      <w:r>
                        <w:t>ВК 2.1</w:t>
                      </w:r>
                    </w:p>
                  </w:txbxContent>
                </v:textbox>
              </v:roundrect>
            </w:pict>
          </mc:Fallback>
        </mc:AlternateContent>
      </w: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68320" behindDoc="0" locked="0" layoutInCell="1" allowOverlap="1" wp14:anchorId="4C741777" wp14:editId="190D15F4">
                <wp:simplePos x="0" y="0"/>
                <wp:positionH relativeFrom="column">
                  <wp:posOffset>3482975</wp:posOffset>
                </wp:positionH>
                <wp:positionV relativeFrom="paragraph">
                  <wp:posOffset>142240</wp:posOffset>
                </wp:positionV>
                <wp:extent cx="1216025" cy="284480"/>
                <wp:effectExtent l="0" t="0" r="22225" b="20320"/>
                <wp:wrapNone/>
                <wp:docPr id="54" name="Округлений прямокутник 54"/>
                <wp:cNvGraphicFramePr/>
                <a:graphic xmlns:a="http://schemas.openxmlformats.org/drawingml/2006/main">
                  <a:graphicData uri="http://schemas.microsoft.com/office/word/2010/wordprocessingShape">
                    <wps:wsp>
                      <wps:cNvSpPr/>
                      <wps:spPr>
                        <a:xfrm>
                          <a:off x="0" y="0"/>
                          <a:ext cx="1216025" cy="284480"/>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327A3704" w14:textId="627D131D" w:rsidR="001C546D" w:rsidRDefault="001C546D" w:rsidP="003A1DC8">
                            <w:pPr>
                              <w:jc w:val="center"/>
                            </w:pPr>
                            <w:r>
                              <w:t>ВК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741777" id="Округлений прямокутник 54" o:spid="_x0000_s1073" style="position:absolute;margin-left:274.25pt;margin-top:11.2pt;width:95.75pt;height:22.4pt;z-index:251768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" fillcolor="#a5a5a5 [3206]" strokecolor="#525252 [1606]" strokeweight="1pt">
                <v:stroke joinstyle="miter"/>
                <v:textbox>
                  <w:txbxContent>
                    <w:p w14:paraId="327A3704" w14:textId="627D131D" w:rsidR="001C546D" w:rsidRDefault="001C546D" w:rsidP="003A1DC8">
                      <w:pPr>
                        <w:jc w:val="center"/>
                      </w:pPr>
                      <w:r>
                        <w:t>ВК 2.2</w:t>
                      </w:r>
                    </w:p>
                  </w:txbxContent>
                </v:textbox>
              </v:roundrect>
            </w:pict>
          </mc:Fallback>
        </mc:AlternateContent>
      </w: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70368" behindDoc="0" locked="0" layoutInCell="1" allowOverlap="1" wp14:anchorId="72F47EB2" wp14:editId="629BCB85">
                <wp:simplePos x="0" y="0"/>
                <wp:positionH relativeFrom="column">
                  <wp:posOffset>4800600</wp:posOffset>
                </wp:positionH>
                <wp:positionV relativeFrom="paragraph">
                  <wp:posOffset>139065</wp:posOffset>
                </wp:positionV>
                <wp:extent cx="1216324" cy="284672"/>
                <wp:effectExtent l="0" t="0" r="22225" b="20320"/>
                <wp:wrapNone/>
                <wp:docPr id="55" name="Округлений прямокутник 55"/>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1BD1179F" w14:textId="7AB002C5" w:rsidR="001C546D" w:rsidRDefault="001C546D" w:rsidP="003A1DC8">
                            <w:pPr>
                              <w:jc w:val="center"/>
                            </w:pPr>
                            <w:r>
                              <w:t>ВК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F47EB2" id="Округлений прямокутник 55" o:spid="_x0000_s1074" style="position:absolute;margin-left:378pt;margin-top:10.95pt;width:95.75pt;height:22.4pt;z-index:251770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" fillcolor="#a5a5a5 [3206]" strokecolor="#525252 [1606]" strokeweight="1pt">
                <v:stroke joinstyle="miter"/>
                <v:textbox>
                  <w:txbxContent>
                    <w:p w14:paraId="1BD1179F" w14:textId="7AB002C5" w:rsidR="001C546D" w:rsidRDefault="001C546D" w:rsidP="003A1DC8">
                      <w:pPr>
                        <w:jc w:val="center"/>
                      </w:pPr>
                      <w:r>
                        <w:t>ВК 2.3</w:t>
                      </w:r>
                    </w:p>
                  </w:txbxContent>
                </v:textbox>
              </v:roundrect>
            </w:pict>
          </mc:Fallback>
        </mc:AlternateContent>
      </w:r>
      <w:r w:rsidR="009D007E" w:rsidRPr="00324872">
        <w:rPr>
          <w:rFonts w:ascii="Times New Roman" w:hAnsi="Times New Roman" w:cs="Times New Roman"/>
          <w:noProof/>
          <w:sz w:val="28"/>
          <w:szCs w:val="28"/>
          <w:lang w:eastAsia="uk-UA"/>
        </w:rPr>
        <mc:AlternateContent>
          <mc:Choice Requires="wps">
            <w:drawing>
              <wp:anchor distT="0" distB="0" distL="114300" distR="114300" simplePos="0" relativeHeight="251784704" behindDoc="0" locked="0" layoutInCell="1" allowOverlap="1" wp14:anchorId="692977BA" wp14:editId="08698EDE">
                <wp:simplePos x="0" y="0"/>
                <wp:positionH relativeFrom="column">
                  <wp:posOffset>883285</wp:posOffset>
                </wp:positionH>
                <wp:positionV relativeFrom="paragraph">
                  <wp:posOffset>30480</wp:posOffset>
                </wp:positionV>
                <wp:extent cx="1216324" cy="676275"/>
                <wp:effectExtent l="0" t="0" r="22225" b="28575"/>
                <wp:wrapNone/>
                <wp:docPr id="61" name="Округлений прямокутник 28"/>
                <wp:cNvGraphicFramePr/>
                <a:graphic xmlns:a="http://schemas.openxmlformats.org/drawingml/2006/main">
                  <a:graphicData uri="http://schemas.microsoft.com/office/word/2010/wordprocessingShape">
                    <wps:wsp>
                      <wps:cNvSpPr/>
                      <wps:spPr>
                        <a:xfrm>
                          <a:off x="0" y="0"/>
                          <a:ext cx="1216324" cy="67627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F5639F0" w14:textId="241A5254" w:rsidR="009D007E" w:rsidRPr="00EC6846" w:rsidRDefault="009D007E" w:rsidP="00EC6846">
                            <w:pPr>
                              <w:jc w:val="center"/>
                              <w:rPr>
                                <w:sz w:val="16"/>
                                <w:szCs w:val="16"/>
                              </w:rPr>
                            </w:pPr>
                            <w:r w:rsidRPr="009D007E">
                              <w:rPr>
                                <w:sz w:val="16"/>
                                <w:szCs w:val="16"/>
                              </w:rPr>
                              <w:t>Долікарська медична допомога у невідкладних станах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2977BA" id="_x0000_s1075" style="position:absolute;margin-left:69.55pt;margin-top:2.4pt;width:95.75pt;height:53.25pt;z-index:251784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" fillcolor="#82a0d7 [2164]" strokecolor="#4472c4 [3204]" strokeweight=".5pt">
                <v:fill color2="#678ccf [2612]" rotate="t" colors="0 #a8b7df;.5 #9aabd9;1 #879ed7" focus="100%" type="gradient">
                  <o:fill v:ext="view" type="gradientUnscaled"/>
                </v:fill>
                <v:stroke joinstyle="miter"/>
                <v:textbox>
                  <w:txbxContent>
                    <w:p w14:paraId="7F5639F0" w14:textId="241A5254" w:rsidR="009D007E" w:rsidRPr="00EC6846" w:rsidRDefault="009D007E" w:rsidP="00EC6846">
                      <w:pPr>
                        <w:jc w:val="center"/>
                        <w:rPr>
                          <w:sz w:val="16"/>
                          <w:szCs w:val="16"/>
                        </w:rPr>
                      </w:pPr>
                      <w:r w:rsidRPr="009D007E">
                        <w:rPr>
                          <w:sz w:val="16"/>
                          <w:szCs w:val="16"/>
                        </w:rPr>
                        <w:t>Долікарська медична допомога у невідкладних станах</w:t>
                      </w:r>
                    </w:p>
                  </w:txbxContent>
                </v:textbox>
              </v:roundrect>
            </w:pict>
          </mc:Fallback>
        </mc:AlternateContent>
      </w:r>
      <w:r w:rsidR="003A1DC8" w:rsidRPr="00324872">
        <w:rPr>
          <w:rFonts w:ascii="Times New Roman" w:hAnsi="Times New Roman" w:cs="Times New Roman"/>
          <w:noProof/>
          <w:sz w:val="28"/>
          <w:szCs w:val="28"/>
          <w:lang w:eastAsia="uk-UA"/>
        </w:rPr>
        <mc:AlternateContent>
          <mc:Choice Requires="wps">
            <w:drawing>
              <wp:anchor distT="0" distB="0" distL="114300" distR="114300" simplePos="0" relativeHeight="251772416" behindDoc="0" locked="0" layoutInCell="1" allowOverlap="1" wp14:anchorId="03E20653" wp14:editId="7C27D2F1">
                <wp:simplePos x="0" y="0"/>
                <wp:positionH relativeFrom="column">
                  <wp:posOffset>6073775</wp:posOffset>
                </wp:positionH>
                <wp:positionV relativeFrom="paragraph">
                  <wp:posOffset>129540</wp:posOffset>
                </wp:positionV>
                <wp:extent cx="1216324" cy="284672"/>
                <wp:effectExtent l="0" t="0" r="22225" b="20320"/>
                <wp:wrapNone/>
                <wp:docPr id="56" name="Округлений прямокутник 56"/>
                <wp:cNvGraphicFramePr/>
                <a:graphic xmlns:a="http://schemas.openxmlformats.org/drawingml/2006/main">
                  <a:graphicData uri="http://schemas.microsoft.com/office/word/2010/wordprocessingShape">
                    <wps:wsp>
                      <wps:cNvSpPr/>
                      <wps:spPr>
                        <a:xfrm>
                          <a:off x="0" y="0"/>
                          <a:ext cx="1216324" cy="284672"/>
                        </a:xfrm>
                        <a:prstGeom prst="round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403AF3F9" w14:textId="4F92F497" w:rsidR="001C546D" w:rsidRDefault="001C546D" w:rsidP="003A1DC8">
                            <w:pPr>
                              <w:jc w:val="center"/>
                            </w:pPr>
                            <w:r>
                              <w:t>ВК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E20653" id="Округлений прямокутник 56" o:spid="_x0000_s1076" style="position:absolute;margin-left:478.25pt;margin-top:10.2pt;width:95.75pt;height:22.4pt;z-index:251772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" fillcolor="#a5a5a5 [3206]" strokecolor="#525252 [1606]" strokeweight="1pt">
                <v:stroke joinstyle="miter"/>
                <v:textbox>
                  <w:txbxContent>
                    <w:p w14:paraId="403AF3F9" w14:textId="4F92F497" w:rsidR="001C546D" w:rsidRDefault="001C546D" w:rsidP="003A1DC8">
                      <w:pPr>
                        <w:jc w:val="center"/>
                      </w:pPr>
                      <w:r>
                        <w:t>ВК 2.4</w:t>
                      </w:r>
                    </w:p>
                  </w:txbxContent>
                </v:textbox>
              </v:roundrect>
            </w:pict>
          </mc:Fallback>
        </mc:AlternateContent>
      </w:r>
    </w:p>
    <w:p w14:paraId="225274C9" w14:textId="1915AF43" w:rsidR="00EC6846" w:rsidRPr="00324872" w:rsidRDefault="00EC6846" w:rsidP="00EC6846">
      <w:pPr>
        <w:rPr>
          <w:rFonts w:ascii="Times New Roman" w:hAnsi="Times New Roman" w:cs="Times New Roman"/>
          <w:sz w:val="28"/>
          <w:szCs w:val="28"/>
        </w:rPr>
      </w:pPr>
    </w:p>
    <w:p w14:paraId="36771290" w14:textId="623361B2" w:rsidR="00EC6846" w:rsidRPr="00324872" w:rsidRDefault="001678D4" w:rsidP="00EC6846">
      <w:pPr>
        <w:rPr>
          <w:rFonts w:ascii="Times New Roman" w:hAnsi="Times New Roman" w:cs="Times New Roman"/>
          <w:sz w:val="28"/>
          <w:szCs w:val="28"/>
        </w:rPr>
      </w:pP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21216" behindDoc="0" locked="0" layoutInCell="1" allowOverlap="1" wp14:anchorId="46AEC9CE" wp14:editId="7D063432">
                <wp:simplePos x="0" y="0"/>
                <wp:positionH relativeFrom="column">
                  <wp:posOffset>870585</wp:posOffset>
                </wp:positionH>
                <wp:positionV relativeFrom="paragraph">
                  <wp:posOffset>215265</wp:posOffset>
                </wp:positionV>
                <wp:extent cx="1244600" cy="381000"/>
                <wp:effectExtent l="0" t="0" r="12700" b="19050"/>
                <wp:wrapNone/>
                <wp:docPr id="31" name="Округлений прямокутник 31"/>
                <wp:cNvGraphicFramePr/>
                <a:graphic xmlns:a="http://schemas.openxmlformats.org/drawingml/2006/main">
                  <a:graphicData uri="http://schemas.microsoft.com/office/word/2010/wordprocessingShape">
                    <wps:wsp>
                      <wps:cNvSpPr/>
                      <wps:spPr>
                        <a:xfrm>
                          <a:off x="0" y="0"/>
                          <a:ext cx="1244600" cy="3810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9145FB9" w14:textId="2A7D5AA3" w:rsidR="001C546D" w:rsidRPr="00EC6846" w:rsidRDefault="001C546D" w:rsidP="00EC6846">
                            <w:pPr>
                              <w:jc w:val="center"/>
                              <w:rPr>
                                <w:sz w:val="16"/>
                                <w:szCs w:val="16"/>
                              </w:rPr>
                            </w:pPr>
                            <w:r w:rsidRPr="00EC6846">
                              <w:rPr>
                                <w:sz w:val="16"/>
                                <w:szCs w:val="16"/>
                              </w:rPr>
                              <w:t>Біохімія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AEC9CE" id="Округлений прямокутник 31" o:spid="_x0000_s1077" style="position:absolute;margin-left:68.55pt;margin-top:16.95pt;width:98pt;height:30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" fillcolor="#82a0d7 [2164]" strokecolor="#4472c4 [3204]" strokeweight=".5pt">
                <v:fill color2="#678ccf [2612]" rotate="t" colors="0 #a8b7df;.5 #9aabd9;1 #879ed7" focus="100%" type="gradient">
                  <o:fill v:ext="view" type="gradientUnscaled"/>
                </v:fill>
                <v:stroke joinstyle="miter"/>
                <v:textbox>
                  <w:txbxContent>
                    <w:p w14:paraId="39145FB9" w14:textId="2A7D5AA3" w:rsidR="001C546D" w:rsidRPr="00EC6846" w:rsidRDefault="001C546D" w:rsidP="00EC6846">
                      <w:pPr>
                        <w:jc w:val="center"/>
                        <w:rPr>
                          <w:sz w:val="16"/>
                          <w:szCs w:val="16"/>
                        </w:rPr>
                      </w:pPr>
                      <w:r w:rsidRPr="00EC6846">
                        <w:rPr>
                          <w:sz w:val="16"/>
                          <w:szCs w:val="16"/>
                        </w:rPr>
                        <w:t>Біохімія</w:t>
                      </w:r>
                    </w:p>
                  </w:txbxContent>
                </v:textbox>
              </v:roundrect>
            </w:pict>
          </mc:Fallback>
        </mc:AlternateContent>
      </w: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17120" behindDoc="0" locked="0" layoutInCell="1" allowOverlap="1" wp14:anchorId="542321D7" wp14:editId="4308A59A">
                <wp:simplePos x="0" y="0"/>
                <wp:positionH relativeFrom="column">
                  <wp:posOffset>-405765</wp:posOffset>
                </wp:positionH>
                <wp:positionV relativeFrom="paragraph">
                  <wp:posOffset>205740</wp:posOffset>
                </wp:positionV>
                <wp:extent cx="1216025" cy="400050"/>
                <wp:effectExtent l="0" t="0" r="22225" b="19050"/>
                <wp:wrapNone/>
                <wp:docPr id="29" name="Округлений прямокутник 29"/>
                <wp:cNvGraphicFramePr/>
                <a:graphic xmlns:a="http://schemas.openxmlformats.org/drawingml/2006/main">
                  <a:graphicData uri="http://schemas.microsoft.com/office/word/2010/wordprocessingShape">
                    <wps:wsp>
                      <wps:cNvSpPr/>
                      <wps:spPr>
                        <a:xfrm>
                          <a:off x="0" y="0"/>
                          <a:ext cx="1216025" cy="4000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DB9B5A5" w14:textId="0EC4DDA0" w:rsidR="001678D4" w:rsidRPr="00EC6846" w:rsidRDefault="001C546D" w:rsidP="00EC6846">
                            <w:pPr>
                              <w:jc w:val="center"/>
                              <w:rPr>
                                <w:sz w:val="16"/>
                                <w:szCs w:val="16"/>
                              </w:rPr>
                            </w:pPr>
                            <w:r w:rsidRPr="00EC6846">
                              <w:rPr>
                                <w:sz w:val="16"/>
                                <w:szCs w:val="16"/>
                              </w:rPr>
                              <w:t>Громадське здоров'я</w:t>
                            </w:r>
                            <w:r w:rsidR="001678D4">
                              <w:rPr>
                                <w:sz w:val="16"/>
                                <w:szCs w:val="16"/>
                              </w:rPr>
                              <w:t xml:space="preserve"> та гігієна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2321D7" id="Округлений прямокутник 29" o:spid="_x0000_s1078" style="position:absolute;margin-left:-31.95pt;margin-top:16.2pt;width:95.75pt;height:31.5pt;z-index:251717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" fillcolor="#82a0d7 [2164]" strokecolor="#4472c4 [3204]" strokeweight=".5pt">
                <v:fill color2="#678ccf [2612]" rotate="t" colors="0 #a8b7df;.5 #9aabd9;1 #879ed7" focus="100%" type="gradient">
                  <o:fill v:ext="view" type="gradientUnscaled"/>
                </v:fill>
                <v:stroke joinstyle="miter"/>
                <v:textbox>
                  <w:txbxContent>
                    <w:p w14:paraId="3DB9B5A5" w14:textId="0EC4DDA0" w:rsidR="001678D4" w:rsidRPr="00EC6846" w:rsidRDefault="001C546D" w:rsidP="00EC6846">
                      <w:pPr>
                        <w:jc w:val="center"/>
                        <w:rPr>
                          <w:sz w:val="16"/>
                          <w:szCs w:val="16"/>
                        </w:rPr>
                      </w:pPr>
                      <w:r w:rsidRPr="00EC6846">
                        <w:rPr>
                          <w:sz w:val="16"/>
                          <w:szCs w:val="16"/>
                        </w:rPr>
                        <w:t>Громадське здоров'я</w:t>
                      </w:r>
                      <w:r w:rsidR="001678D4">
                        <w:rPr>
                          <w:sz w:val="16"/>
                          <w:szCs w:val="16"/>
                        </w:rPr>
                        <w:t xml:space="preserve"> та гігієна</w:t>
                      </w:r>
                    </w:p>
                  </w:txbxContent>
                </v:textbox>
              </v:roundrect>
            </w:pict>
          </mc:Fallback>
        </mc:AlternateContent>
      </w:r>
      <w:r w:rsidR="00F53A64" w:rsidRPr="00324872">
        <w:rPr>
          <w:rFonts w:ascii="Times New Roman" w:hAnsi="Times New Roman" w:cs="Times New Roman"/>
          <w:noProof/>
          <w:sz w:val="28"/>
          <w:szCs w:val="28"/>
          <w:lang w:eastAsia="uk-UA"/>
        </w:rPr>
        <mc:AlternateContent>
          <mc:Choice Requires="wps">
            <w:drawing>
              <wp:anchor distT="0" distB="0" distL="114300" distR="114300" simplePos="0" relativeHeight="251760128" behindDoc="0" locked="0" layoutInCell="1" allowOverlap="1" wp14:anchorId="7471BDB4" wp14:editId="3D62082A">
                <wp:simplePos x="0" y="0"/>
                <wp:positionH relativeFrom="column">
                  <wp:posOffset>7385685</wp:posOffset>
                </wp:positionH>
                <wp:positionV relativeFrom="paragraph">
                  <wp:posOffset>60960</wp:posOffset>
                </wp:positionV>
                <wp:extent cx="2416175" cy="830580"/>
                <wp:effectExtent l="0" t="0" r="22225" b="26670"/>
                <wp:wrapNone/>
                <wp:docPr id="50" name="Округлений прямокутник 50"/>
                <wp:cNvGraphicFramePr/>
                <a:graphic xmlns:a="http://schemas.openxmlformats.org/drawingml/2006/main">
                  <a:graphicData uri="http://schemas.microsoft.com/office/word/2010/wordprocessingShape">
                    <wps:wsp>
                      <wps:cNvSpPr/>
                      <wps:spPr>
                        <a:xfrm>
                          <a:off x="0" y="0"/>
                          <a:ext cx="2416175" cy="830580"/>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0D5C09DD" w14:textId="3B7354DA" w:rsidR="001C546D" w:rsidRPr="00EC6846" w:rsidRDefault="001C546D" w:rsidP="0001693B">
                            <w:pPr>
                              <w:jc w:val="center"/>
                              <w:rPr>
                                <w:sz w:val="18"/>
                                <w:szCs w:val="18"/>
                              </w:rPr>
                            </w:pPr>
                            <w:r w:rsidRPr="0001693B">
                              <w:rPr>
                                <w:sz w:val="18"/>
                                <w:szCs w:val="18"/>
                              </w:rPr>
                              <w:t>Виробнича клінічна практика з терапії та реабілітації (при порушеннях діяльності опорно-рухового апарату та нервової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1BDB4" id="Округлений прямокутник 50" o:spid="_x0000_s1079" style="position:absolute;margin-left:581.55pt;margin-top:4.8pt;width:190.25pt;height:65.4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" fillcolor="#ffd555 [2167]" strokecolor="#ffc000 [3207]" strokeweight=".5pt">
                <v:fill color2="#ffcc31 [2615]" rotate="t" colors="0 #ffdd9c;.5 #ffd78e;1 #ffd479" focus="100%" type="gradient">
                  <o:fill v:ext="view" type="gradientUnscaled"/>
                </v:fill>
                <v:stroke joinstyle="miter"/>
                <v:textbox>
                  <w:txbxContent>
                    <w:p w14:paraId="0D5C09DD" w14:textId="3B7354DA" w:rsidR="001C546D" w:rsidRPr="00EC6846" w:rsidRDefault="001C546D" w:rsidP="0001693B">
                      <w:pPr>
                        <w:jc w:val="center"/>
                        <w:rPr>
                          <w:sz w:val="18"/>
                          <w:szCs w:val="18"/>
                        </w:rPr>
                      </w:pPr>
                      <w:r w:rsidRPr="0001693B">
                        <w:rPr>
                          <w:sz w:val="18"/>
                          <w:szCs w:val="18"/>
                        </w:rPr>
                        <w:t>Виробнича клінічна практика з терапії та реабілітації (при порушеннях діяльності опорно-рухового апарату та нервової системи)</w:t>
                      </w:r>
                    </w:p>
                  </w:txbxContent>
                </v:textbox>
              </v:roundrect>
            </w:pict>
          </mc:Fallback>
        </mc:AlternateContent>
      </w:r>
    </w:p>
    <w:p w14:paraId="2CFA7E7B" w14:textId="203D4855" w:rsidR="00EC6846" w:rsidRPr="00324872" w:rsidRDefault="00EC6846" w:rsidP="00EC6846">
      <w:pPr>
        <w:rPr>
          <w:rFonts w:ascii="Times New Roman" w:hAnsi="Times New Roman" w:cs="Times New Roman"/>
          <w:sz w:val="28"/>
          <w:szCs w:val="28"/>
        </w:rPr>
      </w:pPr>
    </w:p>
    <w:p w14:paraId="5740B1A2" w14:textId="6A0C9A60" w:rsidR="00EC6846" w:rsidRPr="00324872" w:rsidRDefault="001678D4" w:rsidP="00EC6846">
      <w:pPr>
        <w:rPr>
          <w:rFonts w:ascii="Times New Roman" w:hAnsi="Times New Roman" w:cs="Times New Roman"/>
          <w:sz w:val="28"/>
          <w:szCs w:val="28"/>
        </w:rPr>
      </w:pP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19168" behindDoc="0" locked="0" layoutInCell="1" allowOverlap="1" wp14:anchorId="5E8F577D" wp14:editId="093D9224">
                <wp:simplePos x="0" y="0"/>
                <wp:positionH relativeFrom="column">
                  <wp:posOffset>-415290</wp:posOffset>
                </wp:positionH>
                <wp:positionV relativeFrom="paragraph">
                  <wp:posOffset>123190</wp:posOffset>
                </wp:positionV>
                <wp:extent cx="2562225" cy="276225"/>
                <wp:effectExtent l="0" t="0" r="28575" b="28575"/>
                <wp:wrapNone/>
                <wp:docPr id="30" name="Округлений прямокутник 30"/>
                <wp:cNvGraphicFramePr/>
                <a:graphic xmlns:a="http://schemas.openxmlformats.org/drawingml/2006/main">
                  <a:graphicData uri="http://schemas.microsoft.com/office/word/2010/wordprocessingShape">
                    <wps:wsp>
                      <wps:cNvSpPr/>
                      <wps:spPr>
                        <a:xfrm>
                          <a:off x="0" y="0"/>
                          <a:ext cx="2562225" cy="2762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60408F5" w14:textId="3FEA1C10" w:rsidR="001C546D" w:rsidRPr="00EC6846" w:rsidRDefault="001C546D" w:rsidP="00EC6846">
                            <w:pPr>
                              <w:jc w:val="center"/>
                              <w:rPr>
                                <w:sz w:val="16"/>
                                <w:szCs w:val="16"/>
                              </w:rPr>
                            </w:pPr>
                            <w:r w:rsidRPr="00EC6846">
                              <w:rPr>
                                <w:sz w:val="16"/>
                                <w:szCs w:val="16"/>
                              </w:rPr>
                              <w:t>Анатомія людини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8F577D" id="Округлений прямокутник 30" o:spid="_x0000_s1080" style="position:absolute;margin-left:-32.7pt;margin-top:9.7pt;width:201.75pt;height:21.7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" fillcolor="#82a0d7 [2164]" strokecolor="#4472c4 [3204]" strokeweight=".5pt">
                <v:fill color2="#678ccf [2612]" rotate="t" colors="0 #a8b7df;.5 #9aabd9;1 #879ed7" focus="100%" type="gradient">
                  <o:fill v:ext="view" type="gradientUnscaled"/>
                </v:fill>
                <v:stroke joinstyle="miter"/>
                <v:textbox>
                  <w:txbxContent>
                    <w:p w14:paraId="060408F5" w14:textId="3FEA1C10" w:rsidR="001C546D" w:rsidRPr="00EC6846" w:rsidRDefault="001C546D" w:rsidP="00EC6846">
                      <w:pPr>
                        <w:jc w:val="center"/>
                        <w:rPr>
                          <w:sz w:val="16"/>
                          <w:szCs w:val="16"/>
                        </w:rPr>
                      </w:pPr>
                      <w:r w:rsidRPr="00EC6846">
                        <w:rPr>
                          <w:sz w:val="16"/>
                          <w:szCs w:val="16"/>
                        </w:rPr>
                        <w:t>Анатомія людини</w:t>
                      </w:r>
                    </w:p>
                  </w:txbxContent>
                </v:textbox>
              </v:roundrect>
            </w:pict>
          </mc:Fallback>
        </mc:AlternateContent>
      </w:r>
    </w:p>
    <w:p w14:paraId="4F4620AD" w14:textId="5353F25E" w:rsidR="00EC6846" w:rsidRPr="00324872" w:rsidRDefault="00F53A64" w:rsidP="00EC6846">
      <w:pPr>
        <w:rPr>
          <w:rFonts w:ascii="Times New Roman" w:hAnsi="Times New Roman" w:cs="Times New Roman"/>
          <w:sz w:val="28"/>
          <w:szCs w:val="28"/>
        </w:rPr>
      </w:pP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23264" behindDoc="0" locked="0" layoutInCell="1" allowOverlap="1" wp14:anchorId="04863349" wp14:editId="2858EBEE">
                <wp:simplePos x="0" y="0"/>
                <wp:positionH relativeFrom="column">
                  <wp:posOffset>-386715</wp:posOffset>
                </wp:positionH>
                <wp:positionV relativeFrom="paragraph">
                  <wp:posOffset>353060</wp:posOffset>
                </wp:positionV>
                <wp:extent cx="2559050" cy="638175"/>
                <wp:effectExtent l="0" t="0" r="12700" b="28575"/>
                <wp:wrapNone/>
                <wp:docPr id="32" name="Округлений прямокутник 32"/>
                <wp:cNvGraphicFramePr/>
                <a:graphic xmlns:a="http://schemas.openxmlformats.org/drawingml/2006/main">
                  <a:graphicData uri="http://schemas.microsoft.com/office/word/2010/wordprocessingShape">
                    <wps:wsp>
                      <wps:cNvSpPr/>
                      <wps:spPr>
                        <a:xfrm>
                          <a:off x="0" y="0"/>
                          <a:ext cx="2559050" cy="63817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375E41B4" w14:textId="49368E06" w:rsidR="001C546D" w:rsidRPr="00EC6846" w:rsidRDefault="001C546D" w:rsidP="00EC6846">
                            <w:pPr>
                              <w:jc w:val="center"/>
                              <w:rPr>
                                <w:sz w:val="18"/>
                                <w:szCs w:val="18"/>
                              </w:rPr>
                            </w:pPr>
                            <w:r w:rsidRPr="00EC6846">
                              <w:rPr>
                                <w:sz w:val="18"/>
                                <w:szCs w:val="18"/>
                              </w:rPr>
                              <w:t>Ознайомча клінічна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863349" id="Округлений прямокутник 32" o:spid="_x0000_s1081" style="position:absolute;margin-left:-30.45pt;margin-top:27.8pt;width:201.5pt;height:50.2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" fillcolor="#ffd555 [2167]" strokecolor="#ffc000 [3207]" strokeweight=".5pt">
                <v:fill color2="#ffcc31 [2615]" rotate="t" colors="0 #ffdd9c;.5 #ffd78e;1 #ffd479" focus="100%" type="gradient">
                  <o:fill v:ext="view" type="gradientUnscaled"/>
                </v:fill>
                <v:stroke joinstyle="miter"/>
                <v:textbox>
                  <w:txbxContent>
                    <w:p w14:paraId="375E41B4" w14:textId="49368E06" w:rsidR="001C546D" w:rsidRPr="00EC6846" w:rsidRDefault="001C546D" w:rsidP="00EC6846">
                      <w:pPr>
                        <w:jc w:val="center"/>
                        <w:rPr>
                          <w:sz w:val="18"/>
                          <w:szCs w:val="18"/>
                        </w:rPr>
                      </w:pPr>
                      <w:r w:rsidRPr="00EC6846">
                        <w:rPr>
                          <w:sz w:val="18"/>
                          <w:szCs w:val="18"/>
                        </w:rPr>
                        <w:t>Ознайомча клінічна практика</w:t>
                      </w:r>
                    </w:p>
                  </w:txbxContent>
                </v:textbox>
              </v:roundrect>
            </w:pict>
          </mc:Fallback>
        </mc:AlternateContent>
      </w:r>
      <w:r w:rsidR="0001693B" w:rsidRPr="00324872">
        <w:rPr>
          <w:rFonts w:ascii="Times New Roman" w:hAnsi="Times New Roman" w:cs="Times New Roman"/>
          <w:noProof/>
          <w:sz w:val="28"/>
          <w:szCs w:val="28"/>
          <w:lang w:eastAsia="uk-UA"/>
        </w:rPr>
        <mc:AlternateContent>
          <mc:Choice Requires="wps">
            <w:drawing>
              <wp:anchor distT="0" distB="0" distL="114300" distR="114300" simplePos="0" relativeHeight="251764224" behindDoc="0" locked="0" layoutInCell="1" allowOverlap="1" wp14:anchorId="7E0B7C57" wp14:editId="6ADF61DC">
                <wp:simplePos x="0" y="0"/>
                <wp:positionH relativeFrom="column">
                  <wp:posOffset>8591550</wp:posOffset>
                </wp:positionH>
                <wp:positionV relativeFrom="paragraph">
                  <wp:posOffset>8890</wp:posOffset>
                </wp:positionV>
                <wp:extent cx="1216025" cy="438150"/>
                <wp:effectExtent l="0" t="0" r="22225" b="19050"/>
                <wp:wrapNone/>
                <wp:docPr id="52" name="Округлений прямокутник 52"/>
                <wp:cNvGraphicFramePr/>
                <a:graphic xmlns:a="http://schemas.openxmlformats.org/drawingml/2006/main">
                  <a:graphicData uri="http://schemas.microsoft.com/office/word/2010/wordprocessingShape">
                    <wps:wsp>
                      <wps:cNvSpPr/>
                      <wps:spPr>
                        <a:xfrm>
                          <a:off x="0" y="0"/>
                          <a:ext cx="1216025" cy="4381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05EA1DD5" w14:textId="1A6AD697" w:rsidR="001C546D" w:rsidRPr="00BF60B0" w:rsidRDefault="001C546D" w:rsidP="0001693B">
                            <w:pPr>
                              <w:jc w:val="center"/>
                              <w:rPr>
                                <w:sz w:val="16"/>
                                <w:szCs w:val="16"/>
                              </w:rPr>
                            </w:pPr>
                            <w:r w:rsidRPr="0001693B">
                              <w:rPr>
                                <w:sz w:val="16"/>
                                <w:szCs w:val="16"/>
                              </w:rPr>
                              <w:t>Комплексний атестаційний екзамен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E0B7C57" id="Округлений прямокутник 52" o:spid="_x0000_s1082" style="position:absolute;margin-left:676.5pt;margin-top:.7pt;width:95.75pt;height:34.5pt;z-index:251764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" fillcolor="#9ecb81 [2169]" strokecolor="#70ad47 [3209]" strokeweight=".5pt">
                <v:fill color2="#8ac066 [2617]" rotate="t" colors="0 #b5d5a7;.5 #aace99;1 #9cca86" focus="100%" type="gradient">
                  <o:fill v:ext="view" type="gradientUnscaled"/>
                </v:fill>
                <v:stroke joinstyle="miter"/>
                <v:textbox>
                  <w:txbxContent>
                    <w:p w14:paraId="05EA1DD5" w14:textId="1A6AD697" w:rsidR="001C546D" w:rsidRPr="00BF60B0" w:rsidRDefault="001C546D" w:rsidP="0001693B">
                      <w:pPr>
                        <w:jc w:val="center"/>
                        <w:rPr>
                          <w:sz w:val="16"/>
                          <w:szCs w:val="16"/>
                        </w:rPr>
                      </w:pPr>
                      <w:r w:rsidRPr="0001693B">
                        <w:rPr>
                          <w:sz w:val="16"/>
                          <w:szCs w:val="16"/>
                        </w:rPr>
                        <w:t>Комплексний атестаційний екзамен</w:t>
                      </w:r>
                    </w:p>
                  </w:txbxContent>
                </v:textbox>
              </v:roundrect>
            </w:pict>
          </mc:Fallback>
        </mc:AlternateContent>
      </w:r>
    </w:p>
    <w:p w14:paraId="1FEB219C" w14:textId="4C577C9A" w:rsidR="00EC6846" w:rsidRPr="00324872" w:rsidRDefault="00F53A64" w:rsidP="00EC6846">
      <w:pPr>
        <w:rPr>
          <w:rFonts w:ascii="Times New Roman" w:hAnsi="Times New Roman" w:cs="Times New Roman"/>
          <w:sz w:val="28"/>
          <w:szCs w:val="28"/>
        </w:rPr>
      </w:pP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56032" behindDoc="0" locked="0" layoutInCell="1" allowOverlap="1" wp14:anchorId="24707784" wp14:editId="4E250FCE">
                <wp:simplePos x="0" y="0"/>
                <wp:positionH relativeFrom="column">
                  <wp:posOffset>2280285</wp:posOffset>
                </wp:positionH>
                <wp:positionV relativeFrom="paragraph">
                  <wp:posOffset>31115</wp:posOffset>
                </wp:positionV>
                <wp:extent cx="2311400" cy="657225"/>
                <wp:effectExtent l="0" t="0" r="12700" b="28575"/>
                <wp:wrapNone/>
                <wp:docPr id="48" name="Округлений прямокутник 48"/>
                <wp:cNvGraphicFramePr/>
                <a:graphic xmlns:a="http://schemas.openxmlformats.org/drawingml/2006/main">
                  <a:graphicData uri="http://schemas.microsoft.com/office/word/2010/wordprocessingShape">
                    <wps:wsp>
                      <wps:cNvSpPr/>
                      <wps:spPr>
                        <a:xfrm>
                          <a:off x="0" y="0"/>
                          <a:ext cx="2311400" cy="6572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2D186E1D" w14:textId="50914336" w:rsidR="001C546D" w:rsidRPr="00EC6846" w:rsidRDefault="001C546D" w:rsidP="0001693B">
                            <w:pPr>
                              <w:jc w:val="center"/>
                              <w:rPr>
                                <w:sz w:val="18"/>
                                <w:szCs w:val="18"/>
                              </w:rPr>
                            </w:pPr>
                            <w:r w:rsidRPr="0001693B">
                              <w:rPr>
                                <w:sz w:val="18"/>
                                <w:szCs w:val="18"/>
                              </w:rPr>
                              <w:t>Навчальна</w:t>
                            </w:r>
                            <w:r w:rsidRPr="00EC6846">
                              <w:rPr>
                                <w:sz w:val="18"/>
                                <w:szCs w:val="18"/>
                              </w:rPr>
                              <w:t xml:space="preserve"> клінічна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07784" id="Округлений прямокутник 48" o:spid="_x0000_s1083" style="position:absolute;margin-left:179.55pt;margin-top:2.45pt;width:182pt;height:51.7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" fillcolor="#ffd555 [2167]" strokecolor="#ffc000 [3207]" strokeweight=".5pt">
                <v:fill color2="#ffcc31 [2615]" rotate="t" colors="0 #ffdd9c;.5 #ffd78e;1 #ffd479" focus="100%" type="gradient">
                  <o:fill v:ext="view" type="gradientUnscaled"/>
                </v:fill>
                <v:stroke joinstyle="miter"/>
                <v:textbox>
                  <w:txbxContent>
                    <w:p w14:paraId="2D186E1D" w14:textId="50914336" w:rsidR="001C546D" w:rsidRPr="00EC6846" w:rsidRDefault="001C546D" w:rsidP="0001693B">
                      <w:pPr>
                        <w:jc w:val="center"/>
                        <w:rPr>
                          <w:sz w:val="18"/>
                          <w:szCs w:val="18"/>
                        </w:rPr>
                      </w:pPr>
                      <w:r w:rsidRPr="0001693B">
                        <w:rPr>
                          <w:sz w:val="18"/>
                          <w:szCs w:val="18"/>
                        </w:rPr>
                        <w:t>Навчальна</w:t>
                      </w:r>
                      <w:r w:rsidRPr="00EC6846">
                        <w:rPr>
                          <w:sz w:val="18"/>
                          <w:szCs w:val="18"/>
                        </w:rPr>
                        <w:t xml:space="preserve"> клінічна практика</w:t>
                      </w:r>
                    </w:p>
                  </w:txbxContent>
                </v:textbox>
              </v:roundrect>
            </w:pict>
          </mc:Fallback>
        </mc:AlternateContent>
      </w:r>
      <w:r w:rsidRPr="00324872">
        <w:rPr>
          <w:rFonts w:ascii="Times New Roman" w:hAnsi="Times New Roman" w:cs="Times New Roman"/>
          <w:noProof/>
          <w:sz w:val="28"/>
          <w:szCs w:val="28"/>
          <w:lang w:eastAsia="uk-UA"/>
        </w:rPr>
        <mc:AlternateContent>
          <mc:Choice Requires="wps">
            <w:drawing>
              <wp:anchor distT="0" distB="0" distL="114300" distR="114300" simplePos="0" relativeHeight="251758080" behindDoc="0" locked="0" layoutInCell="1" allowOverlap="1" wp14:anchorId="0DE021C7" wp14:editId="66D3BE5A">
                <wp:simplePos x="0" y="0"/>
                <wp:positionH relativeFrom="column">
                  <wp:posOffset>4671060</wp:posOffset>
                </wp:positionH>
                <wp:positionV relativeFrom="paragraph">
                  <wp:posOffset>12065</wp:posOffset>
                </wp:positionV>
                <wp:extent cx="2619375" cy="657225"/>
                <wp:effectExtent l="0" t="0" r="28575" b="28575"/>
                <wp:wrapNone/>
                <wp:docPr id="49" name="Округлений прямокутник 49"/>
                <wp:cNvGraphicFramePr/>
                <a:graphic xmlns:a="http://schemas.openxmlformats.org/drawingml/2006/main">
                  <a:graphicData uri="http://schemas.microsoft.com/office/word/2010/wordprocessingShape">
                    <wps:wsp>
                      <wps:cNvSpPr/>
                      <wps:spPr>
                        <a:xfrm>
                          <a:off x="0" y="0"/>
                          <a:ext cx="2619375" cy="657225"/>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1397A4C2" w14:textId="73348F34" w:rsidR="001C546D" w:rsidRPr="00EC6846" w:rsidRDefault="001C546D" w:rsidP="0001693B">
                            <w:pPr>
                              <w:jc w:val="center"/>
                              <w:rPr>
                                <w:sz w:val="18"/>
                                <w:szCs w:val="18"/>
                              </w:rPr>
                            </w:pPr>
                            <w:r w:rsidRPr="0001693B">
                              <w:rPr>
                                <w:sz w:val="18"/>
                                <w:szCs w:val="18"/>
                              </w:rPr>
                              <w:t>Виробнича клінічна практика з терапії та реабілітації (при порушеннях діяльності серцево-судинної та дихальної систем)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021C7" id="Округлений прямокутник 49" o:spid="_x0000_s1084" style="position:absolute;margin-left:367.8pt;margin-top:.95pt;width:206.25pt;height:51.7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" fillcolor="#ffd555 [2167]" strokecolor="#ffc000 [3207]" strokeweight=".5pt">
                <v:fill color2="#ffcc31 [2615]" rotate="t" colors="0 #ffdd9c;.5 #ffd78e;1 #ffd479" focus="100%" type="gradient">
                  <o:fill v:ext="view" type="gradientUnscaled"/>
                </v:fill>
                <v:stroke joinstyle="miter"/>
                <v:textbox>
                  <w:txbxContent>
                    <w:p w14:paraId="1397A4C2" w14:textId="73348F34" w:rsidR="001C546D" w:rsidRPr="00EC6846" w:rsidRDefault="001C546D" w:rsidP="0001693B">
                      <w:pPr>
                        <w:jc w:val="center"/>
                        <w:rPr>
                          <w:sz w:val="18"/>
                          <w:szCs w:val="18"/>
                        </w:rPr>
                      </w:pPr>
                      <w:r w:rsidRPr="0001693B">
                        <w:rPr>
                          <w:sz w:val="18"/>
                          <w:szCs w:val="18"/>
                        </w:rPr>
                        <w:t>Виробнича клінічна практика з терапії та реабілітації (при порушеннях діяльності серцево-судинної та дихальної систем)</w:t>
                      </w:r>
                    </w:p>
                  </w:txbxContent>
                </v:textbox>
              </v:roundrect>
            </w:pict>
          </mc:Fallback>
        </mc:AlternateContent>
      </w:r>
      <w:r w:rsidR="0001693B" w:rsidRPr="00324872">
        <w:rPr>
          <w:rFonts w:ascii="Times New Roman" w:hAnsi="Times New Roman" w:cs="Times New Roman"/>
          <w:noProof/>
          <w:sz w:val="28"/>
          <w:szCs w:val="28"/>
          <w:lang w:eastAsia="uk-UA"/>
        </w:rPr>
        <mc:AlternateContent>
          <mc:Choice Requires="wps">
            <w:drawing>
              <wp:anchor distT="0" distB="0" distL="114300" distR="114300" simplePos="0" relativeHeight="251762176" behindDoc="0" locked="0" layoutInCell="1" allowOverlap="1" wp14:anchorId="43FA1693" wp14:editId="140AAE87">
                <wp:simplePos x="0" y="0"/>
                <wp:positionH relativeFrom="column">
                  <wp:posOffset>8595360</wp:posOffset>
                </wp:positionH>
                <wp:positionV relativeFrom="paragraph">
                  <wp:posOffset>202565</wp:posOffset>
                </wp:positionV>
                <wp:extent cx="1216025" cy="438150"/>
                <wp:effectExtent l="0" t="0" r="22225" b="19050"/>
                <wp:wrapNone/>
                <wp:docPr id="51" name="Округлений прямокутник 51"/>
                <wp:cNvGraphicFramePr/>
                <a:graphic xmlns:a="http://schemas.openxmlformats.org/drawingml/2006/main">
                  <a:graphicData uri="http://schemas.microsoft.com/office/word/2010/wordprocessingShape">
                    <wps:wsp>
                      <wps:cNvSpPr/>
                      <wps:spPr>
                        <a:xfrm>
                          <a:off x="0" y="0"/>
                          <a:ext cx="1216025" cy="438150"/>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0103E43" w14:textId="250B6056" w:rsidR="001C546D" w:rsidRPr="00BF60B0" w:rsidRDefault="001C546D" w:rsidP="0001693B">
                            <w:pPr>
                              <w:jc w:val="center"/>
                              <w:rPr>
                                <w:sz w:val="16"/>
                                <w:szCs w:val="16"/>
                              </w:rPr>
                            </w:pPr>
                            <w:r w:rsidRPr="0001693B">
                              <w:rPr>
                                <w:sz w:val="16"/>
                                <w:szCs w:val="16"/>
                              </w:rPr>
                              <w:t>Єдиний державний кваліфікаційний іспит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3FA1693" id="Округлений прямокутник 51" o:spid="_x0000_s1085" style="position:absolute;margin-left:676.8pt;margin-top:15.95pt;width:95.75pt;height:34.5pt;z-index:251762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" fillcolor="#9ecb81 [2169]" strokecolor="#70ad47 [3209]" strokeweight=".5pt">
                <v:fill color2="#8ac066 [2617]" rotate="t" colors="0 #b5d5a7;.5 #aace99;1 #9cca86" focus="100%" type="gradient">
                  <o:fill v:ext="view" type="gradientUnscaled"/>
                </v:fill>
                <v:stroke joinstyle="miter"/>
                <v:textbox>
                  <w:txbxContent>
                    <w:p w14:paraId="20103E43" w14:textId="250B6056" w:rsidR="001C546D" w:rsidRPr="00BF60B0" w:rsidRDefault="001C546D" w:rsidP="0001693B">
                      <w:pPr>
                        <w:jc w:val="center"/>
                        <w:rPr>
                          <w:sz w:val="16"/>
                          <w:szCs w:val="16"/>
                        </w:rPr>
                      </w:pPr>
                      <w:r w:rsidRPr="0001693B">
                        <w:rPr>
                          <w:sz w:val="16"/>
                          <w:szCs w:val="16"/>
                        </w:rPr>
                        <w:t>Єдиний державний кваліфікаційний іспит</w:t>
                      </w:r>
                    </w:p>
                  </w:txbxContent>
                </v:textbox>
              </v:roundrect>
            </w:pict>
          </mc:Fallback>
        </mc:AlternateContent>
      </w:r>
    </w:p>
    <w:p w14:paraId="18816C15" w14:textId="6EFBFB5F" w:rsidR="00EC6846" w:rsidRPr="00324872" w:rsidRDefault="00EC6846" w:rsidP="00EC6846">
      <w:pPr>
        <w:rPr>
          <w:rFonts w:ascii="Times New Roman" w:hAnsi="Times New Roman" w:cs="Times New Roman"/>
          <w:sz w:val="28"/>
          <w:szCs w:val="28"/>
        </w:rPr>
      </w:pPr>
    </w:p>
    <w:p w14:paraId="33BE3059" w14:textId="68B01A35" w:rsidR="00E25CA7" w:rsidRPr="00324872" w:rsidRDefault="00EC6846" w:rsidP="00EC6846">
      <w:pPr>
        <w:tabs>
          <w:tab w:val="center" w:pos="7285"/>
        </w:tabs>
        <w:rPr>
          <w:rFonts w:ascii="Times New Roman" w:hAnsi="Times New Roman" w:cs="Times New Roman"/>
          <w:sz w:val="28"/>
          <w:szCs w:val="28"/>
        </w:rPr>
        <w:sectPr w:rsidR="00E25CA7" w:rsidRPr="00324872" w:rsidSect="00EC6846">
          <w:footerReference w:type="even" r:id="rId15"/>
          <w:pgSz w:w="16838" w:h="11906" w:orient="landscape"/>
          <w:pgMar w:top="567" w:right="1134" w:bottom="709" w:left="1134" w:header="170" w:footer="170" w:gutter="0"/>
          <w:cols w:space="708"/>
          <w:docGrid w:linePitch="360"/>
        </w:sectPr>
      </w:pPr>
      <w:r w:rsidRPr="00324872">
        <w:rPr>
          <w:rFonts w:ascii="Times New Roman" w:hAnsi="Times New Roman" w:cs="Times New Roman"/>
          <w:sz w:val="28"/>
          <w:szCs w:val="28"/>
        </w:rPr>
        <w:tab/>
      </w:r>
    </w:p>
    <w:p w14:paraId="2666B79C" w14:textId="77777777" w:rsidR="00163CB7" w:rsidRPr="00324872" w:rsidRDefault="00163CB7" w:rsidP="00163CB7">
      <w:pPr>
        <w:spacing w:line="360" w:lineRule="auto"/>
        <w:ind w:left="1080"/>
        <w:jc w:val="center"/>
        <w:rPr>
          <w:rFonts w:ascii="Times New Roman" w:hAnsi="Times New Roman" w:cs="Times New Roman"/>
          <w:b/>
          <w:spacing w:val="20"/>
          <w:kern w:val="36"/>
          <w:sz w:val="28"/>
          <w:szCs w:val="28"/>
        </w:rPr>
      </w:pPr>
      <w:r w:rsidRPr="00324872">
        <w:rPr>
          <w:rFonts w:ascii="Times New Roman" w:hAnsi="Times New Roman" w:cs="Times New Roman"/>
          <w:b/>
          <w:sz w:val="28"/>
          <w:szCs w:val="28"/>
          <w:highlight w:val="green"/>
        </w:rPr>
        <w:lastRenderedPageBreak/>
        <w:t>2.3 Структурно-логічна схема вивчення компонент освітньої програми</w:t>
      </w:r>
    </w:p>
    <w:tbl>
      <w:tblPr>
        <w:tblW w:w="14977" w:type="dxa"/>
        <w:jc w:val="center"/>
        <w:tblLayout w:type="fixed"/>
        <w:tblLook w:val="00A0" w:firstRow="1" w:lastRow="0" w:firstColumn="1" w:lastColumn="0" w:noHBand="0" w:noVBand="0"/>
      </w:tblPr>
      <w:tblGrid>
        <w:gridCol w:w="2648"/>
        <w:gridCol w:w="811"/>
        <w:gridCol w:w="3043"/>
        <w:gridCol w:w="425"/>
        <w:gridCol w:w="2349"/>
        <w:gridCol w:w="711"/>
        <w:gridCol w:w="2349"/>
        <w:gridCol w:w="711"/>
        <w:gridCol w:w="1930"/>
      </w:tblGrid>
      <w:tr w:rsidR="000620F1" w:rsidRPr="00324872" w14:paraId="747E19CD" w14:textId="77777777" w:rsidTr="00E31508">
        <w:trPr>
          <w:jc w:val="center"/>
        </w:trPr>
        <w:tc>
          <w:tcPr>
            <w:tcW w:w="2648" w:type="dxa"/>
            <w:shd w:val="clear" w:color="auto" w:fill="FDE9D9"/>
            <w:vAlign w:val="center"/>
          </w:tcPr>
          <w:p w14:paraId="4D9E97C2" w14:textId="2F52BD30" w:rsidR="000620F1" w:rsidRPr="00324872" w:rsidRDefault="00CF3196" w:rsidP="000620F1">
            <w:pPr>
              <w:jc w:val="center"/>
              <w:rPr>
                <w:rFonts w:ascii="Times New Roman" w:hAnsi="Times New Roman" w:cs="Times New Roman"/>
              </w:rPr>
            </w:pPr>
            <w:r w:rsidRPr="00324872">
              <w:rPr>
                <w:rFonts w:ascii="Times New Roman" w:hAnsi="Times New Roman" w:cs="Times New Roman"/>
              </w:rPr>
              <w:t>Інформаційні технології</w:t>
            </w:r>
          </w:p>
        </w:tc>
        <w:tc>
          <w:tcPr>
            <w:tcW w:w="811" w:type="dxa"/>
            <w:vAlign w:val="center"/>
          </w:tcPr>
          <w:p w14:paraId="5830D0FB" w14:textId="77777777" w:rsidR="000620F1" w:rsidRPr="00324872" w:rsidRDefault="000620F1" w:rsidP="000620F1">
            <w:pPr>
              <w:jc w:val="center"/>
              <w:rPr>
                <w:rFonts w:ascii="Times New Roman" w:hAnsi="Times New Roman" w:cs="Times New Roman"/>
              </w:rPr>
            </w:pPr>
            <w:r w:rsidRPr="00324872">
              <w:rPr>
                <w:rFonts w:ascii="Times New Roman" w:hAnsi="Times New Roman" w:cs="Times New Roman"/>
              </w:rPr>
              <w:sym w:font="Symbol" w:char="F0DE"/>
            </w:r>
          </w:p>
        </w:tc>
        <w:tc>
          <w:tcPr>
            <w:tcW w:w="3043" w:type="dxa"/>
            <w:shd w:val="clear" w:color="auto" w:fill="FDE9D9"/>
            <w:vAlign w:val="center"/>
          </w:tcPr>
          <w:p w14:paraId="63CE0F6A" w14:textId="3B47CC44" w:rsidR="000620F1" w:rsidRPr="00324872" w:rsidRDefault="00CF3196" w:rsidP="000620F1">
            <w:pPr>
              <w:jc w:val="center"/>
              <w:rPr>
                <w:rFonts w:ascii="Times New Roman" w:hAnsi="Times New Roman" w:cs="Times New Roman"/>
              </w:rPr>
            </w:pPr>
            <w:r w:rsidRPr="00324872">
              <w:rPr>
                <w:rFonts w:ascii="Times New Roman" w:hAnsi="Times New Roman" w:cs="Times New Roman"/>
              </w:rPr>
              <w:t>Основи навчання студентів (самоуправління навчанням)</w:t>
            </w:r>
          </w:p>
        </w:tc>
        <w:tc>
          <w:tcPr>
            <w:tcW w:w="425" w:type="dxa"/>
            <w:vAlign w:val="center"/>
          </w:tcPr>
          <w:p w14:paraId="7332345D" w14:textId="1005B2FA" w:rsidR="000620F1" w:rsidRPr="00324872" w:rsidRDefault="000620F1" w:rsidP="000620F1">
            <w:pPr>
              <w:jc w:val="center"/>
              <w:rPr>
                <w:rFonts w:ascii="Times New Roman" w:hAnsi="Times New Roman" w:cs="Times New Roman"/>
              </w:rPr>
            </w:pPr>
            <w:r w:rsidRPr="00324872">
              <w:rPr>
                <w:rFonts w:ascii="Times New Roman" w:hAnsi="Times New Roman" w:cs="Times New Roman"/>
              </w:rPr>
              <w:sym w:font="Symbol" w:char="F0DE"/>
            </w:r>
          </w:p>
        </w:tc>
        <w:tc>
          <w:tcPr>
            <w:tcW w:w="2349" w:type="dxa"/>
            <w:shd w:val="clear" w:color="auto" w:fill="FBE4D5" w:themeFill="accent2" w:themeFillTint="33"/>
            <w:vAlign w:val="center"/>
          </w:tcPr>
          <w:p w14:paraId="680FD256" w14:textId="32ABBD7A" w:rsidR="000620F1" w:rsidRPr="00324872" w:rsidRDefault="00CF3196" w:rsidP="000620F1">
            <w:pPr>
              <w:jc w:val="center"/>
              <w:rPr>
                <w:rFonts w:ascii="Times New Roman" w:hAnsi="Times New Roman" w:cs="Times New Roman"/>
              </w:rPr>
            </w:pPr>
            <w:r w:rsidRPr="00324872">
              <w:rPr>
                <w:rFonts w:ascii="Times New Roman" w:hAnsi="Times New Roman" w:cs="Times New Roman"/>
              </w:rPr>
              <w:t>Основи наукових досліджень та академічного письма</w:t>
            </w:r>
          </w:p>
        </w:tc>
        <w:tc>
          <w:tcPr>
            <w:tcW w:w="711" w:type="dxa"/>
            <w:vAlign w:val="center"/>
          </w:tcPr>
          <w:p w14:paraId="42052581" w14:textId="656E3C95" w:rsidR="000620F1" w:rsidRPr="00324872" w:rsidRDefault="00CF3196" w:rsidP="000620F1">
            <w:pPr>
              <w:jc w:val="center"/>
              <w:rPr>
                <w:rFonts w:ascii="Times New Roman" w:hAnsi="Times New Roman" w:cs="Times New Roman"/>
              </w:rPr>
            </w:pPr>
            <w:r w:rsidRPr="00324872">
              <w:rPr>
                <w:rFonts w:ascii="Times New Roman" w:hAnsi="Times New Roman" w:cs="Times New Roman"/>
              </w:rPr>
              <w:sym w:font="Symbol" w:char="F0DE"/>
            </w:r>
          </w:p>
        </w:tc>
        <w:tc>
          <w:tcPr>
            <w:tcW w:w="2349" w:type="dxa"/>
            <w:shd w:val="clear" w:color="auto" w:fill="B4C6E7" w:themeFill="accent1" w:themeFillTint="66"/>
            <w:vAlign w:val="center"/>
          </w:tcPr>
          <w:p w14:paraId="5A7C8DCB" w14:textId="0704F251" w:rsidR="000620F1" w:rsidRPr="00324872" w:rsidRDefault="00CF3196" w:rsidP="00CF3196">
            <w:pPr>
              <w:jc w:val="center"/>
              <w:rPr>
                <w:rFonts w:ascii="Times New Roman" w:hAnsi="Times New Roman" w:cs="Times New Roman"/>
              </w:rPr>
            </w:pPr>
            <w:r w:rsidRPr="00324872">
              <w:rPr>
                <w:rFonts w:ascii="Times New Roman" w:hAnsi="Times New Roman" w:cs="Times New Roman"/>
              </w:rPr>
              <w:t>Науково доказова практична діяльність у терапії та реабілітації</w:t>
            </w:r>
          </w:p>
        </w:tc>
        <w:tc>
          <w:tcPr>
            <w:tcW w:w="711" w:type="dxa"/>
            <w:vAlign w:val="center"/>
          </w:tcPr>
          <w:p w14:paraId="77588CF8" w14:textId="239C4DD2" w:rsidR="000620F1" w:rsidRPr="00324872" w:rsidRDefault="000620F1" w:rsidP="000620F1">
            <w:pPr>
              <w:jc w:val="center"/>
              <w:rPr>
                <w:rFonts w:ascii="Times New Roman" w:hAnsi="Times New Roman" w:cs="Times New Roman"/>
              </w:rPr>
            </w:pPr>
          </w:p>
        </w:tc>
        <w:tc>
          <w:tcPr>
            <w:tcW w:w="1930" w:type="dxa"/>
            <w:shd w:val="clear" w:color="auto" w:fill="auto"/>
            <w:vAlign w:val="center"/>
          </w:tcPr>
          <w:p w14:paraId="1B24F956" w14:textId="7A654FB1" w:rsidR="000620F1" w:rsidRPr="00324872" w:rsidRDefault="000620F1" w:rsidP="000620F1">
            <w:pPr>
              <w:jc w:val="center"/>
              <w:rPr>
                <w:rFonts w:ascii="Times New Roman" w:hAnsi="Times New Roman" w:cs="Times New Roman"/>
              </w:rPr>
            </w:pPr>
          </w:p>
        </w:tc>
      </w:tr>
      <w:tr w:rsidR="000620F1" w:rsidRPr="00324872" w14:paraId="4124EA0E" w14:textId="77777777" w:rsidTr="00942567">
        <w:trPr>
          <w:jc w:val="center"/>
        </w:trPr>
        <w:tc>
          <w:tcPr>
            <w:tcW w:w="2648" w:type="dxa"/>
            <w:shd w:val="clear" w:color="auto" w:fill="auto"/>
            <w:vAlign w:val="center"/>
          </w:tcPr>
          <w:p w14:paraId="24B0CB34" w14:textId="77777777" w:rsidR="000620F1" w:rsidRPr="00324872" w:rsidRDefault="000620F1" w:rsidP="000620F1">
            <w:pPr>
              <w:jc w:val="center"/>
              <w:rPr>
                <w:rFonts w:ascii="Times New Roman" w:hAnsi="Times New Roman" w:cs="Times New Roman"/>
                <w:sz w:val="16"/>
                <w:szCs w:val="16"/>
              </w:rPr>
            </w:pPr>
          </w:p>
        </w:tc>
        <w:tc>
          <w:tcPr>
            <w:tcW w:w="811" w:type="dxa"/>
            <w:shd w:val="clear" w:color="auto" w:fill="auto"/>
            <w:vAlign w:val="center"/>
          </w:tcPr>
          <w:p w14:paraId="2D705BF0" w14:textId="77777777" w:rsidR="000620F1" w:rsidRPr="00324872" w:rsidRDefault="000620F1" w:rsidP="000620F1">
            <w:pPr>
              <w:jc w:val="center"/>
              <w:rPr>
                <w:rFonts w:ascii="Times New Roman" w:hAnsi="Times New Roman" w:cs="Times New Roman"/>
                <w:sz w:val="16"/>
                <w:szCs w:val="16"/>
              </w:rPr>
            </w:pPr>
          </w:p>
        </w:tc>
        <w:tc>
          <w:tcPr>
            <w:tcW w:w="3043" w:type="dxa"/>
            <w:shd w:val="clear" w:color="auto" w:fill="auto"/>
            <w:vAlign w:val="center"/>
          </w:tcPr>
          <w:p w14:paraId="4A83DC0E" w14:textId="77777777" w:rsidR="000620F1" w:rsidRPr="00324872" w:rsidRDefault="000620F1" w:rsidP="000620F1">
            <w:pPr>
              <w:jc w:val="center"/>
              <w:rPr>
                <w:rFonts w:ascii="Times New Roman" w:hAnsi="Times New Roman" w:cs="Times New Roman"/>
                <w:sz w:val="16"/>
                <w:szCs w:val="16"/>
              </w:rPr>
            </w:pPr>
          </w:p>
        </w:tc>
        <w:tc>
          <w:tcPr>
            <w:tcW w:w="425" w:type="dxa"/>
            <w:shd w:val="clear" w:color="auto" w:fill="auto"/>
            <w:vAlign w:val="center"/>
          </w:tcPr>
          <w:p w14:paraId="3F9DE512" w14:textId="77777777" w:rsidR="000620F1" w:rsidRPr="00324872" w:rsidRDefault="000620F1" w:rsidP="000620F1">
            <w:pPr>
              <w:jc w:val="center"/>
              <w:rPr>
                <w:rFonts w:ascii="Times New Roman" w:hAnsi="Times New Roman" w:cs="Times New Roman"/>
                <w:sz w:val="16"/>
                <w:szCs w:val="16"/>
              </w:rPr>
            </w:pPr>
          </w:p>
        </w:tc>
        <w:tc>
          <w:tcPr>
            <w:tcW w:w="2349" w:type="dxa"/>
            <w:shd w:val="clear" w:color="auto" w:fill="auto"/>
            <w:vAlign w:val="center"/>
          </w:tcPr>
          <w:p w14:paraId="2769B12B" w14:textId="77777777" w:rsidR="000620F1" w:rsidRPr="00324872" w:rsidRDefault="000620F1" w:rsidP="000620F1">
            <w:pPr>
              <w:jc w:val="center"/>
              <w:rPr>
                <w:rFonts w:ascii="Times New Roman" w:hAnsi="Times New Roman" w:cs="Times New Roman"/>
                <w:sz w:val="16"/>
                <w:szCs w:val="16"/>
              </w:rPr>
            </w:pPr>
          </w:p>
        </w:tc>
        <w:tc>
          <w:tcPr>
            <w:tcW w:w="711" w:type="dxa"/>
            <w:shd w:val="clear" w:color="auto" w:fill="auto"/>
            <w:vAlign w:val="center"/>
          </w:tcPr>
          <w:p w14:paraId="1CBE78FE" w14:textId="77777777" w:rsidR="000620F1" w:rsidRPr="00324872" w:rsidRDefault="000620F1" w:rsidP="000620F1">
            <w:pPr>
              <w:jc w:val="center"/>
              <w:rPr>
                <w:rFonts w:ascii="Times New Roman" w:hAnsi="Times New Roman" w:cs="Times New Roman"/>
                <w:sz w:val="16"/>
                <w:szCs w:val="16"/>
              </w:rPr>
            </w:pPr>
          </w:p>
        </w:tc>
        <w:tc>
          <w:tcPr>
            <w:tcW w:w="2349" w:type="dxa"/>
            <w:shd w:val="clear" w:color="auto" w:fill="auto"/>
            <w:vAlign w:val="center"/>
          </w:tcPr>
          <w:p w14:paraId="52346EDB" w14:textId="77777777" w:rsidR="000620F1" w:rsidRPr="00324872" w:rsidRDefault="000620F1" w:rsidP="000620F1">
            <w:pPr>
              <w:jc w:val="center"/>
              <w:rPr>
                <w:rFonts w:ascii="Times New Roman" w:hAnsi="Times New Roman" w:cs="Times New Roman"/>
                <w:sz w:val="16"/>
                <w:szCs w:val="16"/>
              </w:rPr>
            </w:pPr>
          </w:p>
        </w:tc>
        <w:tc>
          <w:tcPr>
            <w:tcW w:w="711" w:type="dxa"/>
            <w:shd w:val="clear" w:color="auto" w:fill="auto"/>
            <w:vAlign w:val="center"/>
          </w:tcPr>
          <w:p w14:paraId="408DA572" w14:textId="77777777" w:rsidR="000620F1" w:rsidRPr="00324872" w:rsidRDefault="000620F1" w:rsidP="000620F1">
            <w:pPr>
              <w:jc w:val="center"/>
              <w:rPr>
                <w:rFonts w:ascii="Times New Roman" w:hAnsi="Times New Roman" w:cs="Times New Roman"/>
                <w:sz w:val="16"/>
                <w:szCs w:val="16"/>
              </w:rPr>
            </w:pPr>
          </w:p>
        </w:tc>
        <w:tc>
          <w:tcPr>
            <w:tcW w:w="1930" w:type="dxa"/>
            <w:shd w:val="clear" w:color="auto" w:fill="auto"/>
            <w:vAlign w:val="center"/>
          </w:tcPr>
          <w:p w14:paraId="1510D0BF" w14:textId="77777777" w:rsidR="000620F1" w:rsidRPr="00324872" w:rsidRDefault="000620F1" w:rsidP="000620F1">
            <w:pPr>
              <w:jc w:val="center"/>
              <w:rPr>
                <w:rFonts w:ascii="Times New Roman" w:hAnsi="Times New Roman" w:cs="Times New Roman"/>
                <w:sz w:val="16"/>
                <w:szCs w:val="16"/>
              </w:rPr>
            </w:pPr>
          </w:p>
        </w:tc>
      </w:tr>
      <w:tr w:rsidR="000620F1" w:rsidRPr="00324872" w14:paraId="6C77C55A" w14:textId="77777777" w:rsidTr="00F33D88">
        <w:trPr>
          <w:jc w:val="center"/>
        </w:trPr>
        <w:tc>
          <w:tcPr>
            <w:tcW w:w="2648" w:type="dxa"/>
            <w:shd w:val="clear" w:color="auto" w:fill="FDE9D9"/>
            <w:vAlign w:val="center"/>
          </w:tcPr>
          <w:p w14:paraId="4033FD8B" w14:textId="77777777" w:rsidR="000620F1" w:rsidRPr="00324872" w:rsidRDefault="000620F1" w:rsidP="000620F1">
            <w:pPr>
              <w:jc w:val="center"/>
              <w:rPr>
                <w:rFonts w:ascii="Times New Roman" w:hAnsi="Times New Roman" w:cs="Times New Roman"/>
              </w:rPr>
            </w:pPr>
            <w:r w:rsidRPr="00324872">
              <w:rPr>
                <w:rFonts w:ascii="Times New Roman" w:hAnsi="Times New Roman" w:cs="Times New Roman"/>
              </w:rPr>
              <w:t>Українська мова (за професійним спрямуванням)</w:t>
            </w:r>
          </w:p>
        </w:tc>
        <w:tc>
          <w:tcPr>
            <w:tcW w:w="811" w:type="dxa"/>
            <w:vAlign w:val="center"/>
          </w:tcPr>
          <w:p w14:paraId="25928AE6" w14:textId="77777777" w:rsidR="000620F1" w:rsidRPr="00324872" w:rsidRDefault="000620F1" w:rsidP="000620F1">
            <w:pPr>
              <w:jc w:val="center"/>
              <w:rPr>
                <w:rFonts w:ascii="Times New Roman" w:hAnsi="Times New Roman" w:cs="Times New Roman"/>
              </w:rPr>
            </w:pPr>
            <w:r w:rsidRPr="00324872">
              <w:rPr>
                <w:rFonts w:ascii="Times New Roman" w:hAnsi="Times New Roman" w:cs="Times New Roman"/>
              </w:rPr>
              <w:sym w:font="Symbol" w:char="F0DE"/>
            </w:r>
          </w:p>
        </w:tc>
        <w:tc>
          <w:tcPr>
            <w:tcW w:w="3043" w:type="dxa"/>
            <w:shd w:val="clear" w:color="auto" w:fill="FDE9D9"/>
            <w:vAlign w:val="center"/>
          </w:tcPr>
          <w:p w14:paraId="01E76563" w14:textId="77777777" w:rsidR="000620F1" w:rsidRPr="00324872" w:rsidRDefault="000620F1" w:rsidP="000620F1">
            <w:pPr>
              <w:jc w:val="center"/>
              <w:rPr>
                <w:rFonts w:ascii="Times New Roman" w:hAnsi="Times New Roman" w:cs="Times New Roman"/>
              </w:rPr>
            </w:pPr>
            <w:r w:rsidRPr="00324872">
              <w:rPr>
                <w:rFonts w:ascii="Times New Roman" w:hAnsi="Times New Roman" w:cs="Times New Roman"/>
              </w:rPr>
              <w:t xml:space="preserve">Іноземна мова </w:t>
            </w:r>
          </w:p>
        </w:tc>
        <w:tc>
          <w:tcPr>
            <w:tcW w:w="425" w:type="dxa"/>
            <w:vAlign w:val="center"/>
          </w:tcPr>
          <w:p w14:paraId="2529338D" w14:textId="77777777" w:rsidR="000620F1" w:rsidRPr="00324872" w:rsidRDefault="000620F1" w:rsidP="000620F1">
            <w:pPr>
              <w:jc w:val="center"/>
              <w:rPr>
                <w:rFonts w:ascii="Times New Roman" w:hAnsi="Times New Roman" w:cs="Times New Roman"/>
              </w:rPr>
            </w:pPr>
            <w:r w:rsidRPr="00324872">
              <w:rPr>
                <w:rFonts w:ascii="Times New Roman" w:hAnsi="Times New Roman" w:cs="Times New Roman"/>
              </w:rPr>
              <w:sym w:font="Symbol" w:char="F0DE"/>
            </w:r>
          </w:p>
        </w:tc>
        <w:tc>
          <w:tcPr>
            <w:tcW w:w="2349" w:type="dxa"/>
            <w:shd w:val="clear" w:color="auto" w:fill="FBE4D5" w:themeFill="accent2" w:themeFillTint="33"/>
            <w:vAlign w:val="center"/>
          </w:tcPr>
          <w:p w14:paraId="38AB5EA0" w14:textId="77777777" w:rsidR="000620F1" w:rsidRPr="00324872" w:rsidRDefault="000620F1" w:rsidP="000620F1">
            <w:pPr>
              <w:jc w:val="center"/>
              <w:rPr>
                <w:rFonts w:ascii="Times New Roman" w:hAnsi="Times New Roman" w:cs="Times New Roman"/>
              </w:rPr>
            </w:pPr>
            <w:r w:rsidRPr="00324872">
              <w:rPr>
                <w:rFonts w:ascii="Times New Roman" w:hAnsi="Times New Roman" w:cs="Times New Roman"/>
              </w:rPr>
              <w:t>Іноземна мова (за професійним спрямування)</w:t>
            </w:r>
          </w:p>
        </w:tc>
        <w:tc>
          <w:tcPr>
            <w:tcW w:w="711" w:type="dxa"/>
            <w:vAlign w:val="center"/>
          </w:tcPr>
          <w:p w14:paraId="2159E5A9" w14:textId="77777777" w:rsidR="000620F1" w:rsidRPr="00324872" w:rsidRDefault="000620F1" w:rsidP="000620F1">
            <w:pPr>
              <w:jc w:val="center"/>
              <w:rPr>
                <w:rFonts w:ascii="Times New Roman" w:hAnsi="Times New Roman" w:cs="Times New Roman"/>
              </w:rPr>
            </w:pPr>
            <w:r w:rsidRPr="00324872">
              <w:rPr>
                <w:rFonts w:ascii="Times New Roman" w:hAnsi="Times New Roman" w:cs="Times New Roman"/>
              </w:rPr>
              <w:sym w:font="Symbol" w:char="F0DE"/>
            </w:r>
          </w:p>
        </w:tc>
        <w:tc>
          <w:tcPr>
            <w:tcW w:w="2349" w:type="dxa"/>
            <w:shd w:val="clear" w:color="auto" w:fill="FBE4D5" w:themeFill="accent2" w:themeFillTint="33"/>
            <w:vAlign w:val="center"/>
          </w:tcPr>
          <w:p w14:paraId="10CC4D74" w14:textId="77777777" w:rsidR="000620F1" w:rsidRPr="00324872" w:rsidRDefault="000620F1" w:rsidP="000620F1">
            <w:pPr>
              <w:jc w:val="center"/>
              <w:rPr>
                <w:rFonts w:ascii="Times New Roman" w:hAnsi="Times New Roman" w:cs="Times New Roman"/>
              </w:rPr>
            </w:pPr>
            <w:r w:rsidRPr="00324872">
              <w:rPr>
                <w:rFonts w:ascii="Times New Roman" w:hAnsi="Times New Roman" w:cs="Times New Roman"/>
              </w:rPr>
              <w:t xml:space="preserve">Іноземна мова поглибленого вивчення </w:t>
            </w:r>
          </w:p>
        </w:tc>
        <w:tc>
          <w:tcPr>
            <w:tcW w:w="711" w:type="dxa"/>
            <w:vAlign w:val="center"/>
          </w:tcPr>
          <w:p w14:paraId="08C41271" w14:textId="77777777" w:rsidR="000620F1" w:rsidRPr="00324872" w:rsidRDefault="000620F1" w:rsidP="000620F1">
            <w:pPr>
              <w:jc w:val="center"/>
              <w:rPr>
                <w:rFonts w:ascii="Times New Roman" w:hAnsi="Times New Roman" w:cs="Times New Roman"/>
              </w:rPr>
            </w:pPr>
          </w:p>
        </w:tc>
        <w:tc>
          <w:tcPr>
            <w:tcW w:w="1930" w:type="dxa"/>
            <w:vAlign w:val="center"/>
          </w:tcPr>
          <w:p w14:paraId="65042E79" w14:textId="77777777" w:rsidR="000620F1" w:rsidRPr="00324872" w:rsidRDefault="000620F1" w:rsidP="000620F1">
            <w:pPr>
              <w:jc w:val="center"/>
              <w:rPr>
                <w:rFonts w:ascii="Times New Roman" w:hAnsi="Times New Roman" w:cs="Times New Roman"/>
              </w:rPr>
            </w:pPr>
          </w:p>
        </w:tc>
      </w:tr>
      <w:tr w:rsidR="000620F1" w:rsidRPr="00324872" w14:paraId="2AE64320" w14:textId="77777777" w:rsidTr="00942567">
        <w:trPr>
          <w:jc w:val="center"/>
        </w:trPr>
        <w:tc>
          <w:tcPr>
            <w:tcW w:w="2648" w:type="dxa"/>
            <w:vAlign w:val="center"/>
          </w:tcPr>
          <w:p w14:paraId="49DAEF07" w14:textId="77777777" w:rsidR="000620F1" w:rsidRPr="00324872" w:rsidRDefault="000620F1" w:rsidP="000620F1">
            <w:pPr>
              <w:jc w:val="center"/>
              <w:rPr>
                <w:rFonts w:ascii="Times New Roman" w:hAnsi="Times New Roman" w:cs="Times New Roman"/>
                <w:sz w:val="16"/>
                <w:szCs w:val="16"/>
              </w:rPr>
            </w:pPr>
          </w:p>
        </w:tc>
        <w:tc>
          <w:tcPr>
            <w:tcW w:w="811" w:type="dxa"/>
            <w:vAlign w:val="center"/>
          </w:tcPr>
          <w:p w14:paraId="6F10B795" w14:textId="77777777" w:rsidR="000620F1" w:rsidRPr="00324872" w:rsidRDefault="000620F1" w:rsidP="000620F1">
            <w:pPr>
              <w:jc w:val="center"/>
              <w:rPr>
                <w:rFonts w:ascii="Times New Roman" w:hAnsi="Times New Roman" w:cs="Times New Roman"/>
                <w:sz w:val="16"/>
                <w:szCs w:val="16"/>
              </w:rPr>
            </w:pPr>
          </w:p>
        </w:tc>
        <w:tc>
          <w:tcPr>
            <w:tcW w:w="3043" w:type="dxa"/>
            <w:vAlign w:val="center"/>
          </w:tcPr>
          <w:p w14:paraId="6F5FB960" w14:textId="77777777" w:rsidR="000620F1" w:rsidRPr="00324872" w:rsidRDefault="000620F1" w:rsidP="000620F1">
            <w:pPr>
              <w:jc w:val="center"/>
              <w:rPr>
                <w:rFonts w:ascii="Times New Roman" w:hAnsi="Times New Roman" w:cs="Times New Roman"/>
                <w:sz w:val="16"/>
                <w:szCs w:val="16"/>
              </w:rPr>
            </w:pPr>
          </w:p>
        </w:tc>
        <w:tc>
          <w:tcPr>
            <w:tcW w:w="425" w:type="dxa"/>
            <w:vAlign w:val="center"/>
          </w:tcPr>
          <w:p w14:paraId="46578798" w14:textId="77777777" w:rsidR="000620F1" w:rsidRPr="00324872" w:rsidRDefault="000620F1" w:rsidP="000620F1">
            <w:pPr>
              <w:jc w:val="center"/>
              <w:rPr>
                <w:rFonts w:ascii="Times New Roman" w:hAnsi="Times New Roman" w:cs="Times New Roman"/>
                <w:sz w:val="16"/>
                <w:szCs w:val="16"/>
              </w:rPr>
            </w:pPr>
          </w:p>
        </w:tc>
        <w:tc>
          <w:tcPr>
            <w:tcW w:w="2349" w:type="dxa"/>
            <w:vAlign w:val="center"/>
          </w:tcPr>
          <w:p w14:paraId="26F9A577" w14:textId="77777777" w:rsidR="000620F1" w:rsidRPr="00324872" w:rsidRDefault="000620F1" w:rsidP="000620F1">
            <w:pPr>
              <w:jc w:val="center"/>
              <w:rPr>
                <w:rFonts w:ascii="Times New Roman" w:hAnsi="Times New Roman" w:cs="Times New Roman"/>
                <w:sz w:val="16"/>
                <w:szCs w:val="16"/>
              </w:rPr>
            </w:pPr>
          </w:p>
        </w:tc>
        <w:tc>
          <w:tcPr>
            <w:tcW w:w="711" w:type="dxa"/>
            <w:vAlign w:val="center"/>
          </w:tcPr>
          <w:p w14:paraId="524D9880" w14:textId="77777777" w:rsidR="000620F1" w:rsidRPr="00324872" w:rsidRDefault="000620F1" w:rsidP="000620F1">
            <w:pPr>
              <w:jc w:val="center"/>
              <w:rPr>
                <w:rFonts w:ascii="Times New Roman" w:hAnsi="Times New Roman" w:cs="Times New Roman"/>
                <w:sz w:val="16"/>
                <w:szCs w:val="16"/>
              </w:rPr>
            </w:pPr>
          </w:p>
        </w:tc>
        <w:tc>
          <w:tcPr>
            <w:tcW w:w="2349" w:type="dxa"/>
            <w:vAlign w:val="center"/>
          </w:tcPr>
          <w:p w14:paraId="05E05147" w14:textId="77777777" w:rsidR="000620F1" w:rsidRPr="00324872" w:rsidRDefault="000620F1" w:rsidP="000620F1">
            <w:pPr>
              <w:jc w:val="center"/>
              <w:rPr>
                <w:rFonts w:ascii="Times New Roman" w:hAnsi="Times New Roman" w:cs="Times New Roman"/>
                <w:sz w:val="16"/>
                <w:szCs w:val="16"/>
              </w:rPr>
            </w:pPr>
          </w:p>
        </w:tc>
        <w:tc>
          <w:tcPr>
            <w:tcW w:w="711" w:type="dxa"/>
            <w:vAlign w:val="center"/>
          </w:tcPr>
          <w:p w14:paraId="099ABE0E" w14:textId="77777777" w:rsidR="000620F1" w:rsidRPr="00324872" w:rsidRDefault="000620F1" w:rsidP="000620F1">
            <w:pPr>
              <w:jc w:val="center"/>
              <w:rPr>
                <w:rFonts w:ascii="Times New Roman" w:hAnsi="Times New Roman" w:cs="Times New Roman"/>
                <w:sz w:val="16"/>
                <w:szCs w:val="16"/>
              </w:rPr>
            </w:pPr>
          </w:p>
        </w:tc>
        <w:tc>
          <w:tcPr>
            <w:tcW w:w="1930" w:type="dxa"/>
            <w:vAlign w:val="center"/>
          </w:tcPr>
          <w:p w14:paraId="1079C77A" w14:textId="77777777" w:rsidR="000620F1" w:rsidRPr="00324872" w:rsidRDefault="000620F1" w:rsidP="000620F1">
            <w:pPr>
              <w:jc w:val="center"/>
              <w:rPr>
                <w:rFonts w:ascii="Times New Roman" w:hAnsi="Times New Roman" w:cs="Times New Roman"/>
                <w:sz w:val="16"/>
                <w:szCs w:val="16"/>
              </w:rPr>
            </w:pPr>
          </w:p>
        </w:tc>
      </w:tr>
      <w:tr w:rsidR="000620F1" w:rsidRPr="00324872" w14:paraId="6695EF35" w14:textId="77777777" w:rsidTr="00F33D88">
        <w:trPr>
          <w:jc w:val="center"/>
        </w:trPr>
        <w:tc>
          <w:tcPr>
            <w:tcW w:w="2648" w:type="dxa"/>
            <w:shd w:val="clear" w:color="auto" w:fill="FDE9D9"/>
            <w:vAlign w:val="center"/>
          </w:tcPr>
          <w:p w14:paraId="5EA9F81E" w14:textId="3053C93C" w:rsidR="000620F1" w:rsidRPr="00324872" w:rsidRDefault="000620F1" w:rsidP="000620F1">
            <w:pPr>
              <w:jc w:val="center"/>
              <w:rPr>
                <w:rFonts w:ascii="Times New Roman" w:hAnsi="Times New Roman" w:cs="Times New Roman"/>
              </w:rPr>
            </w:pPr>
            <w:r w:rsidRPr="00324872">
              <w:rPr>
                <w:rFonts w:ascii="Times New Roman" w:hAnsi="Times New Roman" w:cs="Times New Roman"/>
              </w:rPr>
              <w:t>Охорона праці, безпека життєдіяльності та цивільний захист</w:t>
            </w:r>
          </w:p>
        </w:tc>
        <w:tc>
          <w:tcPr>
            <w:tcW w:w="811" w:type="dxa"/>
            <w:vAlign w:val="center"/>
          </w:tcPr>
          <w:p w14:paraId="39A07A67" w14:textId="77777777" w:rsidR="000620F1" w:rsidRPr="00324872" w:rsidRDefault="000620F1" w:rsidP="000620F1">
            <w:pPr>
              <w:jc w:val="center"/>
              <w:rPr>
                <w:rFonts w:ascii="Times New Roman" w:hAnsi="Times New Roman" w:cs="Times New Roman"/>
              </w:rPr>
            </w:pPr>
            <w:r w:rsidRPr="00324872">
              <w:rPr>
                <w:rFonts w:ascii="Times New Roman" w:hAnsi="Times New Roman" w:cs="Times New Roman"/>
              </w:rPr>
              <w:sym w:font="Symbol" w:char="F0DE"/>
            </w:r>
          </w:p>
        </w:tc>
        <w:tc>
          <w:tcPr>
            <w:tcW w:w="3043" w:type="dxa"/>
            <w:shd w:val="clear" w:color="auto" w:fill="FBE4D5" w:themeFill="accent2" w:themeFillTint="33"/>
            <w:vAlign w:val="center"/>
          </w:tcPr>
          <w:p w14:paraId="5C84A3A6" w14:textId="60C46856" w:rsidR="000620F1" w:rsidRPr="00324872" w:rsidRDefault="000620F1" w:rsidP="000620F1">
            <w:pPr>
              <w:jc w:val="center"/>
              <w:rPr>
                <w:rFonts w:ascii="Times New Roman" w:hAnsi="Times New Roman" w:cs="Times New Roman"/>
              </w:rPr>
            </w:pPr>
            <w:r w:rsidRPr="00324872">
              <w:rPr>
                <w:rFonts w:ascii="Times New Roman" w:hAnsi="Times New Roman" w:cs="Times New Roman"/>
              </w:rPr>
              <w:t>Фізична культура (Фізичне виховання. Основи здорового способу життя)</w:t>
            </w:r>
          </w:p>
        </w:tc>
        <w:tc>
          <w:tcPr>
            <w:tcW w:w="425" w:type="dxa"/>
            <w:vAlign w:val="center"/>
          </w:tcPr>
          <w:p w14:paraId="6786F629" w14:textId="4E74F805" w:rsidR="000620F1" w:rsidRPr="00324872" w:rsidRDefault="000620F1" w:rsidP="000620F1">
            <w:pPr>
              <w:jc w:val="center"/>
              <w:rPr>
                <w:rFonts w:ascii="Times New Roman" w:hAnsi="Times New Roman" w:cs="Times New Roman"/>
              </w:rPr>
            </w:pPr>
            <w:r w:rsidRPr="00324872">
              <w:rPr>
                <w:rFonts w:ascii="Times New Roman" w:hAnsi="Times New Roman" w:cs="Times New Roman"/>
              </w:rPr>
              <w:sym w:font="Symbol" w:char="F0DE"/>
            </w:r>
          </w:p>
        </w:tc>
        <w:tc>
          <w:tcPr>
            <w:tcW w:w="2349" w:type="dxa"/>
            <w:shd w:val="clear" w:color="auto" w:fill="FBE4D5" w:themeFill="accent2" w:themeFillTint="33"/>
            <w:vAlign w:val="center"/>
          </w:tcPr>
          <w:p w14:paraId="3F9E8173" w14:textId="6C1C0D39" w:rsidR="000620F1" w:rsidRPr="00324872" w:rsidRDefault="000620F1" w:rsidP="000620F1">
            <w:pPr>
              <w:jc w:val="center"/>
              <w:rPr>
                <w:rFonts w:ascii="Times New Roman" w:hAnsi="Times New Roman" w:cs="Times New Roman"/>
              </w:rPr>
            </w:pPr>
            <w:r w:rsidRPr="00324872">
              <w:rPr>
                <w:rFonts w:ascii="Times New Roman" w:hAnsi="Times New Roman" w:cs="Times New Roman"/>
              </w:rPr>
              <w:t>Екологія та екологічна етика</w:t>
            </w:r>
          </w:p>
        </w:tc>
        <w:tc>
          <w:tcPr>
            <w:tcW w:w="711" w:type="dxa"/>
            <w:vAlign w:val="center"/>
          </w:tcPr>
          <w:p w14:paraId="3ED8EA99" w14:textId="77777777" w:rsidR="000620F1" w:rsidRPr="00324872" w:rsidRDefault="000620F1" w:rsidP="000620F1">
            <w:pPr>
              <w:jc w:val="center"/>
              <w:rPr>
                <w:rFonts w:ascii="Times New Roman" w:hAnsi="Times New Roman" w:cs="Times New Roman"/>
              </w:rPr>
            </w:pPr>
          </w:p>
        </w:tc>
        <w:tc>
          <w:tcPr>
            <w:tcW w:w="2349" w:type="dxa"/>
            <w:vAlign w:val="center"/>
          </w:tcPr>
          <w:p w14:paraId="22ACD6E9" w14:textId="77777777" w:rsidR="000620F1" w:rsidRPr="00324872" w:rsidRDefault="000620F1" w:rsidP="000620F1">
            <w:pPr>
              <w:jc w:val="center"/>
              <w:rPr>
                <w:rFonts w:ascii="Times New Roman" w:hAnsi="Times New Roman" w:cs="Times New Roman"/>
              </w:rPr>
            </w:pPr>
          </w:p>
        </w:tc>
        <w:tc>
          <w:tcPr>
            <w:tcW w:w="711" w:type="dxa"/>
            <w:vAlign w:val="center"/>
          </w:tcPr>
          <w:p w14:paraId="5BBD6EA0" w14:textId="77777777" w:rsidR="000620F1" w:rsidRPr="00324872" w:rsidRDefault="000620F1" w:rsidP="000620F1">
            <w:pPr>
              <w:jc w:val="center"/>
              <w:rPr>
                <w:rFonts w:ascii="Times New Roman" w:hAnsi="Times New Roman" w:cs="Times New Roman"/>
              </w:rPr>
            </w:pPr>
          </w:p>
        </w:tc>
        <w:tc>
          <w:tcPr>
            <w:tcW w:w="1930" w:type="dxa"/>
            <w:vAlign w:val="center"/>
          </w:tcPr>
          <w:p w14:paraId="0D49E2FE" w14:textId="77777777" w:rsidR="000620F1" w:rsidRPr="00324872" w:rsidRDefault="000620F1" w:rsidP="000620F1">
            <w:pPr>
              <w:jc w:val="center"/>
              <w:rPr>
                <w:rFonts w:ascii="Times New Roman" w:hAnsi="Times New Roman" w:cs="Times New Roman"/>
              </w:rPr>
            </w:pPr>
          </w:p>
        </w:tc>
      </w:tr>
      <w:tr w:rsidR="000620F1" w:rsidRPr="00324872" w14:paraId="49548104" w14:textId="77777777" w:rsidTr="00942567">
        <w:trPr>
          <w:jc w:val="center"/>
        </w:trPr>
        <w:tc>
          <w:tcPr>
            <w:tcW w:w="2648" w:type="dxa"/>
            <w:vAlign w:val="center"/>
          </w:tcPr>
          <w:p w14:paraId="2106A24B" w14:textId="77777777" w:rsidR="000620F1" w:rsidRPr="00324872" w:rsidRDefault="000620F1" w:rsidP="000620F1">
            <w:pPr>
              <w:jc w:val="center"/>
              <w:rPr>
                <w:rFonts w:ascii="Times New Roman" w:hAnsi="Times New Roman" w:cs="Times New Roman"/>
                <w:sz w:val="16"/>
                <w:szCs w:val="16"/>
              </w:rPr>
            </w:pPr>
          </w:p>
        </w:tc>
        <w:tc>
          <w:tcPr>
            <w:tcW w:w="811" w:type="dxa"/>
            <w:vAlign w:val="center"/>
          </w:tcPr>
          <w:p w14:paraId="168CC927" w14:textId="77777777" w:rsidR="000620F1" w:rsidRPr="00324872" w:rsidRDefault="000620F1" w:rsidP="000620F1">
            <w:pPr>
              <w:jc w:val="center"/>
              <w:rPr>
                <w:rFonts w:ascii="Times New Roman" w:hAnsi="Times New Roman" w:cs="Times New Roman"/>
                <w:sz w:val="16"/>
                <w:szCs w:val="16"/>
              </w:rPr>
            </w:pPr>
          </w:p>
        </w:tc>
        <w:tc>
          <w:tcPr>
            <w:tcW w:w="3043" w:type="dxa"/>
            <w:vAlign w:val="center"/>
          </w:tcPr>
          <w:p w14:paraId="320D8F99" w14:textId="77777777" w:rsidR="000620F1" w:rsidRPr="00324872" w:rsidRDefault="000620F1" w:rsidP="000620F1">
            <w:pPr>
              <w:jc w:val="center"/>
              <w:rPr>
                <w:rFonts w:ascii="Times New Roman" w:hAnsi="Times New Roman" w:cs="Times New Roman"/>
                <w:sz w:val="16"/>
                <w:szCs w:val="16"/>
              </w:rPr>
            </w:pPr>
          </w:p>
        </w:tc>
        <w:tc>
          <w:tcPr>
            <w:tcW w:w="425" w:type="dxa"/>
            <w:vAlign w:val="center"/>
          </w:tcPr>
          <w:p w14:paraId="4D4A9D6C" w14:textId="77777777" w:rsidR="000620F1" w:rsidRPr="00324872" w:rsidRDefault="000620F1" w:rsidP="000620F1">
            <w:pPr>
              <w:jc w:val="center"/>
              <w:rPr>
                <w:rFonts w:ascii="Times New Roman" w:hAnsi="Times New Roman" w:cs="Times New Roman"/>
                <w:sz w:val="16"/>
                <w:szCs w:val="16"/>
              </w:rPr>
            </w:pPr>
          </w:p>
        </w:tc>
        <w:tc>
          <w:tcPr>
            <w:tcW w:w="2349" w:type="dxa"/>
            <w:vAlign w:val="center"/>
          </w:tcPr>
          <w:p w14:paraId="428624F5" w14:textId="77777777" w:rsidR="000620F1" w:rsidRPr="00324872" w:rsidRDefault="000620F1" w:rsidP="000620F1">
            <w:pPr>
              <w:jc w:val="center"/>
              <w:rPr>
                <w:rFonts w:ascii="Times New Roman" w:hAnsi="Times New Roman" w:cs="Times New Roman"/>
                <w:sz w:val="16"/>
                <w:szCs w:val="16"/>
              </w:rPr>
            </w:pPr>
          </w:p>
        </w:tc>
        <w:tc>
          <w:tcPr>
            <w:tcW w:w="711" w:type="dxa"/>
            <w:vAlign w:val="center"/>
          </w:tcPr>
          <w:p w14:paraId="2F4493FC" w14:textId="77777777" w:rsidR="000620F1" w:rsidRPr="00324872" w:rsidRDefault="000620F1" w:rsidP="000620F1">
            <w:pPr>
              <w:jc w:val="center"/>
              <w:rPr>
                <w:rFonts w:ascii="Times New Roman" w:hAnsi="Times New Roman" w:cs="Times New Roman"/>
                <w:sz w:val="16"/>
                <w:szCs w:val="16"/>
              </w:rPr>
            </w:pPr>
          </w:p>
        </w:tc>
        <w:tc>
          <w:tcPr>
            <w:tcW w:w="2349" w:type="dxa"/>
            <w:vAlign w:val="center"/>
          </w:tcPr>
          <w:p w14:paraId="74EE013C" w14:textId="77777777" w:rsidR="000620F1" w:rsidRPr="00324872" w:rsidRDefault="000620F1" w:rsidP="000620F1">
            <w:pPr>
              <w:jc w:val="center"/>
              <w:rPr>
                <w:rFonts w:ascii="Times New Roman" w:hAnsi="Times New Roman" w:cs="Times New Roman"/>
                <w:sz w:val="16"/>
                <w:szCs w:val="16"/>
              </w:rPr>
            </w:pPr>
          </w:p>
        </w:tc>
        <w:tc>
          <w:tcPr>
            <w:tcW w:w="711" w:type="dxa"/>
            <w:vAlign w:val="center"/>
          </w:tcPr>
          <w:p w14:paraId="69B26111" w14:textId="77777777" w:rsidR="000620F1" w:rsidRPr="00324872" w:rsidRDefault="000620F1" w:rsidP="000620F1">
            <w:pPr>
              <w:jc w:val="center"/>
              <w:rPr>
                <w:rFonts w:ascii="Times New Roman" w:hAnsi="Times New Roman" w:cs="Times New Roman"/>
                <w:sz w:val="16"/>
                <w:szCs w:val="16"/>
              </w:rPr>
            </w:pPr>
          </w:p>
        </w:tc>
        <w:tc>
          <w:tcPr>
            <w:tcW w:w="1930" w:type="dxa"/>
            <w:vAlign w:val="center"/>
          </w:tcPr>
          <w:p w14:paraId="7B42B631" w14:textId="77777777" w:rsidR="000620F1" w:rsidRPr="00324872" w:rsidRDefault="000620F1" w:rsidP="000620F1">
            <w:pPr>
              <w:jc w:val="center"/>
              <w:rPr>
                <w:rFonts w:ascii="Times New Roman" w:hAnsi="Times New Roman" w:cs="Times New Roman"/>
                <w:sz w:val="16"/>
                <w:szCs w:val="16"/>
              </w:rPr>
            </w:pPr>
          </w:p>
        </w:tc>
      </w:tr>
      <w:tr w:rsidR="000620F1" w:rsidRPr="00324872" w14:paraId="4B03D76D" w14:textId="77777777" w:rsidTr="000620F1">
        <w:trPr>
          <w:jc w:val="center"/>
        </w:trPr>
        <w:tc>
          <w:tcPr>
            <w:tcW w:w="2648" w:type="dxa"/>
            <w:shd w:val="clear" w:color="auto" w:fill="FDE9D9"/>
            <w:vAlign w:val="center"/>
          </w:tcPr>
          <w:p w14:paraId="428FE841" w14:textId="77777777" w:rsidR="000620F1" w:rsidRPr="00324872" w:rsidRDefault="000620F1" w:rsidP="000620F1">
            <w:pPr>
              <w:jc w:val="center"/>
              <w:rPr>
                <w:rFonts w:ascii="Times New Roman" w:hAnsi="Times New Roman" w:cs="Times New Roman"/>
              </w:rPr>
            </w:pPr>
            <w:r w:rsidRPr="00324872">
              <w:rPr>
                <w:rFonts w:ascii="Times New Roman" w:hAnsi="Times New Roman" w:cs="Times New Roman"/>
              </w:rPr>
              <w:t xml:space="preserve">Україна в контексті світового розвитку </w:t>
            </w:r>
          </w:p>
        </w:tc>
        <w:tc>
          <w:tcPr>
            <w:tcW w:w="811" w:type="dxa"/>
            <w:vAlign w:val="center"/>
          </w:tcPr>
          <w:p w14:paraId="25CDD6EA" w14:textId="77777777" w:rsidR="000620F1" w:rsidRPr="00324872" w:rsidRDefault="000620F1" w:rsidP="000620F1">
            <w:pPr>
              <w:jc w:val="center"/>
              <w:rPr>
                <w:rFonts w:ascii="Times New Roman" w:hAnsi="Times New Roman" w:cs="Times New Roman"/>
              </w:rPr>
            </w:pPr>
            <w:r w:rsidRPr="00324872">
              <w:rPr>
                <w:rFonts w:ascii="Times New Roman" w:hAnsi="Times New Roman" w:cs="Times New Roman"/>
              </w:rPr>
              <w:sym w:font="Symbol" w:char="F0DE"/>
            </w:r>
          </w:p>
        </w:tc>
        <w:tc>
          <w:tcPr>
            <w:tcW w:w="3043" w:type="dxa"/>
            <w:shd w:val="clear" w:color="auto" w:fill="FBE4D5" w:themeFill="accent2" w:themeFillTint="33"/>
            <w:vAlign w:val="center"/>
          </w:tcPr>
          <w:p w14:paraId="64BA858E" w14:textId="40593D55" w:rsidR="000620F1" w:rsidRPr="00324872" w:rsidRDefault="000620F1" w:rsidP="000620F1">
            <w:pPr>
              <w:jc w:val="center"/>
              <w:rPr>
                <w:rFonts w:ascii="Times New Roman" w:hAnsi="Times New Roman" w:cs="Times New Roman"/>
              </w:rPr>
            </w:pPr>
            <w:r w:rsidRPr="00324872">
              <w:rPr>
                <w:rFonts w:ascii="Times New Roman" w:hAnsi="Times New Roman" w:cs="Times New Roman"/>
              </w:rPr>
              <w:t>Інклюзивне суспільство</w:t>
            </w:r>
          </w:p>
        </w:tc>
        <w:tc>
          <w:tcPr>
            <w:tcW w:w="425" w:type="dxa"/>
            <w:vAlign w:val="center"/>
          </w:tcPr>
          <w:p w14:paraId="62A27B6A" w14:textId="69614551" w:rsidR="000620F1" w:rsidRPr="00324872" w:rsidRDefault="000620F1" w:rsidP="000620F1">
            <w:pPr>
              <w:jc w:val="center"/>
              <w:rPr>
                <w:rFonts w:ascii="Times New Roman" w:hAnsi="Times New Roman" w:cs="Times New Roman"/>
              </w:rPr>
            </w:pPr>
            <w:r w:rsidRPr="00324872">
              <w:rPr>
                <w:rFonts w:ascii="Times New Roman" w:hAnsi="Times New Roman" w:cs="Times New Roman"/>
              </w:rPr>
              <w:sym w:font="Symbol" w:char="F0DE"/>
            </w:r>
          </w:p>
        </w:tc>
        <w:tc>
          <w:tcPr>
            <w:tcW w:w="2349" w:type="dxa"/>
            <w:shd w:val="clear" w:color="auto" w:fill="FBE4D5" w:themeFill="accent2" w:themeFillTint="33"/>
            <w:vAlign w:val="center"/>
          </w:tcPr>
          <w:p w14:paraId="0E6581C1" w14:textId="5A46C1CF" w:rsidR="000620F1" w:rsidRPr="00324872" w:rsidRDefault="000620F1" w:rsidP="000620F1">
            <w:pPr>
              <w:jc w:val="center"/>
              <w:rPr>
                <w:rFonts w:ascii="Times New Roman" w:hAnsi="Times New Roman" w:cs="Times New Roman"/>
              </w:rPr>
            </w:pPr>
            <w:r w:rsidRPr="00324872">
              <w:rPr>
                <w:rFonts w:ascii="Times New Roman" w:hAnsi="Times New Roman" w:cs="Times New Roman"/>
              </w:rPr>
              <w:t>Філософія</w:t>
            </w:r>
          </w:p>
        </w:tc>
        <w:tc>
          <w:tcPr>
            <w:tcW w:w="711" w:type="dxa"/>
            <w:vAlign w:val="center"/>
          </w:tcPr>
          <w:p w14:paraId="672F8055" w14:textId="6B5DB6B2" w:rsidR="000620F1" w:rsidRPr="00324872" w:rsidRDefault="000620F1" w:rsidP="000620F1">
            <w:pPr>
              <w:jc w:val="center"/>
              <w:rPr>
                <w:rFonts w:ascii="Times New Roman" w:hAnsi="Times New Roman" w:cs="Times New Roman"/>
              </w:rPr>
            </w:pPr>
            <w:r w:rsidRPr="00324872">
              <w:rPr>
                <w:rFonts w:ascii="Times New Roman" w:hAnsi="Times New Roman" w:cs="Times New Roman"/>
              </w:rPr>
              <w:sym w:font="Symbol" w:char="F0DE"/>
            </w:r>
          </w:p>
        </w:tc>
        <w:tc>
          <w:tcPr>
            <w:tcW w:w="2349" w:type="dxa"/>
            <w:shd w:val="clear" w:color="auto" w:fill="FBE4D5" w:themeFill="accent2" w:themeFillTint="33"/>
            <w:vAlign w:val="center"/>
          </w:tcPr>
          <w:p w14:paraId="245B3810" w14:textId="6CEB65FA" w:rsidR="000620F1" w:rsidRPr="00324872" w:rsidRDefault="000620F1" w:rsidP="000620F1">
            <w:pPr>
              <w:jc w:val="center"/>
              <w:rPr>
                <w:rFonts w:ascii="Times New Roman" w:hAnsi="Times New Roman" w:cs="Times New Roman"/>
              </w:rPr>
            </w:pPr>
            <w:r w:rsidRPr="00324872">
              <w:rPr>
                <w:rFonts w:ascii="Times New Roman" w:hAnsi="Times New Roman" w:cs="Times New Roman"/>
              </w:rPr>
              <w:t>Права людини та верховенства права в сучасних реаліях</w:t>
            </w:r>
          </w:p>
        </w:tc>
        <w:tc>
          <w:tcPr>
            <w:tcW w:w="711" w:type="dxa"/>
            <w:vAlign w:val="center"/>
          </w:tcPr>
          <w:p w14:paraId="5A8288F7" w14:textId="77777777" w:rsidR="000620F1" w:rsidRPr="00324872" w:rsidRDefault="000620F1" w:rsidP="000620F1">
            <w:pPr>
              <w:jc w:val="center"/>
              <w:rPr>
                <w:rFonts w:ascii="Times New Roman" w:hAnsi="Times New Roman" w:cs="Times New Roman"/>
              </w:rPr>
            </w:pPr>
          </w:p>
        </w:tc>
        <w:tc>
          <w:tcPr>
            <w:tcW w:w="1930" w:type="dxa"/>
            <w:vAlign w:val="center"/>
          </w:tcPr>
          <w:p w14:paraId="5CCD4CB0" w14:textId="77777777" w:rsidR="000620F1" w:rsidRPr="00324872" w:rsidRDefault="000620F1" w:rsidP="000620F1">
            <w:pPr>
              <w:jc w:val="center"/>
              <w:rPr>
                <w:rFonts w:ascii="Times New Roman" w:hAnsi="Times New Roman" w:cs="Times New Roman"/>
              </w:rPr>
            </w:pPr>
          </w:p>
        </w:tc>
      </w:tr>
      <w:tr w:rsidR="000620F1" w:rsidRPr="00324872" w14:paraId="18DAD18B" w14:textId="77777777" w:rsidTr="00942567">
        <w:trPr>
          <w:jc w:val="center"/>
        </w:trPr>
        <w:tc>
          <w:tcPr>
            <w:tcW w:w="2648" w:type="dxa"/>
            <w:shd w:val="clear" w:color="auto" w:fill="auto"/>
            <w:vAlign w:val="center"/>
          </w:tcPr>
          <w:p w14:paraId="6D6C421E" w14:textId="77777777" w:rsidR="000620F1" w:rsidRPr="00324872" w:rsidRDefault="000620F1" w:rsidP="000620F1">
            <w:pPr>
              <w:jc w:val="center"/>
              <w:rPr>
                <w:rFonts w:ascii="Times New Roman" w:hAnsi="Times New Roman" w:cs="Times New Roman"/>
                <w:sz w:val="16"/>
                <w:szCs w:val="16"/>
              </w:rPr>
            </w:pPr>
          </w:p>
        </w:tc>
        <w:tc>
          <w:tcPr>
            <w:tcW w:w="811" w:type="dxa"/>
            <w:shd w:val="clear" w:color="auto" w:fill="auto"/>
            <w:vAlign w:val="center"/>
          </w:tcPr>
          <w:p w14:paraId="6D316AB6" w14:textId="77777777" w:rsidR="000620F1" w:rsidRPr="00324872" w:rsidRDefault="000620F1" w:rsidP="000620F1">
            <w:pPr>
              <w:jc w:val="center"/>
              <w:rPr>
                <w:rFonts w:ascii="Times New Roman" w:hAnsi="Times New Roman" w:cs="Times New Roman"/>
                <w:sz w:val="16"/>
                <w:szCs w:val="16"/>
              </w:rPr>
            </w:pPr>
          </w:p>
        </w:tc>
        <w:tc>
          <w:tcPr>
            <w:tcW w:w="3043" w:type="dxa"/>
            <w:shd w:val="clear" w:color="auto" w:fill="auto"/>
            <w:vAlign w:val="center"/>
          </w:tcPr>
          <w:p w14:paraId="1BD7C506" w14:textId="77777777" w:rsidR="000620F1" w:rsidRPr="00324872" w:rsidRDefault="000620F1" w:rsidP="000620F1">
            <w:pPr>
              <w:jc w:val="center"/>
              <w:rPr>
                <w:rFonts w:ascii="Times New Roman" w:hAnsi="Times New Roman" w:cs="Times New Roman"/>
                <w:sz w:val="16"/>
                <w:szCs w:val="16"/>
              </w:rPr>
            </w:pPr>
          </w:p>
        </w:tc>
        <w:tc>
          <w:tcPr>
            <w:tcW w:w="425" w:type="dxa"/>
            <w:shd w:val="clear" w:color="auto" w:fill="auto"/>
            <w:vAlign w:val="center"/>
          </w:tcPr>
          <w:p w14:paraId="3FAE493A" w14:textId="77777777" w:rsidR="000620F1" w:rsidRPr="00324872" w:rsidRDefault="000620F1" w:rsidP="000620F1">
            <w:pPr>
              <w:jc w:val="center"/>
              <w:rPr>
                <w:rFonts w:ascii="Times New Roman" w:hAnsi="Times New Roman" w:cs="Times New Roman"/>
                <w:sz w:val="16"/>
                <w:szCs w:val="16"/>
              </w:rPr>
            </w:pPr>
          </w:p>
        </w:tc>
        <w:tc>
          <w:tcPr>
            <w:tcW w:w="2349" w:type="dxa"/>
            <w:shd w:val="clear" w:color="auto" w:fill="auto"/>
            <w:vAlign w:val="center"/>
          </w:tcPr>
          <w:p w14:paraId="1C3C0BF1" w14:textId="77777777" w:rsidR="000620F1" w:rsidRPr="00324872" w:rsidRDefault="000620F1" w:rsidP="000620F1">
            <w:pPr>
              <w:jc w:val="center"/>
              <w:rPr>
                <w:rFonts w:ascii="Times New Roman" w:hAnsi="Times New Roman" w:cs="Times New Roman"/>
                <w:sz w:val="16"/>
                <w:szCs w:val="16"/>
              </w:rPr>
            </w:pPr>
          </w:p>
        </w:tc>
        <w:tc>
          <w:tcPr>
            <w:tcW w:w="711" w:type="dxa"/>
            <w:shd w:val="clear" w:color="auto" w:fill="auto"/>
            <w:vAlign w:val="center"/>
          </w:tcPr>
          <w:p w14:paraId="46A2D62C" w14:textId="77777777" w:rsidR="000620F1" w:rsidRPr="00324872" w:rsidRDefault="000620F1" w:rsidP="000620F1">
            <w:pPr>
              <w:jc w:val="center"/>
              <w:rPr>
                <w:rFonts w:ascii="Times New Roman" w:hAnsi="Times New Roman" w:cs="Times New Roman"/>
                <w:sz w:val="16"/>
                <w:szCs w:val="16"/>
              </w:rPr>
            </w:pPr>
          </w:p>
        </w:tc>
        <w:tc>
          <w:tcPr>
            <w:tcW w:w="2349" w:type="dxa"/>
            <w:shd w:val="clear" w:color="auto" w:fill="auto"/>
            <w:vAlign w:val="center"/>
          </w:tcPr>
          <w:p w14:paraId="6FFF239C" w14:textId="77777777" w:rsidR="000620F1" w:rsidRPr="00324872" w:rsidRDefault="000620F1" w:rsidP="000620F1">
            <w:pPr>
              <w:jc w:val="center"/>
              <w:rPr>
                <w:rFonts w:ascii="Times New Roman" w:hAnsi="Times New Roman" w:cs="Times New Roman"/>
                <w:sz w:val="16"/>
                <w:szCs w:val="16"/>
              </w:rPr>
            </w:pPr>
          </w:p>
        </w:tc>
        <w:tc>
          <w:tcPr>
            <w:tcW w:w="711" w:type="dxa"/>
            <w:shd w:val="clear" w:color="auto" w:fill="auto"/>
            <w:vAlign w:val="center"/>
          </w:tcPr>
          <w:p w14:paraId="2A05F868" w14:textId="77777777" w:rsidR="000620F1" w:rsidRPr="00324872" w:rsidRDefault="000620F1" w:rsidP="000620F1">
            <w:pPr>
              <w:jc w:val="center"/>
              <w:rPr>
                <w:rFonts w:ascii="Times New Roman" w:hAnsi="Times New Roman" w:cs="Times New Roman"/>
                <w:sz w:val="16"/>
                <w:szCs w:val="16"/>
              </w:rPr>
            </w:pPr>
          </w:p>
        </w:tc>
        <w:tc>
          <w:tcPr>
            <w:tcW w:w="1930" w:type="dxa"/>
            <w:shd w:val="clear" w:color="auto" w:fill="auto"/>
            <w:vAlign w:val="center"/>
          </w:tcPr>
          <w:p w14:paraId="42177470" w14:textId="77777777" w:rsidR="000620F1" w:rsidRPr="00324872" w:rsidRDefault="000620F1" w:rsidP="000620F1">
            <w:pPr>
              <w:jc w:val="center"/>
              <w:rPr>
                <w:rFonts w:ascii="Times New Roman" w:hAnsi="Times New Roman" w:cs="Times New Roman"/>
                <w:sz w:val="16"/>
                <w:szCs w:val="16"/>
              </w:rPr>
            </w:pPr>
          </w:p>
        </w:tc>
      </w:tr>
      <w:tr w:rsidR="000620F1" w:rsidRPr="00324872" w14:paraId="24CB6801" w14:textId="77777777" w:rsidTr="000620F1">
        <w:trPr>
          <w:jc w:val="center"/>
        </w:trPr>
        <w:tc>
          <w:tcPr>
            <w:tcW w:w="2648" w:type="dxa"/>
            <w:shd w:val="clear" w:color="auto" w:fill="FDE9D9"/>
            <w:vAlign w:val="center"/>
          </w:tcPr>
          <w:p w14:paraId="1DA587B5" w14:textId="3136605A" w:rsidR="000620F1" w:rsidRPr="00324872" w:rsidRDefault="000620F1" w:rsidP="000620F1">
            <w:pPr>
              <w:jc w:val="center"/>
              <w:rPr>
                <w:rFonts w:ascii="Times New Roman" w:hAnsi="Times New Roman" w:cs="Times New Roman"/>
              </w:rPr>
            </w:pPr>
            <w:r w:rsidRPr="00324872">
              <w:rPr>
                <w:rFonts w:ascii="Times New Roman" w:hAnsi="Times New Roman" w:cs="Times New Roman"/>
              </w:rPr>
              <w:t>Психологія спілкування</w:t>
            </w:r>
          </w:p>
        </w:tc>
        <w:tc>
          <w:tcPr>
            <w:tcW w:w="811" w:type="dxa"/>
            <w:vAlign w:val="center"/>
          </w:tcPr>
          <w:p w14:paraId="7253E5CB" w14:textId="77777777" w:rsidR="000620F1" w:rsidRPr="00324872" w:rsidRDefault="000620F1" w:rsidP="000620F1">
            <w:pPr>
              <w:jc w:val="center"/>
              <w:rPr>
                <w:rFonts w:ascii="Times New Roman" w:hAnsi="Times New Roman" w:cs="Times New Roman"/>
              </w:rPr>
            </w:pPr>
            <w:r w:rsidRPr="00324872">
              <w:rPr>
                <w:rFonts w:ascii="Times New Roman" w:hAnsi="Times New Roman" w:cs="Times New Roman"/>
              </w:rPr>
              <w:sym w:font="Symbol" w:char="F0DE"/>
            </w:r>
          </w:p>
        </w:tc>
        <w:tc>
          <w:tcPr>
            <w:tcW w:w="3043" w:type="dxa"/>
            <w:shd w:val="clear" w:color="auto" w:fill="B4C6E7" w:themeFill="accent1" w:themeFillTint="66"/>
            <w:vAlign w:val="center"/>
          </w:tcPr>
          <w:p w14:paraId="17A3A20C" w14:textId="10B146E7" w:rsidR="000620F1" w:rsidRPr="00324872" w:rsidRDefault="000620F1" w:rsidP="000620F1">
            <w:pPr>
              <w:jc w:val="center"/>
              <w:rPr>
                <w:rFonts w:ascii="Times New Roman" w:hAnsi="Times New Roman" w:cs="Times New Roman"/>
              </w:rPr>
            </w:pPr>
            <w:r w:rsidRPr="00324872">
              <w:rPr>
                <w:rFonts w:ascii="Times New Roman" w:hAnsi="Times New Roman" w:cs="Times New Roman"/>
              </w:rPr>
              <w:t>Фізіологія людини</w:t>
            </w:r>
          </w:p>
        </w:tc>
        <w:tc>
          <w:tcPr>
            <w:tcW w:w="425" w:type="dxa"/>
            <w:vAlign w:val="center"/>
          </w:tcPr>
          <w:p w14:paraId="7B8C5F3A" w14:textId="2066AE9D" w:rsidR="000620F1" w:rsidRPr="00324872" w:rsidRDefault="000620F1" w:rsidP="000620F1">
            <w:pPr>
              <w:jc w:val="center"/>
              <w:rPr>
                <w:rFonts w:ascii="Times New Roman" w:hAnsi="Times New Roman" w:cs="Times New Roman"/>
              </w:rPr>
            </w:pPr>
            <w:r w:rsidRPr="00324872">
              <w:rPr>
                <w:rFonts w:ascii="Times New Roman" w:hAnsi="Times New Roman" w:cs="Times New Roman"/>
              </w:rPr>
              <w:sym w:font="Symbol" w:char="F0DE"/>
            </w:r>
          </w:p>
        </w:tc>
        <w:tc>
          <w:tcPr>
            <w:tcW w:w="2349" w:type="dxa"/>
            <w:shd w:val="clear" w:color="auto" w:fill="B4C6E7" w:themeFill="accent1" w:themeFillTint="66"/>
            <w:vAlign w:val="center"/>
          </w:tcPr>
          <w:p w14:paraId="532E2F1A" w14:textId="38FC8121" w:rsidR="000620F1" w:rsidRPr="00324872" w:rsidRDefault="000620F1" w:rsidP="000620F1">
            <w:pPr>
              <w:jc w:val="center"/>
              <w:rPr>
                <w:rFonts w:ascii="Times New Roman" w:hAnsi="Times New Roman" w:cs="Times New Roman"/>
              </w:rPr>
            </w:pPr>
            <w:r w:rsidRPr="00324872">
              <w:rPr>
                <w:rFonts w:ascii="Times New Roman" w:hAnsi="Times New Roman" w:cs="Times New Roman"/>
              </w:rPr>
              <w:t>Клінічна психологія</w:t>
            </w:r>
          </w:p>
        </w:tc>
        <w:tc>
          <w:tcPr>
            <w:tcW w:w="711" w:type="dxa"/>
            <w:vAlign w:val="center"/>
          </w:tcPr>
          <w:p w14:paraId="2DD1DC2D" w14:textId="6CE5FF03" w:rsidR="000620F1" w:rsidRPr="00324872" w:rsidRDefault="000620F1" w:rsidP="000620F1">
            <w:pPr>
              <w:jc w:val="center"/>
              <w:rPr>
                <w:rFonts w:ascii="Times New Roman" w:hAnsi="Times New Roman" w:cs="Times New Roman"/>
              </w:rPr>
            </w:pPr>
          </w:p>
        </w:tc>
        <w:tc>
          <w:tcPr>
            <w:tcW w:w="2349" w:type="dxa"/>
            <w:shd w:val="clear" w:color="auto" w:fill="auto"/>
            <w:vAlign w:val="center"/>
          </w:tcPr>
          <w:p w14:paraId="66F87B1E" w14:textId="699C2D6B" w:rsidR="000620F1" w:rsidRPr="00324872" w:rsidRDefault="000620F1" w:rsidP="000620F1">
            <w:pPr>
              <w:jc w:val="center"/>
              <w:rPr>
                <w:rFonts w:ascii="Times New Roman" w:hAnsi="Times New Roman" w:cs="Times New Roman"/>
              </w:rPr>
            </w:pPr>
          </w:p>
        </w:tc>
        <w:tc>
          <w:tcPr>
            <w:tcW w:w="711" w:type="dxa"/>
            <w:vAlign w:val="center"/>
          </w:tcPr>
          <w:p w14:paraId="659826C1" w14:textId="77777777" w:rsidR="000620F1" w:rsidRPr="00324872" w:rsidRDefault="000620F1" w:rsidP="000620F1">
            <w:pPr>
              <w:jc w:val="center"/>
              <w:rPr>
                <w:rFonts w:ascii="Times New Roman" w:hAnsi="Times New Roman" w:cs="Times New Roman"/>
              </w:rPr>
            </w:pPr>
          </w:p>
        </w:tc>
        <w:tc>
          <w:tcPr>
            <w:tcW w:w="1930" w:type="dxa"/>
            <w:vAlign w:val="center"/>
          </w:tcPr>
          <w:p w14:paraId="1913B9CB" w14:textId="77777777" w:rsidR="000620F1" w:rsidRPr="00324872" w:rsidRDefault="000620F1" w:rsidP="000620F1">
            <w:pPr>
              <w:jc w:val="center"/>
              <w:rPr>
                <w:rFonts w:ascii="Times New Roman" w:hAnsi="Times New Roman" w:cs="Times New Roman"/>
              </w:rPr>
            </w:pPr>
          </w:p>
        </w:tc>
      </w:tr>
      <w:tr w:rsidR="000620F1" w:rsidRPr="00324872" w14:paraId="75690E1D" w14:textId="77777777" w:rsidTr="00942567">
        <w:trPr>
          <w:jc w:val="center"/>
        </w:trPr>
        <w:tc>
          <w:tcPr>
            <w:tcW w:w="2648" w:type="dxa"/>
            <w:vAlign w:val="center"/>
          </w:tcPr>
          <w:p w14:paraId="2A61BE3D" w14:textId="77777777" w:rsidR="000620F1" w:rsidRPr="00324872" w:rsidRDefault="000620F1" w:rsidP="000620F1">
            <w:pPr>
              <w:jc w:val="center"/>
              <w:rPr>
                <w:rFonts w:ascii="Times New Roman" w:hAnsi="Times New Roman" w:cs="Times New Roman"/>
                <w:sz w:val="16"/>
                <w:szCs w:val="16"/>
              </w:rPr>
            </w:pPr>
          </w:p>
        </w:tc>
        <w:tc>
          <w:tcPr>
            <w:tcW w:w="811" w:type="dxa"/>
            <w:vAlign w:val="center"/>
          </w:tcPr>
          <w:p w14:paraId="02CBF5C4" w14:textId="77777777" w:rsidR="000620F1" w:rsidRPr="00324872" w:rsidRDefault="000620F1" w:rsidP="000620F1">
            <w:pPr>
              <w:jc w:val="center"/>
              <w:rPr>
                <w:rFonts w:ascii="Times New Roman" w:hAnsi="Times New Roman" w:cs="Times New Roman"/>
                <w:sz w:val="16"/>
                <w:szCs w:val="16"/>
              </w:rPr>
            </w:pPr>
          </w:p>
        </w:tc>
        <w:tc>
          <w:tcPr>
            <w:tcW w:w="3043" w:type="dxa"/>
            <w:vAlign w:val="center"/>
          </w:tcPr>
          <w:p w14:paraId="65A01E3E" w14:textId="77777777" w:rsidR="000620F1" w:rsidRPr="00324872" w:rsidRDefault="000620F1" w:rsidP="000620F1">
            <w:pPr>
              <w:jc w:val="center"/>
              <w:rPr>
                <w:rFonts w:ascii="Times New Roman" w:hAnsi="Times New Roman" w:cs="Times New Roman"/>
                <w:sz w:val="16"/>
                <w:szCs w:val="16"/>
              </w:rPr>
            </w:pPr>
          </w:p>
        </w:tc>
        <w:tc>
          <w:tcPr>
            <w:tcW w:w="425" w:type="dxa"/>
            <w:vAlign w:val="center"/>
          </w:tcPr>
          <w:p w14:paraId="4AB519A6" w14:textId="77777777" w:rsidR="000620F1" w:rsidRPr="00324872" w:rsidRDefault="000620F1" w:rsidP="000620F1">
            <w:pPr>
              <w:jc w:val="center"/>
              <w:rPr>
                <w:rFonts w:ascii="Times New Roman" w:hAnsi="Times New Roman" w:cs="Times New Roman"/>
                <w:sz w:val="16"/>
                <w:szCs w:val="16"/>
              </w:rPr>
            </w:pPr>
          </w:p>
        </w:tc>
        <w:tc>
          <w:tcPr>
            <w:tcW w:w="2349" w:type="dxa"/>
            <w:vAlign w:val="center"/>
          </w:tcPr>
          <w:p w14:paraId="20A5E014" w14:textId="77777777" w:rsidR="000620F1" w:rsidRPr="00324872" w:rsidRDefault="000620F1" w:rsidP="000620F1">
            <w:pPr>
              <w:jc w:val="center"/>
              <w:rPr>
                <w:rFonts w:ascii="Times New Roman" w:hAnsi="Times New Roman" w:cs="Times New Roman"/>
                <w:sz w:val="16"/>
                <w:szCs w:val="16"/>
              </w:rPr>
            </w:pPr>
          </w:p>
        </w:tc>
        <w:tc>
          <w:tcPr>
            <w:tcW w:w="711" w:type="dxa"/>
            <w:vAlign w:val="center"/>
          </w:tcPr>
          <w:p w14:paraId="169232E3" w14:textId="77777777" w:rsidR="000620F1" w:rsidRPr="00324872" w:rsidRDefault="000620F1" w:rsidP="000620F1">
            <w:pPr>
              <w:jc w:val="center"/>
              <w:rPr>
                <w:rFonts w:ascii="Times New Roman" w:hAnsi="Times New Roman" w:cs="Times New Roman"/>
                <w:sz w:val="16"/>
                <w:szCs w:val="16"/>
              </w:rPr>
            </w:pPr>
          </w:p>
        </w:tc>
        <w:tc>
          <w:tcPr>
            <w:tcW w:w="2349" w:type="dxa"/>
            <w:shd w:val="clear" w:color="auto" w:fill="auto"/>
            <w:vAlign w:val="center"/>
          </w:tcPr>
          <w:p w14:paraId="01B6FD38" w14:textId="77777777" w:rsidR="000620F1" w:rsidRPr="00324872" w:rsidRDefault="000620F1" w:rsidP="000620F1">
            <w:pPr>
              <w:jc w:val="center"/>
              <w:rPr>
                <w:rFonts w:ascii="Times New Roman" w:hAnsi="Times New Roman" w:cs="Times New Roman"/>
                <w:sz w:val="16"/>
                <w:szCs w:val="16"/>
              </w:rPr>
            </w:pPr>
          </w:p>
        </w:tc>
        <w:tc>
          <w:tcPr>
            <w:tcW w:w="711" w:type="dxa"/>
            <w:vAlign w:val="center"/>
          </w:tcPr>
          <w:p w14:paraId="641CFD25" w14:textId="77777777" w:rsidR="000620F1" w:rsidRPr="00324872" w:rsidRDefault="000620F1" w:rsidP="000620F1">
            <w:pPr>
              <w:jc w:val="center"/>
              <w:rPr>
                <w:rFonts w:ascii="Times New Roman" w:hAnsi="Times New Roman" w:cs="Times New Roman"/>
                <w:sz w:val="16"/>
                <w:szCs w:val="16"/>
              </w:rPr>
            </w:pPr>
          </w:p>
        </w:tc>
        <w:tc>
          <w:tcPr>
            <w:tcW w:w="1930" w:type="dxa"/>
            <w:vAlign w:val="center"/>
          </w:tcPr>
          <w:p w14:paraId="4728704D" w14:textId="77777777" w:rsidR="000620F1" w:rsidRPr="00324872" w:rsidRDefault="000620F1" w:rsidP="000620F1">
            <w:pPr>
              <w:jc w:val="center"/>
              <w:rPr>
                <w:rFonts w:ascii="Times New Roman" w:hAnsi="Times New Roman" w:cs="Times New Roman"/>
                <w:sz w:val="16"/>
                <w:szCs w:val="16"/>
              </w:rPr>
            </w:pPr>
          </w:p>
        </w:tc>
      </w:tr>
      <w:tr w:rsidR="00E31508" w:rsidRPr="00324872" w14:paraId="43863A47" w14:textId="77777777" w:rsidTr="00E31508">
        <w:trPr>
          <w:jc w:val="center"/>
        </w:trPr>
        <w:tc>
          <w:tcPr>
            <w:tcW w:w="2648" w:type="dxa"/>
            <w:shd w:val="clear" w:color="auto" w:fill="B8CCE4"/>
            <w:vAlign w:val="center"/>
          </w:tcPr>
          <w:p w14:paraId="5A4F6E10" w14:textId="73051F08" w:rsidR="00E31508" w:rsidRPr="00324872" w:rsidRDefault="00E31508" w:rsidP="00E31508">
            <w:pPr>
              <w:jc w:val="center"/>
              <w:rPr>
                <w:rFonts w:ascii="Times New Roman" w:hAnsi="Times New Roman" w:cs="Times New Roman"/>
              </w:rPr>
            </w:pPr>
            <w:r w:rsidRPr="00324872">
              <w:rPr>
                <w:rFonts w:ascii="Times New Roman" w:hAnsi="Times New Roman" w:cs="Times New Roman"/>
              </w:rPr>
              <w:t>Основи практичної діяльності у терапії та реабілітації (Вступ до спеціальності)</w:t>
            </w:r>
          </w:p>
        </w:tc>
        <w:tc>
          <w:tcPr>
            <w:tcW w:w="811" w:type="dxa"/>
            <w:shd w:val="clear" w:color="auto" w:fill="auto"/>
            <w:vAlign w:val="center"/>
          </w:tcPr>
          <w:p w14:paraId="343E3BA6" w14:textId="77777777" w:rsidR="00E31508" w:rsidRPr="00324872" w:rsidRDefault="00E31508" w:rsidP="00E31508">
            <w:pPr>
              <w:jc w:val="center"/>
              <w:rPr>
                <w:rFonts w:ascii="Times New Roman" w:hAnsi="Times New Roman" w:cs="Times New Roman"/>
              </w:rPr>
            </w:pPr>
            <w:r w:rsidRPr="00324872">
              <w:rPr>
                <w:rFonts w:ascii="Times New Roman" w:hAnsi="Times New Roman" w:cs="Times New Roman"/>
              </w:rPr>
              <w:sym w:font="Symbol" w:char="F0DE"/>
            </w:r>
          </w:p>
        </w:tc>
        <w:tc>
          <w:tcPr>
            <w:tcW w:w="3043" w:type="dxa"/>
            <w:shd w:val="clear" w:color="auto" w:fill="B8CCE4"/>
            <w:vAlign w:val="center"/>
          </w:tcPr>
          <w:p w14:paraId="52830EFE" w14:textId="0C83F3D9" w:rsidR="00E31508" w:rsidRPr="00324872" w:rsidRDefault="00E31508" w:rsidP="00E31508">
            <w:pPr>
              <w:jc w:val="center"/>
              <w:rPr>
                <w:rFonts w:ascii="Times New Roman" w:hAnsi="Times New Roman" w:cs="Times New Roman"/>
              </w:rPr>
            </w:pPr>
            <w:r w:rsidRPr="00324872">
              <w:rPr>
                <w:rFonts w:ascii="Times New Roman" w:hAnsi="Times New Roman" w:cs="Times New Roman"/>
              </w:rPr>
              <w:t>Громадське здоров’я</w:t>
            </w:r>
            <w:r w:rsidR="001678D4">
              <w:rPr>
                <w:rFonts w:ascii="Times New Roman" w:hAnsi="Times New Roman" w:cs="Times New Roman"/>
              </w:rPr>
              <w:t xml:space="preserve"> та гігієна</w:t>
            </w:r>
          </w:p>
        </w:tc>
        <w:tc>
          <w:tcPr>
            <w:tcW w:w="425" w:type="dxa"/>
            <w:shd w:val="clear" w:color="auto" w:fill="auto"/>
            <w:vAlign w:val="center"/>
          </w:tcPr>
          <w:p w14:paraId="08E30F40" w14:textId="2C407445" w:rsidR="00E31508" w:rsidRPr="00324872" w:rsidRDefault="00E31508" w:rsidP="00E31508">
            <w:pPr>
              <w:jc w:val="center"/>
              <w:rPr>
                <w:rFonts w:ascii="Times New Roman" w:hAnsi="Times New Roman" w:cs="Times New Roman"/>
              </w:rPr>
            </w:pPr>
            <w:r w:rsidRPr="00324872">
              <w:rPr>
                <w:rFonts w:ascii="Times New Roman" w:hAnsi="Times New Roman" w:cs="Times New Roman"/>
              </w:rPr>
              <w:sym w:font="Symbol" w:char="F0DE"/>
            </w:r>
          </w:p>
        </w:tc>
        <w:tc>
          <w:tcPr>
            <w:tcW w:w="2349" w:type="dxa"/>
            <w:shd w:val="clear" w:color="auto" w:fill="B4C6E7" w:themeFill="accent1" w:themeFillTint="66"/>
            <w:vAlign w:val="center"/>
          </w:tcPr>
          <w:p w14:paraId="09CCD016" w14:textId="070CB50E" w:rsidR="00E31508" w:rsidRPr="00324872" w:rsidRDefault="00E31508" w:rsidP="00E31508">
            <w:pPr>
              <w:jc w:val="center"/>
              <w:rPr>
                <w:rFonts w:ascii="Times New Roman" w:hAnsi="Times New Roman" w:cs="Times New Roman"/>
              </w:rPr>
            </w:pPr>
            <w:r w:rsidRPr="00324872">
              <w:rPr>
                <w:rFonts w:ascii="Times New Roman" w:hAnsi="Times New Roman" w:cs="Times New Roman"/>
              </w:rPr>
              <w:t>Технічні засоби та правила переміщення у терапії та реабілітації</w:t>
            </w:r>
          </w:p>
        </w:tc>
        <w:tc>
          <w:tcPr>
            <w:tcW w:w="711" w:type="dxa"/>
            <w:shd w:val="clear" w:color="auto" w:fill="auto"/>
            <w:vAlign w:val="center"/>
          </w:tcPr>
          <w:p w14:paraId="11579A8F" w14:textId="28129DAF" w:rsidR="00E31508" w:rsidRPr="00324872" w:rsidRDefault="00E31508" w:rsidP="00E31508">
            <w:pPr>
              <w:jc w:val="center"/>
              <w:rPr>
                <w:rFonts w:ascii="Times New Roman" w:hAnsi="Times New Roman" w:cs="Times New Roman"/>
              </w:rPr>
            </w:pPr>
            <w:r w:rsidRPr="00324872">
              <w:rPr>
                <w:rFonts w:ascii="Times New Roman" w:hAnsi="Times New Roman" w:cs="Times New Roman"/>
              </w:rPr>
              <w:sym w:font="Symbol" w:char="F0DE"/>
            </w:r>
          </w:p>
        </w:tc>
        <w:tc>
          <w:tcPr>
            <w:tcW w:w="2349" w:type="dxa"/>
            <w:shd w:val="clear" w:color="auto" w:fill="B4C6E7" w:themeFill="accent1" w:themeFillTint="66"/>
            <w:vAlign w:val="center"/>
          </w:tcPr>
          <w:p w14:paraId="68D12D20" w14:textId="298DC8A5" w:rsidR="00E31508" w:rsidRPr="00324872" w:rsidRDefault="00E31508" w:rsidP="00E31508">
            <w:pPr>
              <w:jc w:val="center"/>
              <w:rPr>
                <w:rFonts w:ascii="Times New Roman" w:hAnsi="Times New Roman" w:cs="Times New Roman"/>
              </w:rPr>
            </w:pPr>
            <w:r w:rsidRPr="00324872">
              <w:rPr>
                <w:rFonts w:ascii="Times New Roman" w:hAnsi="Times New Roman" w:cs="Times New Roman"/>
              </w:rPr>
              <w:t>Клінічний реабілітаційний менеджмент (при захворюваннях ССС, ДС, ОРА, НС)</w:t>
            </w:r>
          </w:p>
        </w:tc>
        <w:tc>
          <w:tcPr>
            <w:tcW w:w="711" w:type="dxa"/>
            <w:vAlign w:val="center"/>
          </w:tcPr>
          <w:p w14:paraId="3BBD01E9" w14:textId="77777777" w:rsidR="00E31508" w:rsidRPr="00324872" w:rsidRDefault="00E31508" w:rsidP="00E31508">
            <w:pPr>
              <w:jc w:val="center"/>
              <w:rPr>
                <w:rFonts w:ascii="Times New Roman" w:hAnsi="Times New Roman" w:cs="Times New Roman"/>
              </w:rPr>
            </w:pPr>
          </w:p>
        </w:tc>
        <w:tc>
          <w:tcPr>
            <w:tcW w:w="1930" w:type="dxa"/>
            <w:vAlign w:val="center"/>
          </w:tcPr>
          <w:p w14:paraId="5CFF26F4" w14:textId="77777777" w:rsidR="00E31508" w:rsidRPr="00324872" w:rsidRDefault="00E31508" w:rsidP="00E31508">
            <w:pPr>
              <w:jc w:val="center"/>
              <w:rPr>
                <w:rFonts w:ascii="Times New Roman" w:hAnsi="Times New Roman" w:cs="Times New Roman"/>
              </w:rPr>
            </w:pPr>
          </w:p>
        </w:tc>
      </w:tr>
      <w:tr w:rsidR="00E31508" w:rsidRPr="00324872" w14:paraId="19258E96" w14:textId="77777777" w:rsidTr="00942567">
        <w:trPr>
          <w:jc w:val="center"/>
        </w:trPr>
        <w:tc>
          <w:tcPr>
            <w:tcW w:w="2648" w:type="dxa"/>
            <w:shd w:val="clear" w:color="auto" w:fill="auto"/>
            <w:vAlign w:val="center"/>
          </w:tcPr>
          <w:p w14:paraId="0F769541" w14:textId="77777777" w:rsidR="00E31508" w:rsidRPr="00324872" w:rsidRDefault="00E31508" w:rsidP="00E31508">
            <w:pPr>
              <w:jc w:val="center"/>
              <w:rPr>
                <w:rFonts w:ascii="Times New Roman" w:hAnsi="Times New Roman" w:cs="Times New Roman"/>
              </w:rPr>
            </w:pPr>
          </w:p>
        </w:tc>
        <w:tc>
          <w:tcPr>
            <w:tcW w:w="811" w:type="dxa"/>
            <w:shd w:val="clear" w:color="auto" w:fill="auto"/>
            <w:vAlign w:val="center"/>
          </w:tcPr>
          <w:p w14:paraId="5348A1D3" w14:textId="77777777" w:rsidR="00E31508" w:rsidRPr="00324872" w:rsidRDefault="00E31508" w:rsidP="00E31508">
            <w:pPr>
              <w:jc w:val="center"/>
              <w:rPr>
                <w:rFonts w:ascii="Times New Roman" w:hAnsi="Times New Roman" w:cs="Times New Roman"/>
              </w:rPr>
            </w:pPr>
          </w:p>
        </w:tc>
        <w:tc>
          <w:tcPr>
            <w:tcW w:w="3043" w:type="dxa"/>
            <w:shd w:val="clear" w:color="auto" w:fill="auto"/>
            <w:vAlign w:val="center"/>
          </w:tcPr>
          <w:p w14:paraId="2474F2DF" w14:textId="77777777" w:rsidR="00E31508" w:rsidRPr="00324872" w:rsidRDefault="00E31508" w:rsidP="00E31508">
            <w:pPr>
              <w:jc w:val="center"/>
              <w:rPr>
                <w:rFonts w:ascii="Times New Roman" w:hAnsi="Times New Roman" w:cs="Times New Roman"/>
              </w:rPr>
            </w:pPr>
          </w:p>
        </w:tc>
        <w:tc>
          <w:tcPr>
            <w:tcW w:w="425" w:type="dxa"/>
            <w:shd w:val="clear" w:color="auto" w:fill="auto"/>
            <w:vAlign w:val="center"/>
          </w:tcPr>
          <w:p w14:paraId="359618F9" w14:textId="77777777" w:rsidR="00E31508" w:rsidRPr="00324872" w:rsidRDefault="00E31508" w:rsidP="00E31508">
            <w:pPr>
              <w:jc w:val="center"/>
              <w:rPr>
                <w:rFonts w:ascii="Times New Roman" w:hAnsi="Times New Roman" w:cs="Times New Roman"/>
              </w:rPr>
            </w:pPr>
          </w:p>
        </w:tc>
        <w:tc>
          <w:tcPr>
            <w:tcW w:w="2349" w:type="dxa"/>
            <w:shd w:val="clear" w:color="auto" w:fill="auto"/>
            <w:vAlign w:val="center"/>
          </w:tcPr>
          <w:p w14:paraId="5A48D8A1" w14:textId="77777777" w:rsidR="00E31508" w:rsidRPr="00324872" w:rsidRDefault="00E31508" w:rsidP="00E31508">
            <w:pPr>
              <w:jc w:val="center"/>
              <w:rPr>
                <w:rFonts w:ascii="Times New Roman" w:hAnsi="Times New Roman" w:cs="Times New Roman"/>
              </w:rPr>
            </w:pPr>
          </w:p>
        </w:tc>
        <w:tc>
          <w:tcPr>
            <w:tcW w:w="711" w:type="dxa"/>
            <w:vAlign w:val="center"/>
          </w:tcPr>
          <w:p w14:paraId="37AB7FF7" w14:textId="77777777" w:rsidR="00E31508" w:rsidRPr="00324872" w:rsidRDefault="00E31508" w:rsidP="00E31508">
            <w:pPr>
              <w:jc w:val="center"/>
              <w:rPr>
                <w:rFonts w:ascii="Times New Roman" w:hAnsi="Times New Roman" w:cs="Times New Roman"/>
              </w:rPr>
            </w:pPr>
          </w:p>
        </w:tc>
        <w:tc>
          <w:tcPr>
            <w:tcW w:w="2349" w:type="dxa"/>
            <w:shd w:val="clear" w:color="auto" w:fill="auto"/>
            <w:vAlign w:val="center"/>
          </w:tcPr>
          <w:p w14:paraId="4958FAA6" w14:textId="77777777" w:rsidR="00E31508" w:rsidRPr="00324872" w:rsidRDefault="00E31508" w:rsidP="00E31508">
            <w:pPr>
              <w:jc w:val="center"/>
              <w:rPr>
                <w:rFonts w:ascii="Times New Roman" w:hAnsi="Times New Roman" w:cs="Times New Roman"/>
              </w:rPr>
            </w:pPr>
          </w:p>
        </w:tc>
        <w:tc>
          <w:tcPr>
            <w:tcW w:w="711" w:type="dxa"/>
            <w:vAlign w:val="center"/>
          </w:tcPr>
          <w:p w14:paraId="75949CED" w14:textId="77777777" w:rsidR="00E31508" w:rsidRPr="00324872" w:rsidRDefault="00E31508" w:rsidP="00E31508">
            <w:pPr>
              <w:jc w:val="center"/>
              <w:rPr>
                <w:rFonts w:ascii="Times New Roman" w:hAnsi="Times New Roman" w:cs="Times New Roman"/>
              </w:rPr>
            </w:pPr>
          </w:p>
        </w:tc>
        <w:tc>
          <w:tcPr>
            <w:tcW w:w="1930" w:type="dxa"/>
            <w:shd w:val="clear" w:color="auto" w:fill="auto"/>
            <w:vAlign w:val="center"/>
          </w:tcPr>
          <w:p w14:paraId="61551C24" w14:textId="77777777" w:rsidR="00E31508" w:rsidRPr="00324872" w:rsidRDefault="00E31508" w:rsidP="00E31508">
            <w:pPr>
              <w:jc w:val="center"/>
              <w:rPr>
                <w:rFonts w:ascii="Times New Roman" w:hAnsi="Times New Roman" w:cs="Times New Roman"/>
              </w:rPr>
            </w:pPr>
          </w:p>
        </w:tc>
      </w:tr>
      <w:tr w:rsidR="00E31508" w:rsidRPr="00324872" w14:paraId="0D7AB526" w14:textId="77777777" w:rsidTr="00942567">
        <w:trPr>
          <w:jc w:val="center"/>
        </w:trPr>
        <w:tc>
          <w:tcPr>
            <w:tcW w:w="2648" w:type="dxa"/>
            <w:shd w:val="clear" w:color="auto" w:fill="B8CCE4"/>
            <w:vAlign w:val="center"/>
          </w:tcPr>
          <w:p w14:paraId="50DBCD7C" w14:textId="0BF229B6" w:rsidR="00E31508" w:rsidRPr="00324872" w:rsidRDefault="00E31508" w:rsidP="00E31508">
            <w:pPr>
              <w:jc w:val="center"/>
              <w:rPr>
                <w:rFonts w:ascii="Times New Roman" w:hAnsi="Times New Roman" w:cs="Times New Roman"/>
              </w:rPr>
            </w:pPr>
            <w:r w:rsidRPr="00324872">
              <w:rPr>
                <w:rFonts w:ascii="Times New Roman" w:hAnsi="Times New Roman" w:cs="Times New Roman"/>
              </w:rPr>
              <w:t>Анатомія людини</w:t>
            </w:r>
          </w:p>
        </w:tc>
        <w:tc>
          <w:tcPr>
            <w:tcW w:w="811" w:type="dxa"/>
            <w:vAlign w:val="center"/>
          </w:tcPr>
          <w:p w14:paraId="1B66E258" w14:textId="77777777" w:rsidR="00E31508" w:rsidRPr="00324872" w:rsidRDefault="00E31508" w:rsidP="00E31508">
            <w:pPr>
              <w:jc w:val="center"/>
              <w:rPr>
                <w:rFonts w:ascii="Times New Roman" w:hAnsi="Times New Roman" w:cs="Times New Roman"/>
              </w:rPr>
            </w:pPr>
            <w:r w:rsidRPr="00324872">
              <w:rPr>
                <w:rFonts w:ascii="Times New Roman" w:hAnsi="Times New Roman" w:cs="Times New Roman"/>
              </w:rPr>
              <w:sym w:font="Symbol" w:char="F0DE"/>
            </w:r>
          </w:p>
        </w:tc>
        <w:tc>
          <w:tcPr>
            <w:tcW w:w="3043" w:type="dxa"/>
            <w:shd w:val="clear" w:color="auto" w:fill="B8CCE4"/>
            <w:vAlign w:val="center"/>
          </w:tcPr>
          <w:p w14:paraId="55060AB5" w14:textId="2A6BDF61" w:rsidR="00E31508" w:rsidRPr="00324872" w:rsidRDefault="00E31508" w:rsidP="00E31508">
            <w:pPr>
              <w:jc w:val="center"/>
              <w:rPr>
                <w:rFonts w:ascii="Times New Roman" w:hAnsi="Times New Roman" w:cs="Times New Roman"/>
              </w:rPr>
            </w:pPr>
            <w:r w:rsidRPr="00324872">
              <w:rPr>
                <w:rFonts w:ascii="Times New Roman" w:hAnsi="Times New Roman" w:cs="Times New Roman"/>
              </w:rPr>
              <w:t>Біохімія</w:t>
            </w:r>
          </w:p>
        </w:tc>
        <w:tc>
          <w:tcPr>
            <w:tcW w:w="425" w:type="dxa"/>
            <w:vAlign w:val="center"/>
          </w:tcPr>
          <w:p w14:paraId="63D59932" w14:textId="43506DD3" w:rsidR="00E31508" w:rsidRPr="00324872" w:rsidRDefault="00E31508" w:rsidP="00E31508">
            <w:pPr>
              <w:jc w:val="center"/>
              <w:rPr>
                <w:rFonts w:ascii="Times New Roman" w:hAnsi="Times New Roman" w:cs="Times New Roman"/>
              </w:rPr>
            </w:pPr>
            <w:r w:rsidRPr="00324872">
              <w:rPr>
                <w:rFonts w:ascii="Times New Roman" w:hAnsi="Times New Roman" w:cs="Times New Roman"/>
              </w:rPr>
              <w:sym w:font="Symbol" w:char="F0DE"/>
            </w:r>
          </w:p>
        </w:tc>
        <w:tc>
          <w:tcPr>
            <w:tcW w:w="2349" w:type="dxa"/>
            <w:shd w:val="clear" w:color="auto" w:fill="B8CCE4"/>
            <w:vAlign w:val="center"/>
          </w:tcPr>
          <w:p w14:paraId="1462EC08" w14:textId="4716E1E3" w:rsidR="00E31508" w:rsidRPr="00324872" w:rsidRDefault="00E31508" w:rsidP="00E31508">
            <w:pPr>
              <w:jc w:val="center"/>
              <w:rPr>
                <w:rFonts w:ascii="Times New Roman" w:hAnsi="Times New Roman" w:cs="Times New Roman"/>
              </w:rPr>
            </w:pPr>
            <w:r w:rsidRPr="00324872">
              <w:rPr>
                <w:rFonts w:ascii="Times New Roman" w:hAnsi="Times New Roman" w:cs="Times New Roman"/>
              </w:rPr>
              <w:t>Фізіологія людини</w:t>
            </w:r>
          </w:p>
        </w:tc>
        <w:tc>
          <w:tcPr>
            <w:tcW w:w="711" w:type="dxa"/>
            <w:vAlign w:val="center"/>
          </w:tcPr>
          <w:p w14:paraId="3205B2B8" w14:textId="4F300509" w:rsidR="00E31508" w:rsidRPr="00324872" w:rsidRDefault="00E31508" w:rsidP="00E31508">
            <w:pPr>
              <w:jc w:val="center"/>
              <w:rPr>
                <w:rFonts w:ascii="Times New Roman" w:hAnsi="Times New Roman" w:cs="Times New Roman"/>
              </w:rPr>
            </w:pPr>
            <w:r w:rsidRPr="00324872">
              <w:rPr>
                <w:rFonts w:ascii="Times New Roman" w:hAnsi="Times New Roman" w:cs="Times New Roman"/>
              </w:rPr>
              <w:sym w:font="Symbol" w:char="F0DE"/>
            </w:r>
          </w:p>
        </w:tc>
        <w:tc>
          <w:tcPr>
            <w:tcW w:w="2349" w:type="dxa"/>
            <w:shd w:val="clear" w:color="auto" w:fill="B8CCE4"/>
            <w:vAlign w:val="center"/>
          </w:tcPr>
          <w:p w14:paraId="1FA5FF15" w14:textId="76287288" w:rsidR="00E31508" w:rsidRPr="00324872" w:rsidRDefault="00E31508" w:rsidP="00E31508">
            <w:pPr>
              <w:jc w:val="center"/>
              <w:rPr>
                <w:rFonts w:ascii="Times New Roman" w:hAnsi="Times New Roman" w:cs="Times New Roman"/>
              </w:rPr>
            </w:pPr>
            <w:r w:rsidRPr="00324872">
              <w:rPr>
                <w:rFonts w:ascii="Times New Roman" w:hAnsi="Times New Roman" w:cs="Times New Roman"/>
              </w:rPr>
              <w:t>Біомеханіка та клінічна кінезіологія</w:t>
            </w:r>
          </w:p>
        </w:tc>
        <w:tc>
          <w:tcPr>
            <w:tcW w:w="711" w:type="dxa"/>
            <w:vAlign w:val="center"/>
          </w:tcPr>
          <w:p w14:paraId="3E3791FC" w14:textId="77777777" w:rsidR="00E31508" w:rsidRPr="00324872" w:rsidRDefault="00E31508" w:rsidP="00E31508">
            <w:pPr>
              <w:jc w:val="center"/>
              <w:rPr>
                <w:rFonts w:ascii="Times New Roman" w:hAnsi="Times New Roman" w:cs="Times New Roman"/>
              </w:rPr>
            </w:pPr>
          </w:p>
        </w:tc>
        <w:tc>
          <w:tcPr>
            <w:tcW w:w="1930" w:type="dxa"/>
            <w:shd w:val="clear" w:color="auto" w:fill="auto"/>
            <w:vAlign w:val="center"/>
          </w:tcPr>
          <w:p w14:paraId="74E843B7" w14:textId="77777777" w:rsidR="00E31508" w:rsidRPr="00324872" w:rsidRDefault="00E31508" w:rsidP="00E31508">
            <w:pPr>
              <w:jc w:val="center"/>
              <w:rPr>
                <w:rFonts w:ascii="Times New Roman" w:hAnsi="Times New Roman" w:cs="Times New Roman"/>
              </w:rPr>
            </w:pPr>
          </w:p>
        </w:tc>
      </w:tr>
      <w:tr w:rsidR="00E31508" w:rsidRPr="00324872" w14:paraId="346389B6" w14:textId="77777777" w:rsidTr="00942567">
        <w:trPr>
          <w:jc w:val="center"/>
        </w:trPr>
        <w:tc>
          <w:tcPr>
            <w:tcW w:w="2648" w:type="dxa"/>
            <w:shd w:val="clear" w:color="auto" w:fill="auto"/>
            <w:vAlign w:val="center"/>
          </w:tcPr>
          <w:p w14:paraId="37843B69" w14:textId="77777777" w:rsidR="00E31508" w:rsidRPr="00324872" w:rsidRDefault="00E31508" w:rsidP="00E31508">
            <w:pPr>
              <w:jc w:val="center"/>
              <w:rPr>
                <w:rFonts w:ascii="Times New Roman" w:hAnsi="Times New Roman" w:cs="Times New Roman"/>
                <w:sz w:val="16"/>
                <w:szCs w:val="16"/>
              </w:rPr>
            </w:pPr>
          </w:p>
        </w:tc>
        <w:tc>
          <w:tcPr>
            <w:tcW w:w="811" w:type="dxa"/>
            <w:shd w:val="clear" w:color="auto" w:fill="auto"/>
            <w:vAlign w:val="center"/>
          </w:tcPr>
          <w:p w14:paraId="66E8055B" w14:textId="77777777" w:rsidR="00E31508" w:rsidRPr="00324872" w:rsidRDefault="00E31508" w:rsidP="00E31508">
            <w:pPr>
              <w:jc w:val="center"/>
              <w:rPr>
                <w:rFonts w:ascii="Times New Roman" w:hAnsi="Times New Roman" w:cs="Times New Roman"/>
                <w:sz w:val="16"/>
                <w:szCs w:val="16"/>
              </w:rPr>
            </w:pPr>
          </w:p>
        </w:tc>
        <w:tc>
          <w:tcPr>
            <w:tcW w:w="3043" w:type="dxa"/>
            <w:shd w:val="clear" w:color="auto" w:fill="auto"/>
            <w:vAlign w:val="center"/>
          </w:tcPr>
          <w:p w14:paraId="6E226892" w14:textId="77777777" w:rsidR="00E31508" w:rsidRPr="00324872" w:rsidRDefault="00E31508" w:rsidP="00E31508">
            <w:pPr>
              <w:jc w:val="center"/>
              <w:rPr>
                <w:rFonts w:ascii="Times New Roman" w:hAnsi="Times New Roman" w:cs="Times New Roman"/>
                <w:sz w:val="16"/>
                <w:szCs w:val="16"/>
              </w:rPr>
            </w:pPr>
          </w:p>
        </w:tc>
        <w:tc>
          <w:tcPr>
            <w:tcW w:w="425" w:type="dxa"/>
            <w:shd w:val="clear" w:color="auto" w:fill="auto"/>
            <w:vAlign w:val="center"/>
          </w:tcPr>
          <w:p w14:paraId="39129430" w14:textId="77777777" w:rsidR="00E31508" w:rsidRPr="00324872" w:rsidRDefault="00E31508" w:rsidP="00E31508">
            <w:pPr>
              <w:jc w:val="center"/>
              <w:rPr>
                <w:rFonts w:ascii="Times New Roman" w:hAnsi="Times New Roman" w:cs="Times New Roman"/>
                <w:sz w:val="16"/>
                <w:szCs w:val="16"/>
              </w:rPr>
            </w:pPr>
          </w:p>
        </w:tc>
        <w:tc>
          <w:tcPr>
            <w:tcW w:w="2349" w:type="dxa"/>
            <w:shd w:val="clear" w:color="auto" w:fill="auto"/>
            <w:vAlign w:val="center"/>
          </w:tcPr>
          <w:p w14:paraId="18CBC5B0" w14:textId="77777777" w:rsidR="00E31508" w:rsidRPr="00324872" w:rsidRDefault="00E31508" w:rsidP="00E31508">
            <w:pPr>
              <w:jc w:val="center"/>
              <w:rPr>
                <w:rFonts w:ascii="Times New Roman" w:hAnsi="Times New Roman" w:cs="Times New Roman"/>
                <w:sz w:val="16"/>
                <w:szCs w:val="16"/>
              </w:rPr>
            </w:pPr>
          </w:p>
        </w:tc>
        <w:tc>
          <w:tcPr>
            <w:tcW w:w="711" w:type="dxa"/>
            <w:shd w:val="clear" w:color="auto" w:fill="auto"/>
            <w:vAlign w:val="center"/>
          </w:tcPr>
          <w:p w14:paraId="5C6BB904" w14:textId="77777777" w:rsidR="00E31508" w:rsidRPr="00324872" w:rsidRDefault="00E31508" w:rsidP="00E31508">
            <w:pPr>
              <w:jc w:val="center"/>
              <w:rPr>
                <w:rFonts w:ascii="Times New Roman" w:hAnsi="Times New Roman" w:cs="Times New Roman"/>
                <w:sz w:val="16"/>
                <w:szCs w:val="16"/>
              </w:rPr>
            </w:pPr>
          </w:p>
        </w:tc>
        <w:tc>
          <w:tcPr>
            <w:tcW w:w="2349" w:type="dxa"/>
            <w:shd w:val="clear" w:color="auto" w:fill="auto"/>
            <w:vAlign w:val="center"/>
          </w:tcPr>
          <w:p w14:paraId="2BA5C49E" w14:textId="77777777" w:rsidR="00E31508" w:rsidRPr="00324872" w:rsidRDefault="00E31508" w:rsidP="00E31508">
            <w:pPr>
              <w:jc w:val="center"/>
              <w:rPr>
                <w:rFonts w:ascii="Times New Roman" w:hAnsi="Times New Roman" w:cs="Times New Roman"/>
                <w:sz w:val="16"/>
                <w:szCs w:val="16"/>
              </w:rPr>
            </w:pPr>
          </w:p>
        </w:tc>
        <w:tc>
          <w:tcPr>
            <w:tcW w:w="711" w:type="dxa"/>
            <w:shd w:val="clear" w:color="auto" w:fill="auto"/>
            <w:vAlign w:val="center"/>
          </w:tcPr>
          <w:p w14:paraId="1174A609" w14:textId="77777777" w:rsidR="00E31508" w:rsidRPr="00324872" w:rsidRDefault="00E31508" w:rsidP="00E31508">
            <w:pPr>
              <w:jc w:val="center"/>
              <w:rPr>
                <w:rFonts w:ascii="Times New Roman" w:hAnsi="Times New Roman" w:cs="Times New Roman"/>
                <w:sz w:val="16"/>
                <w:szCs w:val="16"/>
              </w:rPr>
            </w:pPr>
          </w:p>
        </w:tc>
        <w:tc>
          <w:tcPr>
            <w:tcW w:w="1930" w:type="dxa"/>
            <w:shd w:val="clear" w:color="auto" w:fill="auto"/>
            <w:vAlign w:val="center"/>
          </w:tcPr>
          <w:p w14:paraId="4312696E" w14:textId="77777777" w:rsidR="00E31508" w:rsidRPr="00324872" w:rsidRDefault="00E31508" w:rsidP="00E31508">
            <w:pPr>
              <w:jc w:val="center"/>
              <w:rPr>
                <w:rFonts w:ascii="Times New Roman" w:hAnsi="Times New Roman" w:cs="Times New Roman"/>
                <w:sz w:val="16"/>
                <w:szCs w:val="16"/>
              </w:rPr>
            </w:pPr>
          </w:p>
        </w:tc>
      </w:tr>
      <w:tr w:rsidR="00E31508" w:rsidRPr="00324872" w14:paraId="33B65FD8" w14:textId="77777777" w:rsidTr="00942567">
        <w:trPr>
          <w:jc w:val="center"/>
        </w:trPr>
        <w:tc>
          <w:tcPr>
            <w:tcW w:w="2648" w:type="dxa"/>
            <w:shd w:val="clear" w:color="auto" w:fill="B8CCE4"/>
            <w:vAlign w:val="center"/>
          </w:tcPr>
          <w:p w14:paraId="69A6E268" w14:textId="544FFD62" w:rsidR="00E31508" w:rsidRPr="00324872" w:rsidRDefault="00E31508" w:rsidP="00E31508">
            <w:pPr>
              <w:jc w:val="center"/>
              <w:rPr>
                <w:rFonts w:ascii="Times New Roman" w:hAnsi="Times New Roman" w:cs="Times New Roman"/>
              </w:rPr>
            </w:pPr>
            <w:r w:rsidRPr="00324872">
              <w:rPr>
                <w:rFonts w:ascii="Times New Roman" w:hAnsi="Times New Roman" w:cs="Times New Roman"/>
              </w:rPr>
              <w:t>Основи медичних знань (кардіологія, пульмонологія, ортопедія, неврологія) (МКФ)</w:t>
            </w:r>
          </w:p>
        </w:tc>
        <w:tc>
          <w:tcPr>
            <w:tcW w:w="811" w:type="dxa"/>
            <w:vAlign w:val="center"/>
          </w:tcPr>
          <w:p w14:paraId="4248A113" w14:textId="77777777" w:rsidR="00E31508" w:rsidRPr="00324872" w:rsidRDefault="00E31508" w:rsidP="00E31508">
            <w:pPr>
              <w:jc w:val="center"/>
              <w:rPr>
                <w:rFonts w:ascii="Times New Roman" w:hAnsi="Times New Roman" w:cs="Times New Roman"/>
              </w:rPr>
            </w:pPr>
            <w:r w:rsidRPr="00324872">
              <w:rPr>
                <w:rFonts w:ascii="Times New Roman" w:hAnsi="Times New Roman" w:cs="Times New Roman"/>
              </w:rPr>
              <w:sym w:font="Symbol" w:char="F0DE"/>
            </w:r>
          </w:p>
        </w:tc>
        <w:tc>
          <w:tcPr>
            <w:tcW w:w="3043" w:type="dxa"/>
            <w:shd w:val="clear" w:color="auto" w:fill="B8CCE4"/>
            <w:vAlign w:val="center"/>
          </w:tcPr>
          <w:p w14:paraId="775821F4" w14:textId="2647C296" w:rsidR="00E31508" w:rsidRPr="00324872" w:rsidRDefault="00E31508" w:rsidP="00E31508">
            <w:pPr>
              <w:jc w:val="center"/>
              <w:rPr>
                <w:rFonts w:ascii="Times New Roman" w:hAnsi="Times New Roman" w:cs="Times New Roman"/>
              </w:rPr>
            </w:pPr>
            <w:r w:rsidRPr="00324872">
              <w:rPr>
                <w:rFonts w:ascii="Times New Roman" w:hAnsi="Times New Roman" w:cs="Times New Roman"/>
              </w:rPr>
              <w:t>Долікарська медична допомога у невідкладних станах</w:t>
            </w:r>
          </w:p>
        </w:tc>
        <w:tc>
          <w:tcPr>
            <w:tcW w:w="425" w:type="dxa"/>
            <w:vAlign w:val="center"/>
          </w:tcPr>
          <w:p w14:paraId="0B1B757F" w14:textId="77777777" w:rsidR="00E31508" w:rsidRPr="00324872" w:rsidRDefault="00E31508" w:rsidP="00E31508">
            <w:pPr>
              <w:jc w:val="center"/>
              <w:rPr>
                <w:rFonts w:ascii="Times New Roman" w:hAnsi="Times New Roman" w:cs="Times New Roman"/>
              </w:rPr>
            </w:pPr>
            <w:r w:rsidRPr="00324872">
              <w:rPr>
                <w:rFonts w:ascii="Times New Roman" w:hAnsi="Times New Roman" w:cs="Times New Roman"/>
              </w:rPr>
              <w:sym w:font="Symbol" w:char="F0DE"/>
            </w:r>
          </w:p>
        </w:tc>
        <w:tc>
          <w:tcPr>
            <w:tcW w:w="2349" w:type="dxa"/>
            <w:shd w:val="clear" w:color="auto" w:fill="B8CCE4"/>
            <w:vAlign w:val="center"/>
          </w:tcPr>
          <w:p w14:paraId="37773352" w14:textId="4FC25389" w:rsidR="00E31508" w:rsidRPr="00324872" w:rsidRDefault="00E31508" w:rsidP="00E31508">
            <w:pPr>
              <w:jc w:val="center"/>
              <w:rPr>
                <w:rFonts w:ascii="Times New Roman" w:hAnsi="Times New Roman" w:cs="Times New Roman"/>
              </w:rPr>
            </w:pPr>
            <w:r w:rsidRPr="00324872">
              <w:rPr>
                <w:rFonts w:ascii="Times New Roman" w:hAnsi="Times New Roman" w:cs="Times New Roman"/>
              </w:rPr>
              <w:t>Основи загальної та клінічної патології</w:t>
            </w:r>
          </w:p>
        </w:tc>
        <w:tc>
          <w:tcPr>
            <w:tcW w:w="711" w:type="dxa"/>
            <w:vAlign w:val="center"/>
          </w:tcPr>
          <w:p w14:paraId="72F8B4BE" w14:textId="3FF2BCFF" w:rsidR="00E31508" w:rsidRPr="00324872" w:rsidRDefault="00E31508" w:rsidP="00E31508">
            <w:pPr>
              <w:jc w:val="center"/>
              <w:rPr>
                <w:rFonts w:ascii="Times New Roman" w:hAnsi="Times New Roman" w:cs="Times New Roman"/>
              </w:rPr>
            </w:pPr>
          </w:p>
        </w:tc>
        <w:tc>
          <w:tcPr>
            <w:tcW w:w="2349" w:type="dxa"/>
            <w:shd w:val="clear" w:color="auto" w:fill="auto"/>
            <w:vAlign w:val="center"/>
          </w:tcPr>
          <w:p w14:paraId="4A3AC2B3" w14:textId="6B798BFC" w:rsidR="00E31508" w:rsidRPr="00324872" w:rsidRDefault="00E31508" w:rsidP="00E31508">
            <w:pPr>
              <w:rPr>
                <w:rFonts w:ascii="Times New Roman" w:hAnsi="Times New Roman" w:cs="Times New Roman"/>
              </w:rPr>
            </w:pPr>
          </w:p>
        </w:tc>
        <w:tc>
          <w:tcPr>
            <w:tcW w:w="711" w:type="dxa"/>
            <w:vAlign w:val="center"/>
          </w:tcPr>
          <w:p w14:paraId="4B4C3999" w14:textId="77777777" w:rsidR="00E31508" w:rsidRPr="00324872" w:rsidRDefault="00E31508" w:rsidP="00E31508">
            <w:pPr>
              <w:jc w:val="center"/>
              <w:rPr>
                <w:rFonts w:ascii="Times New Roman" w:hAnsi="Times New Roman" w:cs="Times New Roman"/>
              </w:rPr>
            </w:pPr>
          </w:p>
        </w:tc>
        <w:tc>
          <w:tcPr>
            <w:tcW w:w="1930" w:type="dxa"/>
            <w:shd w:val="clear" w:color="auto" w:fill="auto"/>
            <w:vAlign w:val="center"/>
          </w:tcPr>
          <w:p w14:paraId="464A83FD" w14:textId="77777777" w:rsidR="00E31508" w:rsidRPr="00324872" w:rsidRDefault="00E31508" w:rsidP="00E31508">
            <w:pPr>
              <w:jc w:val="center"/>
              <w:rPr>
                <w:rFonts w:ascii="Times New Roman" w:hAnsi="Times New Roman" w:cs="Times New Roman"/>
              </w:rPr>
            </w:pPr>
          </w:p>
        </w:tc>
      </w:tr>
      <w:tr w:rsidR="00E31508" w:rsidRPr="00324872" w14:paraId="014614EE" w14:textId="77777777" w:rsidTr="00942567">
        <w:trPr>
          <w:jc w:val="center"/>
        </w:trPr>
        <w:tc>
          <w:tcPr>
            <w:tcW w:w="2648" w:type="dxa"/>
            <w:shd w:val="clear" w:color="auto" w:fill="auto"/>
            <w:vAlign w:val="center"/>
          </w:tcPr>
          <w:p w14:paraId="7687C0A0" w14:textId="77777777" w:rsidR="00E31508" w:rsidRPr="00324872" w:rsidRDefault="00E31508" w:rsidP="00E31508">
            <w:pPr>
              <w:jc w:val="center"/>
              <w:rPr>
                <w:rFonts w:ascii="Times New Roman" w:hAnsi="Times New Roman" w:cs="Times New Roman"/>
                <w:sz w:val="16"/>
                <w:szCs w:val="16"/>
              </w:rPr>
            </w:pPr>
          </w:p>
        </w:tc>
        <w:tc>
          <w:tcPr>
            <w:tcW w:w="811" w:type="dxa"/>
            <w:shd w:val="clear" w:color="auto" w:fill="auto"/>
            <w:vAlign w:val="center"/>
          </w:tcPr>
          <w:p w14:paraId="50F5AE30" w14:textId="77777777" w:rsidR="00E31508" w:rsidRPr="00324872" w:rsidRDefault="00E31508" w:rsidP="00E31508">
            <w:pPr>
              <w:jc w:val="center"/>
              <w:rPr>
                <w:rFonts w:ascii="Times New Roman" w:hAnsi="Times New Roman" w:cs="Times New Roman"/>
                <w:sz w:val="16"/>
                <w:szCs w:val="16"/>
              </w:rPr>
            </w:pPr>
          </w:p>
        </w:tc>
        <w:tc>
          <w:tcPr>
            <w:tcW w:w="3043" w:type="dxa"/>
            <w:shd w:val="clear" w:color="auto" w:fill="auto"/>
            <w:vAlign w:val="center"/>
          </w:tcPr>
          <w:p w14:paraId="7C284F36" w14:textId="77777777" w:rsidR="00E31508" w:rsidRPr="00324872" w:rsidRDefault="00E31508" w:rsidP="00E31508">
            <w:pPr>
              <w:jc w:val="center"/>
              <w:rPr>
                <w:rFonts w:ascii="Times New Roman" w:hAnsi="Times New Roman" w:cs="Times New Roman"/>
                <w:sz w:val="16"/>
                <w:szCs w:val="16"/>
              </w:rPr>
            </w:pPr>
          </w:p>
        </w:tc>
        <w:tc>
          <w:tcPr>
            <w:tcW w:w="425" w:type="dxa"/>
            <w:shd w:val="clear" w:color="auto" w:fill="auto"/>
            <w:vAlign w:val="center"/>
          </w:tcPr>
          <w:p w14:paraId="3173BA69" w14:textId="77777777" w:rsidR="00E31508" w:rsidRPr="00324872" w:rsidRDefault="00E31508" w:rsidP="00E31508">
            <w:pPr>
              <w:jc w:val="center"/>
              <w:rPr>
                <w:rFonts w:ascii="Times New Roman" w:hAnsi="Times New Roman" w:cs="Times New Roman"/>
                <w:sz w:val="16"/>
                <w:szCs w:val="16"/>
              </w:rPr>
            </w:pPr>
          </w:p>
        </w:tc>
        <w:tc>
          <w:tcPr>
            <w:tcW w:w="2349" w:type="dxa"/>
            <w:shd w:val="clear" w:color="auto" w:fill="auto"/>
            <w:vAlign w:val="center"/>
          </w:tcPr>
          <w:p w14:paraId="3FC32849" w14:textId="77777777" w:rsidR="00E31508" w:rsidRPr="00324872" w:rsidRDefault="00E31508" w:rsidP="00E31508">
            <w:pPr>
              <w:jc w:val="center"/>
              <w:rPr>
                <w:rFonts w:ascii="Times New Roman" w:hAnsi="Times New Roman" w:cs="Times New Roman"/>
                <w:sz w:val="16"/>
                <w:szCs w:val="16"/>
              </w:rPr>
            </w:pPr>
          </w:p>
        </w:tc>
        <w:tc>
          <w:tcPr>
            <w:tcW w:w="711" w:type="dxa"/>
            <w:shd w:val="clear" w:color="auto" w:fill="auto"/>
            <w:vAlign w:val="center"/>
          </w:tcPr>
          <w:p w14:paraId="3CED3FB4" w14:textId="77777777" w:rsidR="00E31508" w:rsidRPr="00324872" w:rsidRDefault="00E31508" w:rsidP="00E31508">
            <w:pPr>
              <w:jc w:val="center"/>
              <w:rPr>
                <w:rFonts w:ascii="Times New Roman" w:hAnsi="Times New Roman" w:cs="Times New Roman"/>
                <w:sz w:val="16"/>
                <w:szCs w:val="16"/>
              </w:rPr>
            </w:pPr>
          </w:p>
        </w:tc>
        <w:tc>
          <w:tcPr>
            <w:tcW w:w="2349" w:type="dxa"/>
            <w:shd w:val="clear" w:color="auto" w:fill="auto"/>
            <w:vAlign w:val="center"/>
          </w:tcPr>
          <w:p w14:paraId="74B1A54B" w14:textId="77777777" w:rsidR="00E31508" w:rsidRPr="00324872" w:rsidRDefault="00E31508" w:rsidP="00E31508">
            <w:pPr>
              <w:jc w:val="center"/>
              <w:rPr>
                <w:rFonts w:ascii="Times New Roman" w:hAnsi="Times New Roman" w:cs="Times New Roman"/>
                <w:sz w:val="16"/>
                <w:szCs w:val="16"/>
              </w:rPr>
            </w:pPr>
          </w:p>
        </w:tc>
        <w:tc>
          <w:tcPr>
            <w:tcW w:w="711" w:type="dxa"/>
            <w:shd w:val="clear" w:color="auto" w:fill="auto"/>
            <w:vAlign w:val="center"/>
          </w:tcPr>
          <w:p w14:paraId="5E1F2455" w14:textId="77777777" w:rsidR="00E31508" w:rsidRPr="00324872" w:rsidRDefault="00E31508" w:rsidP="00E31508">
            <w:pPr>
              <w:jc w:val="center"/>
              <w:rPr>
                <w:rFonts w:ascii="Times New Roman" w:hAnsi="Times New Roman" w:cs="Times New Roman"/>
                <w:sz w:val="16"/>
                <w:szCs w:val="16"/>
              </w:rPr>
            </w:pPr>
          </w:p>
        </w:tc>
        <w:tc>
          <w:tcPr>
            <w:tcW w:w="1930" w:type="dxa"/>
            <w:shd w:val="clear" w:color="auto" w:fill="auto"/>
            <w:vAlign w:val="center"/>
          </w:tcPr>
          <w:p w14:paraId="6BC1B4E8" w14:textId="77777777" w:rsidR="00E31508" w:rsidRPr="00324872" w:rsidRDefault="00E31508" w:rsidP="00E31508">
            <w:pPr>
              <w:jc w:val="center"/>
              <w:rPr>
                <w:rFonts w:ascii="Times New Roman" w:hAnsi="Times New Roman" w:cs="Times New Roman"/>
                <w:sz w:val="16"/>
                <w:szCs w:val="16"/>
              </w:rPr>
            </w:pPr>
          </w:p>
        </w:tc>
      </w:tr>
      <w:tr w:rsidR="00E31508" w:rsidRPr="00324872" w14:paraId="20437A34" w14:textId="77777777" w:rsidTr="00E31508">
        <w:trPr>
          <w:jc w:val="center"/>
        </w:trPr>
        <w:tc>
          <w:tcPr>
            <w:tcW w:w="2648" w:type="dxa"/>
            <w:shd w:val="clear" w:color="auto" w:fill="B8CCE4"/>
            <w:vAlign w:val="center"/>
          </w:tcPr>
          <w:p w14:paraId="789DB09F" w14:textId="1550869D" w:rsidR="00E31508" w:rsidRPr="00324872" w:rsidRDefault="00E31508" w:rsidP="00E31508">
            <w:pPr>
              <w:jc w:val="center"/>
              <w:rPr>
                <w:rFonts w:ascii="Times New Roman" w:hAnsi="Times New Roman" w:cs="Times New Roman"/>
              </w:rPr>
            </w:pPr>
            <w:r w:rsidRPr="00324872">
              <w:rPr>
                <w:rFonts w:ascii="Times New Roman" w:hAnsi="Times New Roman" w:cs="Times New Roman"/>
              </w:rPr>
              <w:t>Основи терапії та реабілітації (при захворюваннях ССС, ДС, ОРА, НС)</w:t>
            </w:r>
          </w:p>
        </w:tc>
        <w:tc>
          <w:tcPr>
            <w:tcW w:w="811" w:type="dxa"/>
            <w:shd w:val="clear" w:color="auto" w:fill="auto"/>
            <w:vAlign w:val="center"/>
          </w:tcPr>
          <w:p w14:paraId="548DAC83" w14:textId="77777777" w:rsidR="00E31508" w:rsidRPr="00324872" w:rsidRDefault="00E31508" w:rsidP="00E31508">
            <w:pPr>
              <w:jc w:val="center"/>
              <w:rPr>
                <w:rFonts w:ascii="Times New Roman" w:hAnsi="Times New Roman" w:cs="Times New Roman"/>
              </w:rPr>
            </w:pPr>
            <w:r w:rsidRPr="00324872">
              <w:rPr>
                <w:rFonts w:ascii="Times New Roman" w:hAnsi="Times New Roman" w:cs="Times New Roman"/>
              </w:rPr>
              <w:sym w:font="Symbol" w:char="F0DE"/>
            </w:r>
          </w:p>
        </w:tc>
        <w:tc>
          <w:tcPr>
            <w:tcW w:w="3043" w:type="dxa"/>
            <w:shd w:val="clear" w:color="auto" w:fill="B8CCE4"/>
            <w:vAlign w:val="center"/>
          </w:tcPr>
          <w:p w14:paraId="5A20006B" w14:textId="38A3427D" w:rsidR="00E31508" w:rsidRPr="00324872" w:rsidRDefault="00E31508" w:rsidP="00E31508">
            <w:pPr>
              <w:jc w:val="center"/>
              <w:rPr>
                <w:rFonts w:ascii="Times New Roman" w:hAnsi="Times New Roman" w:cs="Times New Roman"/>
              </w:rPr>
            </w:pPr>
            <w:r w:rsidRPr="00324872">
              <w:rPr>
                <w:rFonts w:ascii="Times New Roman" w:hAnsi="Times New Roman" w:cs="Times New Roman"/>
              </w:rPr>
              <w:t xml:space="preserve">Методи обстеження і контролю в терапії та реабілітації (при захворюваннях ССС, ДС, ОРА, НС)  </w:t>
            </w:r>
          </w:p>
        </w:tc>
        <w:tc>
          <w:tcPr>
            <w:tcW w:w="425" w:type="dxa"/>
            <w:shd w:val="clear" w:color="auto" w:fill="auto"/>
            <w:vAlign w:val="center"/>
          </w:tcPr>
          <w:p w14:paraId="18BCF91E" w14:textId="0E4E1DA3" w:rsidR="00E31508" w:rsidRPr="00324872" w:rsidRDefault="00E31508" w:rsidP="00E31508">
            <w:pPr>
              <w:jc w:val="center"/>
              <w:rPr>
                <w:rFonts w:ascii="Times New Roman" w:hAnsi="Times New Roman" w:cs="Times New Roman"/>
              </w:rPr>
            </w:pPr>
          </w:p>
        </w:tc>
        <w:tc>
          <w:tcPr>
            <w:tcW w:w="2349" w:type="dxa"/>
            <w:shd w:val="clear" w:color="auto" w:fill="auto"/>
            <w:vAlign w:val="center"/>
          </w:tcPr>
          <w:p w14:paraId="24ADAB1F" w14:textId="71973E54" w:rsidR="00E31508" w:rsidRPr="00324872" w:rsidRDefault="00E31508" w:rsidP="00E31508">
            <w:pPr>
              <w:jc w:val="center"/>
              <w:rPr>
                <w:rFonts w:ascii="Times New Roman" w:hAnsi="Times New Roman" w:cs="Times New Roman"/>
              </w:rPr>
            </w:pPr>
          </w:p>
        </w:tc>
        <w:tc>
          <w:tcPr>
            <w:tcW w:w="711" w:type="dxa"/>
            <w:vAlign w:val="center"/>
          </w:tcPr>
          <w:p w14:paraId="358A9915" w14:textId="77777777" w:rsidR="00E31508" w:rsidRPr="00324872" w:rsidRDefault="00E31508" w:rsidP="00E31508">
            <w:pPr>
              <w:jc w:val="center"/>
              <w:rPr>
                <w:rFonts w:ascii="Times New Roman" w:hAnsi="Times New Roman" w:cs="Times New Roman"/>
              </w:rPr>
            </w:pPr>
          </w:p>
        </w:tc>
        <w:tc>
          <w:tcPr>
            <w:tcW w:w="2349" w:type="dxa"/>
            <w:shd w:val="clear" w:color="auto" w:fill="auto"/>
            <w:vAlign w:val="center"/>
          </w:tcPr>
          <w:p w14:paraId="211F85C9" w14:textId="77777777" w:rsidR="00E31508" w:rsidRPr="00324872" w:rsidRDefault="00E31508" w:rsidP="00E31508">
            <w:pPr>
              <w:jc w:val="center"/>
              <w:rPr>
                <w:rFonts w:ascii="Times New Roman" w:hAnsi="Times New Roman" w:cs="Times New Roman"/>
              </w:rPr>
            </w:pPr>
          </w:p>
        </w:tc>
        <w:tc>
          <w:tcPr>
            <w:tcW w:w="711" w:type="dxa"/>
            <w:vAlign w:val="center"/>
          </w:tcPr>
          <w:p w14:paraId="515C2A9D" w14:textId="77777777" w:rsidR="00E31508" w:rsidRPr="00324872" w:rsidRDefault="00E31508" w:rsidP="00E31508">
            <w:pPr>
              <w:jc w:val="center"/>
              <w:rPr>
                <w:rFonts w:ascii="Times New Roman" w:hAnsi="Times New Roman" w:cs="Times New Roman"/>
              </w:rPr>
            </w:pPr>
          </w:p>
        </w:tc>
        <w:tc>
          <w:tcPr>
            <w:tcW w:w="1930" w:type="dxa"/>
            <w:shd w:val="clear" w:color="auto" w:fill="auto"/>
            <w:vAlign w:val="center"/>
          </w:tcPr>
          <w:p w14:paraId="57DBA485" w14:textId="77777777" w:rsidR="00E31508" w:rsidRPr="00324872" w:rsidRDefault="00E31508" w:rsidP="00E31508">
            <w:pPr>
              <w:jc w:val="center"/>
              <w:rPr>
                <w:rFonts w:ascii="Times New Roman" w:hAnsi="Times New Roman" w:cs="Times New Roman"/>
              </w:rPr>
            </w:pPr>
          </w:p>
        </w:tc>
      </w:tr>
      <w:tr w:rsidR="00E31508" w:rsidRPr="00324872" w14:paraId="3FEC7AB5" w14:textId="77777777" w:rsidTr="00942567">
        <w:trPr>
          <w:jc w:val="center"/>
        </w:trPr>
        <w:tc>
          <w:tcPr>
            <w:tcW w:w="2648" w:type="dxa"/>
            <w:shd w:val="clear" w:color="auto" w:fill="auto"/>
            <w:vAlign w:val="center"/>
          </w:tcPr>
          <w:p w14:paraId="57B3E858" w14:textId="77777777" w:rsidR="00E31508" w:rsidRPr="00324872" w:rsidRDefault="00E31508" w:rsidP="00E31508">
            <w:pPr>
              <w:jc w:val="center"/>
              <w:rPr>
                <w:rFonts w:ascii="Times New Roman" w:hAnsi="Times New Roman" w:cs="Times New Roman"/>
                <w:sz w:val="16"/>
                <w:szCs w:val="16"/>
              </w:rPr>
            </w:pPr>
          </w:p>
        </w:tc>
        <w:tc>
          <w:tcPr>
            <w:tcW w:w="811" w:type="dxa"/>
            <w:shd w:val="clear" w:color="auto" w:fill="auto"/>
            <w:vAlign w:val="center"/>
          </w:tcPr>
          <w:p w14:paraId="2BE54E70" w14:textId="77777777" w:rsidR="00E31508" w:rsidRPr="00324872" w:rsidRDefault="00E31508" w:rsidP="00E31508">
            <w:pPr>
              <w:jc w:val="center"/>
              <w:rPr>
                <w:rFonts w:ascii="Times New Roman" w:hAnsi="Times New Roman" w:cs="Times New Roman"/>
                <w:sz w:val="16"/>
                <w:szCs w:val="16"/>
              </w:rPr>
            </w:pPr>
          </w:p>
        </w:tc>
        <w:tc>
          <w:tcPr>
            <w:tcW w:w="3043" w:type="dxa"/>
            <w:shd w:val="clear" w:color="auto" w:fill="auto"/>
            <w:vAlign w:val="center"/>
          </w:tcPr>
          <w:p w14:paraId="16FEE9B2" w14:textId="77777777" w:rsidR="00E31508" w:rsidRPr="00324872" w:rsidRDefault="00E31508" w:rsidP="00E31508">
            <w:pPr>
              <w:jc w:val="center"/>
              <w:rPr>
                <w:rFonts w:ascii="Times New Roman" w:hAnsi="Times New Roman" w:cs="Times New Roman"/>
                <w:sz w:val="16"/>
                <w:szCs w:val="16"/>
              </w:rPr>
            </w:pPr>
          </w:p>
        </w:tc>
        <w:tc>
          <w:tcPr>
            <w:tcW w:w="425" w:type="dxa"/>
            <w:shd w:val="clear" w:color="auto" w:fill="auto"/>
            <w:vAlign w:val="center"/>
          </w:tcPr>
          <w:p w14:paraId="4C57FE52" w14:textId="77777777" w:rsidR="00E31508" w:rsidRPr="00324872" w:rsidRDefault="00E31508" w:rsidP="00E31508">
            <w:pPr>
              <w:jc w:val="center"/>
              <w:rPr>
                <w:rFonts w:ascii="Times New Roman" w:hAnsi="Times New Roman" w:cs="Times New Roman"/>
                <w:sz w:val="16"/>
                <w:szCs w:val="16"/>
              </w:rPr>
            </w:pPr>
          </w:p>
        </w:tc>
        <w:tc>
          <w:tcPr>
            <w:tcW w:w="2349" w:type="dxa"/>
            <w:shd w:val="clear" w:color="auto" w:fill="auto"/>
            <w:vAlign w:val="center"/>
          </w:tcPr>
          <w:p w14:paraId="66C47384" w14:textId="77777777" w:rsidR="00E31508" w:rsidRPr="00324872" w:rsidRDefault="00E31508" w:rsidP="00E31508">
            <w:pPr>
              <w:jc w:val="center"/>
              <w:rPr>
                <w:rFonts w:ascii="Times New Roman" w:hAnsi="Times New Roman" w:cs="Times New Roman"/>
                <w:sz w:val="16"/>
                <w:szCs w:val="16"/>
              </w:rPr>
            </w:pPr>
          </w:p>
        </w:tc>
        <w:tc>
          <w:tcPr>
            <w:tcW w:w="711" w:type="dxa"/>
            <w:vAlign w:val="center"/>
          </w:tcPr>
          <w:p w14:paraId="19908617" w14:textId="77777777" w:rsidR="00E31508" w:rsidRPr="00324872" w:rsidRDefault="00E31508" w:rsidP="00E31508">
            <w:pPr>
              <w:jc w:val="center"/>
              <w:rPr>
                <w:rFonts w:ascii="Times New Roman" w:hAnsi="Times New Roman" w:cs="Times New Roman"/>
                <w:sz w:val="16"/>
                <w:szCs w:val="16"/>
              </w:rPr>
            </w:pPr>
          </w:p>
        </w:tc>
        <w:tc>
          <w:tcPr>
            <w:tcW w:w="2349" w:type="dxa"/>
            <w:vAlign w:val="center"/>
          </w:tcPr>
          <w:p w14:paraId="5874F2DA" w14:textId="77777777" w:rsidR="00E31508" w:rsidRPr="00324872" w:rsidRDefault="00E31508" w:rsidP="00E31508">
            <w:pPr>
              <w:jc w:val="center"/>
              <w:rPr>
                <w:rFonts w:ascii="Times New Roman" w:hAnsi="Times New Roman" w:cs="Times New Roman"/>
                <w:sz w:val="16"/>
                <w:szCs w:val="16"/>
              </w:rPr>
            </w:pPr>
          </w:p>
        </w:tc>
        <w:tc>
          <w:tcPr>
            <w:tcW w:w="711" w:type="dxa"/>
            <w:vAlign w:val="center"/>
          </w:tcPr>
          <w:p w14:paraId="19956E83" w14:textId="77777777" w:rsidR="00E31508" w:rsidRPr="00324872" w:rsidRDefault="00E31508" w:rsidP="00E31508">
            <w:pPr>
              <w:jc w:val="center"/>
              <w:rPr>
                <w:rFonts w:ascii="Times New Roman" w:hAnsi="Times New Roman" w:cs="Times New Roman"/>
                <w:sz w:val="16"/>
                <w:szCs w:val="16"/>
              </w:rPr>
            </w:pPr>
          </w:p>
        </w:tc>
        <w:tc>
          <w:tcPr>
            <w:tcW w:w="1930" w:type="dxa"/>
            <w:vAlign w:val="center"/>
          </w:tcPr>
          <w:p w14:paraId="14BD5EDA" w14:textId="77777777" w:rsidR="00E31508" w:rsidRPr="00324872" w:rsidRDefault="00E31508" w:rsidP="00E31508">
            <w:pPr>
              <w:jc w:val="center"/>
              <w:rPr>
                <w:rFonts w:ascii="Times New Roman" w:hAnsi="Times New Roman" w:cs="Times New Roman"/>
                <w:sz w:val="16"/>
                <w:szCs w:val="16"/>
              </w:rPr>
            </w:pPr>
          </w:p>
        </w:tc>
      </w:tr>
      <w:tr w:rsidR="00E31508" w:rsidRPr="00324872" w14:paraId="730D7B61" w14:textId="77777777" w:rsidTr="00E31508">
        <w:trPr>
          <w:jc w:val="center"/>
        </w:trPr>
        <w:tc>
          <w:tcPr>
            <w:tcW w:w="2648" w:type="dxa"/>
            <w:shd w:val="clear" w:color="auto" w:fill="B8CCE4"/>
            <w:vAlign w:val="center"/>
          </w:tcPr>
          <w:p w14:paraId="6E2C3D5B" w14:textId="7621DBB1" w:rsidR="00E31508" w:rsidRPr="00324872" w:rsidRDefault="00E31508" w:rsidP="00E31508">
            <w:pPr>
              <w:jc w:val="center"/>
              <w:rPr>
                <w:rFonts w:ascii="Times New Roman" w:hAnsi="Times New Roman" w:cs="Times New Roman"/>
              </w:rPr>
            </w:pPr>
            <w:r w:rsidRPr="00324872">
              <w:rPr>
                <w:rFonts w:ascii="Times New Roman" w:hAnsi="Times New Roman" w:cs="Times New Roman"/>
              </w:rPr>
              <w:t>Фізіологія рухової активності</w:t>
            </w:r>
          </w:p>
        </w:tc>
        <w:tc>
          <w:tcPr>
            <w:tcW w:w="811" w:type="dxa"/>
            <w:shd w:val="clear" w:color="auto" w:fill="auto"/>
            <w:vAlign w:val="center"/>
          </w:tcPr>
          <w:p w14:paraId="323AB077" w14:textId="77777777" w:rsidR="00E31508" w:rsidRPr="00324872" w:rsidRDefault="00E31508" w:rsidP="00E31508">
            <w:pPr>
              <w:jc w:val="center"/>
              <w:rPr>
                <w:rFonts w:ascii="Times New Roman" w:hAnsi="Times New Roman" w:cs="Times New Roman"/>
              </w:rPr>
            </w:pPr>
            <w:r w:rsidRPr="00324872">
              <w:rPr>
                <w:rFonts w:ascii="Times New Roman" w:hAnsi="Times New Roman" w:cs="Times New Roman"/>
              </w:rPr>
              <w:sym w:font="Symbol" w:char="F0DE"/>
            </w:r>
          </w:p>
        </w:tc>
        <w:tc>
          <w:tcPr>
            <w:tcW w:w="3043" w:type="dxa"/>
            <w:shd w:val="clear" w:color="auto" w:fill="B8CCE4"/>
            <w:vAlign w:val="center"/>
          </w:tcPr>
          <w:p w14:paraId="109087FF" w14:textId="0B84A280" w:rsidR="00E31508" w:rsidRPr="00324872" w:rsidRDefault="00E31508" w:rsidP="00E31508">
            <w:pPr>
              <w:jc w:val="center"/>
              <w:rPr>
                <w:rFonts w:ascii="Times New Roman" w:hAnsi="Times New Roman" w:cs="Times New Roman"/>
              </w:rPr>
            </w:pPr>
            <w:r w:rsidRPr="00324872">
              <w:rPr>
                <w:rFonts w:ascii="Times New Roman" w:hAnsi="Times New Roman" w:cs="Times New Roman"/>
              </w:rPr>
              <w:t>Масаж класичний та лікувальний</w:t>
            </w:r>
          </w:p>
        </w:tc>
        <w:tc>
          <w:tcPr>
            <w:tcW w:w="425" w:type="dxa"/>
            <w:shd w:val="clear" w:color="auto" w:fill="auto"/>
            <w:vAlign w:val="center"/>
          </w:tcPr>
          <w:p w14:paraId="13BDEF0C" w14:textId="30FB20DD" w:rsidR="00E31508" w:rsidRPr="00324872" w:rsidRDefault="00E31508" w:rsidP="00E31508">
            <w:pPr>
              <w:jc w:val="center"/>
              <w:rPr>
                <w:rFonts w:ascii="Times New Roman" w:hAnsi="Times New Roman" w:cs="Times New Roman"/>
              </w:rPr>
            </w:pPr>
            <w:r w:rsidRPr="00324872">
              <w:rPr>
                <w:rFonts w:ascii="Times New Roman" w:hAnsi="Times New Roman" w:cs="Times New Roman"/>
              </w:rPr>
              <w:sym w:font="Symbol" w:char="F0DE"/>
            </w:r>
          </w:p>
        </w:tc>
        <w:tc>
          <w:tcPr>
            <w:tcW w:w="2349" w:type="dxa"/>
            <w:shd w:val="clear" w:color="auto" w:fill="B4C6E7" w:themeFill="accent1" w:themeFillTint="66"/>
            <w:vAlign w:val="center"/>
          </w:tcPr>
          <w:p w14:paraId="788855AE" w14:textId="13724223" w:rsidR="00E31508" w:rsidRPr="00324872" w:rsidRDefault="00E31508" w:rsidP="00E31508">
            <w:pPr>
              <w:jc w:val="center"/>
              <w:rPr>
                <w:rFonts w:ascii="Times New Roman" w:hAnsi="Times New Roman" w:cs="Times New Roman"/>
              </w:rPr>
            </w:pPr>
            <w:r w:rsidRPr="00324872">
              <w:rPr>
                <w:rFonts w:ascii="Times New Roman" w:hAnsi="Times New Roman" w:cs="Times New Roman"/>
              </w:rPr>
              <w:t>Терапевтичні вправи</w:t>
            </w:r>
          </w:p>
        </w:tc>
        <w:tc>
          <w:tcPr>
            <w:tcW w:w="711" w:type="dxa"/>
            <w:vAlign w:val="center"/>
          </w:tcPr>
          <w:p w14:paraId="214BE880" w14:textId="23E9BD93" w:rsidR="00E31508" w:rsidRPr="00324872" w:rsidRDefault="00E31508" w:rsidP="00E31508">
            <w:pPr>
              <w:jc w:val="center"/>
              <w:rPr>
                <w:rFonts w:ascii="Times New Roman" w:hAnsi="Times New Roman" w:cs="Times New Roman"/>
              </w:rPr>
            </w:pPr>
            <w:r w:rsidRPr="00324872">
              <w:rPr>
                <w:rFonts w:ascii="Times New Roman" w:hAnsi="Times New Roman" w:cs="Times New Roman"/>
              </w:rPr>
              <w:sym w:font="Symbol" w:char="F0DE"/>
            </w:r>
          </w:p>
        </w:tc>
        <w:tc>
          <w:tcPr>
            <w:tcW w:w="2349" w:type="dxa"/>
            <w:shd w:val="clear" w:color="auto" w:fill="B4C6E7" w:themeFill="accent1" w:themeFillTint="66"/>
            <w:vAlign w:val="center"/>
          </w:tcPr>
          <w:p w14:paraId="78234CBD" w14:textId="240FD6AC" w:rsidR="00E31508" w:rsidRPr="00324872" w:rsidRDefault="00E31508" w:rsidP="00E31508">
            <w:pPr>
              <w:jc w:val="center"/>
              <w:rPr>
                <w:rFonts w:ascii="Times New Roman" w:hAnsi="Times New Roman" w:cs="Times New Roman"/>
              </w:rPr>
            </w:pPr>
            <w:r w:rsidRPr="00324872">
              <w:rPr>
                <w:rFonts w:ascii="Times New Roman" w:hAnsi="Times New Roman" w:cs="Times New Roman"/>
              </w:rPr>
              <w:t>Основи ерготерапії та функціональне тренування</w:t>
            </w:r>
          </w:p>
        </w:tc>
        <w:tc>
          <w:tcPr>
            <w:tcW w:w="711" w:type="dxa"/>
            <w:vAlign w:val="center"/>
          </w:tcPr>
          <w:p w14:paraId="7D43F17B" w14:textId="77777777" w:rsidR="00E31508" w:rsidRPr="00324872" w:rsidRDefault="00E31508" w:rsidP="00E31508">
            <w:pPr>
              <w:jc w:val="center"/>
              <w:rPr>
                <w:rFonts w:ascii="Times New Roman" w:hAnsi="Times New Roman" w:cs="Times New Roman"/>
              </w:rPr>
            </w:pPr>
          </w:p>
        </w:tc>
        <w:tc>
          <w:tcPr>
            <w:tcW w:w="1930" w:type="dxa"/>
            <w:vAlign w:val="center"/>
          </w:tcPr>
          <w:p w14:paraId="32940195" w14:textId="77777777" w:rsidR="00E31508" w:rsidRPr="00324872" w:rsidRDefault="00E31508" w:rsidP="00E31508">
            <w:pPr>
              <w:jc w:val="center"/>
              <w:rPr>
                <w:rFonts w:ascii="Times New Roman" w:hAnsi="Times New Roman" w:cs="Times New Roman"/>
              </w:rPr>
            </w:pPr>
          </w:p>
        </w:tc>
      </w:tr>
      <w:tr w:rsidR="00E31508" w:rsidRPr="00324872" w14:paraId="0DA87D14" w14:textId="77777777" w:rsidTr="00942567">
        <w:trPr>
          <w:jc w:val="center"/>
        </w:trPr>
        <w:tc>
          <w:tcPr>
            <w:tcW w:w="2648" w:type="dxa"/>
            <w:shd w:val="clear" w:color="auto" w:fill="auto"/>
            <w:vAlign w:val="center"/>
          </w:tcPr>
          <w:p w14:paraId="674338AA" w14:textId="77777777" w:rsidR="00E31508" w:rsidRPr="00324872" w:rsidRDefault="00E31508" w:rsidP="00E31508">
            <w:pPr>
              <w:jc w:val="center"/>
              <w:rPr>
                <w:rFonts w:ascii="Times New Roman" w:hAnsi="Times New Roman" w:cs="Times New Roman"/>
                <w:sz w:val="16"/>
                <w:szCs w:val="16"/>
              </w:rPr>
            </w:pPr>
          </w:p>
        </w:tc>
        <w:tc>
          <w:tcPr>
            <w:tcW w:w="811" w:type="dxa"/>
            <w:shd w:val="clear" w:color="auto" w:fill="auto"/>
            <w:vAlign w:val="center"/>
          </w:tcPr>
          <w:p w14:paraId="18E1B87D" w14:textId="77777777" w:rsidR="00E31508" w:rsidRPr="00324872" w:rsidRDefault="00E31508" w:rsidP="00E31508">
            <w:pPr>
              <w:jc w:val="center"/>
              <w:rPr>
                <w:rFonts w:ascii="Times New Roman" w:hAnsi="Times New Roman" w:cs="Times New Roman"/>
                <w:sz w:val="16"/>
                <w:szCs w:val="16"/>
              </w:rPr>
            </w:pPr>
          </w:p>
        </w:tc>
        <w:tc>
          <w:tcPr>
            <w:tcW w:w="3043" w:type="dxa"/>
            <w:shd w:val="clear" w:color="auto" w:fill="auto"/>
            <w:vAlign w:val="center"/>
          </w:tcPr>
          <w:p w14:paraId="266F4803" w14:textId="77777777" w:rsidR="00E31508" w:rsidRPr="00324872" w:rsidRDefault="00E31508" w:rsidP="00E31508">
            <w:pPr>
              <w:jc w:val="center"/>
              <w:rPr>
                <w:rFonts w:ascii="Times New Roman" w:hAnsi="Times New Roman" w:cs="Times New Roman"/>
                <w:sz w:val="16"/>
                <w:szCs w:val="16"/>
              </w:rPr>
            </w:pPr>
          </w:p>
        </w:tc>
        <w:tc>
          <w:tcPr>
            <w:tcW w:w="425" w:type="dxa"/>
            <w:shd w:val="clear" w:color="auto" w:fill="auto"/>
            <w:vAlign w:val="center"/>
          </w:tcPr>
          <w:p w14:paraId="162A6233" w14:textId="77777777" w:rsidR="00E31508" w:rsidRPr="00324872" w:rsidRDefault="00E31508" w:rsidP="00E31508">
            <w:pPr>
              <w:jc w:val="center"/>
              <w:rPr>
                <w:rFonts w:ascii="Times New Roman" w:hAnsi="Times New Roman" w:cs="Times New Roman"/>
                <w:sz w:val="16"/>
                <w:szCs w:val="16"/>
              </w:rPr>
            </w:pPr>
          </w:p>
        </w:tc>
        <w:tc>
          <w:tcPr>
            <w:tcW w:w="2349" w:type="dxa"/>
            <w:shd w:val="clear" w:color="auto" w:fill="auto"/>
            <w:vAlign w:val="center"/>
          </w:tcPr>
          <w:p w14:paraId="73060076" w14:textId="77777777" w:rsidR="00E31508" w:rsidRPr="00324872" w:rsidRDefault="00E31508" w:rsidP="00E31508">
            <w:pPr>
              <w:jc w:val="center"/>
              <w:rPr>
                <w:rFonts w:ascii="Times New Roman" w:hAnsi="Times New Roman" w:cs="Times New Roman"/>
                <w:sz w:val="16"/>
                <w:szCs w:val="16"/>
              </w:rPr>
            </w:pPr>
          </w:p>
        </w:tc>
        <w:tc>
          <w:tcPr>
            <w:tcW w:w="711" w:type="dxa"/>
            <w:vAlign w:val="center"/>
          </w:tcPr>
          <w:p w14:paraId="484CA913" w14:textId="77777777" w:rsidR="00E31508" w:rsidRPr="00324872" w:rsidRDefault="00E31508" w:rsidP="00E31508">
            <w:pPr>
              <w:jc w:val="center"/>
              <w:rPr>
                <w:rFonts w:ascii="Times New Roman" w:hAnsi="Times New Roman" w:cs="Times New Roman"/>
                <w:sz w:val="16"/>
                <w:szCs w:val="16"/>
              </w:rPr>
            </w:pPr>
          </w:p>
        </w:tc>
        <w:tc>
          <w:tcPr>
            <w:tcW w:w="2349" w:type="dxa"/>
            <w:vAlign w:val="center"/>
          </w:tcPr>
          <w:p w14:paraId="3FFF21A2" w14:textId="77777777" w:rsidR="00E31508" w:rsidRPr="00324872" w:rsidRDefault="00E31508" w:rsidP="00E31508">
            <w:pPr>
              <w:jc w:val="center"/>
              <w:rPr>
                <w:rFonts w:ascii="Times New Roman" w:hAnsi="Times New Roman" w:cs="Times New Roman"/>
                <w:sz w:val="16"/>
                <w:szCs w:val="16"/>
              </w:rPr>
            </w:pPr>
          </w:p>
        </w:tc>
        <w:tc>
          <w:tcPr>
            <w:tcW w:w="711" w:type="dxa"/>
            <w:vAlign w:val="center"/>
          </w:tcPr>
          <w:p w14:paraId="39BA14A0" w14:textId="77777777" w:rsidR="00E31508" w:rsidRPr="00324872" w:rsidRDefault="00E31508" w:rsidP="00E31508">
            <w:pPr>
              <w:jc w:val="center"/>
              <w:rPr>
                <w:rFonts w:ascii="Times New Roman" w:hAnsi="Times New Roman" w:cs="Times New Roman"/>
                <w:sz w:val="16"/>
                <w:szCs w:val="16"/>
              </w:rPr>
            </w:pPr>
          </w:p>
        </w:tc>
        <w:tc>
          <w:tcPr>
            <w:tcW w:w="1930" w:type="dxa"/>
            <w:vAlign w:val="center"/>
          </w:tcPr>
          <w:p w14:paraId="32B6109F" w14:textId="77777777" w:rsidR="00E31508" w:rsidRPr="00324872" w:rsidRDefault="00E31508" w:rsidP="00E31508">
            <w:pPr>
              <w:jc w:val="center"/>
              <w:rPr>
                <w:rFonts w:ascii="Times New Roman" w:hAnsi="Times New Roman" w:cs="Times New Roman"/>
                <w:sz w:val="16"/>
                <w:szCs w:val="16"/>
              </w:rPr>
            </w:pPr>
          </w:p>
        </w:tc>
      </w:tr>
      <w:tr w:rsidR="00E31508" w:rsidRPr="00324872" w14:paraId="4D20FF71" w14:textId="77777777" w:rsidTr="00942567">
        <w:trPr>
          <w:jc w:val="center"/>
        </w:trPr>
        <w:tc>
          <w:tcPr>
            <w:tcW w:w="2648" w:type="dxa"/>
            <w:shd w:val="clear" w:color="auto" w:fill="C2D69B"/>
            <w:vAlign w:val="center"/>
          </w:tcPr>
          <w:p w14:paraId="5294A333" w14:textId="15AB3FFF" w:rsidR="00E31508" w:rsidRPr="00324872" w:rsidRDefault="00E31508" w:rsidP="00E31508">
            <w:pPr>
              <w:jc w:val="center"/>
              <w:rPr>
                <w:rFonts w:ascii="Times New Roman" w:hAnsi="Times New Roman" w:cs="Times New Roman"/>
              </w:rPr>
            </w:pPr>
            <w:r w:rsidRPr="00324872">
              <w:rPr>
                <w:rFonts w:ascii="Times New Roman" w:hAnsi="Times New Roman" w:cs="Times New Roman"/>
                <w:lang w:eastAsia="ru-RU"/>
              </w:rPr>
              <w:t>Ознайомча клінічна практика</w:t>
            </w:r>
          </w:p>
        </w:tc>
        <w:tc>
          <w:tcPr>
            <w:tcW w:w="811" w:type="dxa"/>
            <w:vAlign w:val="center"/>
          </w:tcPr>
          <w:p w14:paraId="2B45AFAC" w14:textId="77777777" w:rsidR="00E31508" w:rsidRPr="00324872" w:rsidRDefault="00E31508" w:rsidP="00E31508">
            <w:pPr>
              <w:jc w:val="center"/>
              <w:rPr>
                <w:rFonts w:ascii="Times New Roman" w:hAnsi="Times New Roman" w:cs="Times New Roman"/>
              </w:rPr>
            </w:pPr>
            <w:r w:rsidRPr="00324872">
              <w:rPr>
                <w:rFonts w:ascii="Times New Roman" w:hAnsi="Times New Roman" w:cs="Times New Roman"/>
              </w:rPr>
              <w:sym w:font="Symbol" w:char="F0DE"/>
            </w:r>
          </w:p>
        </w:tc>
        <w:tc>
          <w:tcPr>
            <w:tcW w:w="3043" w:type="dxa"/>
            <w:shd w:val="clear" w:color="auto" w:fill="C2D69B"/>
            <w:vAlign w:val="center"/>
          </w:tcPr>
          <w:p w14:paraId="2B7132A7" w14:textId="1BB6B02B" w:rsidR="00E31508" w:rsidRPr="00324872" w:rsidRDefault="00E31508" w:rsidP="00E31508">
            <w:pPr>
              <w:jc w:val="center"/>
              <w:rPr>
                <w:rFonts w:ascii="Times New Roman" w:hAnsi="Times New Roman" w:cs="Times New Roman"/>
              </w:rPr>
            </w:pPr>
            <w:r w:rsidRPr="00324872">
              <w:rPr>
                <w:rFonts w:ascii="Times New Roman" w:hAnsi="Times New Roman" w:cs="Times New Roman"/>
                <w:lang w:eastAsia="ru-RU"/>
              </w:rPr>
              <w:t>Навчальна клінічна практика</w:t>
            </w:r>
          </w:p>
        </w:tc>
        <w:tc>
          <w:tcPr>
            <w:tcW w:w="425" w:type="dxa"/>
            <w:vAlign w:val="center"/>
          </w:tcPr>
          <w:p w14:paraId="30B0E9FD" w14:textId="77777777" w:rsidR="00E31508" w:rsidRPr="00324872" w:rsidRDefault="00E31508" w:rsidP="00E31508">
            <w:pPr>
              <w:jc w:val="center"/>
              <w:rPr>
                <w:rFonts w:ascii="Times New Roman" w:hAnsi="Times New Roman" w:cs="Times New Roman"/>
              </w:rPr>
            </w:pPr>
            <w:r w:rsidRPr="00324872">
              <w:rPr>
                <w:rFonts w:ascii="Times New Roman" w:hAnsi="Times New Roman" w:cs="Times New Roman"/>
              </w:rPr>
              <w:sym w:font="Symbol" w:char="F0DE"/>
            </w:r>
          </w:p>
        </w:tc>
        <w:tc>
          <w:tcPr>
            <w:tcW w:w="2349" w:type="dxa"/>
            <w:shd w:val="clear" w:color="auto" w:fill="C2D69B"/>
            <w:vAlign w:val="center"/>
          </w:tcPr>
          <w:p w14:paraId="0E0D6707" w14:textId="275652ED" w:rsidR="00E31508" w:rsidRPr="00324872" w:rsidRDefault="00E31508" w:rsidP="00E31508">
            <w:pPr>
              <w:jc w:val="center"/>
              <w:rPr>
                <w:rFonts w:ascii="Times New Roman" w:hAnsi="Times New Roman" w:cs="Times New Roman"/>
              </w:rPr>
            </w:pPr>
            <w:r w:rsidRPr="00324872">
              <w:rPr>
                <w:rFonts w:ascii="Times New Roman" w:hAnsi="Times New Roman" w:cs="Times New Roman"/>
              </w:rPr>
              <w:t>Виробнича клінічна практика з терапії та реабілітації (при порушеннях діяльності серцево-судинної та дихальної систем)</w:t>
            </w:r>
          </w:p>
        </w:tc>
        <w:tc>
          <w:tcPr>
            <w:tcW w:w="711" w:type="dxa"/>
            <w:vAlign w:val="center"/>
          </w:tcPr>
          <w:p w14:paraId="33364266" w14:textId="77777777" w:rsidR="00E31508" w:rsidRPr="00324872" w:rsidRDefault="00E31508" w:rsidP="00E31508">
            <w:pPr>
              <w:jc w:val="center"/>
              <w:rPr>
                <w:rFonts w:ascii="Times New Roman" w:hAnsi="Times New Roman" w:cs="Times New Roman"/>
              </w:rPr>
            </w:pPr>
            <w:r w:rsidRPr="00324872">
              <w:rPr>
                <w:rFonts w:ascii="Times New Roman" w:hAnsi="Times New Roman" w:cs="Times New Roman"/>
              </w:rPr>
              <w:sym w:font="Symbol" w:char="F0DE"/>
            </w:r>
          </w:p>
        </w:tc>
        <w:tc>
          <w:tcPr>
            <w:tcW w:w="2349" w:type="dxa"/>
            <w:shd w:val="clear" w:color="auto" w:fill="C2D69B"/>
            <w:vAlign w:val="center"/>
          </w:tcPr>
          <w:p w14:paraId="439E0824" w14:textId="0906711B" w:rsidR="00E31508" w:rsidRPr="00324872" w:rsidRDefault="00E31508" w:rsidP="00E31508">
            <w:pPr>
              <w:jc w:val="center"/>
              <w:rPr>
                <w:rFonts w:ascii="Times New Roman" w:hAnsi="Times New Roman" w:cs="Times New Roman"/>
              </w:rPr>
            </w:pPr>
            <w:r w:rsidRPr="00324872">
              <w:rPr>
                <w:rFonts w:ascii="Times New Roman" w:hAnsi="Times New Roman" w:cs="Times New Roman"/>
              </w:rPr>
              <w:t>Виробнича клінічна практика з терапії та реабілітації (при порушеннях діяльності опорно-рухового апарату та нервової системи)</w:t>
            </w:r>
          </w:p>
        </w:tc>
        <w:tc>
          <w:tcPr>
            <w:tcW w:w="711" w:type="dxa"/>
            <w:vAlign w:val="center"/>
          </w:tcPr>
          <w:p w14:paraId="20AB12B0" w14:textId="77777777" w:rsidR="00E31508" w:rsidRPr="00324872" w:rsidRDefault="00E31508" w:rsidP="00E31508">
            <w:pPr>
              <w:jc w:val="center"/>
              <w:rPr>
                <w:rFonts w:ascii="Times New Roman" w:hAnsi="Times New Roman" w:cs="Times New Roman"/>
              </w:rPr>
            </w:pPr>
            <w:r w:rsidRPr="00324872">
              <w:rPr>
                <w:rFonts w:ascii="Times New Roman" w:hAnsi="Times New Roman" w:cs="Times New Roman"/>
              </w:rPr>
              <w:sym w:font="Symbol" w:char="F0DE"/>
            </w:r>
          </w:p>
        </w:tc>
        <w:tc>
          <w:tcPr>
            <w:tcW w:w="1930" w:type="dxa"/>
            <w:shd w:val="clear" w:color="auto" w:fill="92D050"/>
            <w:vAlign w:val="center"/>
          </w:tcPr>
          <w:p w14:paraId="2A02EBE8" w14:textId="2DDA0AE3" w:rsidR="00E31508" w:rsidRPr="00324872" w:rsidRDefault="00324872" w:rsidP="00E31508">
            <w:pPr>
              <w:spacing w:after="0" w:line="240" w:lineRule="auto"/>
              <w:jc w:val="center"/>
              <w:rPr>
                <w:rFonts w:ascii="Times New Roman" w:hAnsi="Times New Roman" w:cs="Times New Roman"/>
              </w:rPr>
            </w:pPr>
            <w:r w:rsidRPr="00E063DB">
              <w:rPr>
                <w:rFonts w:ascii="Times New Roman" w:hAnsi="Times New Roman" w:cs="Times New Roman"/>
              </w:rPr>
              <w:t>Практично-орієнтований іспит</w:t>
            </w:r>
          </w:p>
        </w:tc>
      </w:tr>
      <w:tr w:rsidR="00583AB0" w:rsidRPr="00324872" w14:paraId="2FA6EE4B" w14:textId="77777777" w:rsidTr="00583AB0">
        <w:trPr>
          <w:jc w:val="center"/>
        </w:trPr>
        <w:tc>
          <w:tcPr>
            <w:tcW w:w="2648" w:type="dxa"/>
            <w:shd w:val="clear" w:color="auto" w:fill="auto"/>
            <w:vAlign w:val="center"/>
          </w:tcPr>
          <w:p w14:paraId="1F75980A" w14:textId="77777777" w:rsidR="00583AB0" w:rsidRPr="00324872" w:rsidRDefault="00583AB0" w:rsidP="00E31508">
            <w:pPr>
              <w:jc w:val="center"/>
              <w:rPr>
                <w:rFonts w:ascii="Times New Roman" w:hAnsi="Times New Roman" w:cs="Times New Roman"/>
                <w:lang w:eastAsia="ru-RU"/>
              </w:rPr>
            </w:pPr>
          </w:p>
        </w:tc>
        <w:tc>
          <w:tcPr>
            <w:tcW w:w="811" w:type="dxa"/>
            <w:shd w:val="clear" w:color="auto" w:fill="auto"/>
            <w:vAlign w:val="center"/>
          </w:tcPr>
          <w:p w14:paraId="7D567A8A" w14:textId="77777777" w:rsidR="00583AB0" w:rsidRPr="00324872" w:rsidRDefault="00583AB0" w:rsidP="00E31508">
            <w:pPr>
              <w:jc w:val="center"/>
              <w:rPr>
                <w:rFonts w:ascii="Times New Roman" w:hAnsi="Times New Roman" w:cs="Times New Roman"/>
              </w:rPr>
            </w:pPr>
          </w:p>
        </w:tc>
        <w:tc>
          <w:tcPr>
            <w:tcW w:w="3043" w:type="dxa"/>
            <w:shd w:val="clear" w:color="auto" w:fill="auto"/>
            <w:vAlign w:val="center"/>
          </w:tcPr>
          <w:p w14:paraId="79A80833" w14:textId="77777777" w:rsidR="00583AB0" w:rsidRPr="00324872" w:rsidRDefault="00583AB0" w:rsidP="00E31508">
            <w:pPr>
              <w:jc w:val="center"/>
              <w:rPr>
                <w:rFonts w:ascii="Times New Roman" w:hAnsi="Times New Roman" w:cs="Times New Roman"/>
                <w:lang w:eastAsia="ru-RU"/>
              </w:rPr>
            </w:pPr>
          </w:p>
        </w:tc>
        <w:tc>
          <w:tcPr>
            <w:tcW w:w="425" w:type="dxa"/>
            <w:shd w:val="clear" w:color="auto" w:fill="auto"/>
            <w:vAlign w:val="center"/>
          </w:tcPr>
          <w:p w14:paraId="3E4F8756" w14:textId="77777777" w:rsidR="00583AB0" w:rsidRPr="00324872" w:rsidRDefault="00583AB0" w:rsidP="00E31508">
            <w:pPr>
              <w:jc w:val="center"/>
              <w:rPr>
                <w:rFonts w:ascii="Times New Roman" w:hAnsi="Times New Roman" w:cs="Times New Roman"/>
              </w:rPr>
            </w:pPr>
          </w:p>
        </w:tc>
        <w:tc>
          <w:tcPr>
            <w:tcW w:w="2349" w:type="dxa"/>
            <w:shd w:val="clear" w:color="auto" w:fill="auto"/>
            <w:vAlign w:val="center"/>
          </w:tcPr>
          <w:p w14:paraId="0C07BCFF" w14:textId="77777777" w:rsidR="00583AB0" w:rsidRPr="00324872" w:rsidRDefault="00583AB0" w:rsidP="00E31508">
            <w:pPr>
              <w:jc w:val="center"/>
              <w:rPr>
                <w:sz w:val="18"/>
                <w:szCs w:val="18"/>
              </w:rPr>
            </w:pPr>
          </w:p>
        </w:tc>
        <w:tc>
          <w:tcPr>
            <w:tcW w:w="711" w:type="dxa"/>
            <w:shd w:val="clear" w:color="auto" w:fill="auto"/>
            <w:vAlign w:val="center"/>
          </w:tcPr>
          <w:p w14:paraId="1FEA3271" w14:textId="77777777" w:rsidR="00583AB0" w:rsidRPr="00324872" w:rsidRDefault="00583AB0" w:rsidP="00E31508">
            <w:pPr>
              <w:jc w:val="center"/>
              <w:rPr>
                <w:rFonts w:ascii="Times New Roman" w:hAnsi="Times New Roman" w:cs="Times New Roman"/>
              </w:rPr>
            </w:pPr>
          </w:p>
        </w:tc>
        <w:tc>
          <w:tcPr>
            <w:tcW w:w="2349" w:type="dxa"/>
            <w:shd w:val="clear" w:color="auto" w:fill="auto"/>
            <w:vAlign w:val="center"/>
          </w:tcPr>
          <w:p w14:paraId="769DEE8A" w14:textId="77777777" w:rsidR="00583AB0" w:rsidRPr="00324872" w:rsidRDefault="00583AB0" w:rsidP="00E31508">
            <w:pPr>
              <w:jc w:val="center"/>
              <w:rPr>
                <w:sz w:val="18"/>
                <w:szCs w:val="18"/>
              </w:rPr>
            </w:pPr>
          </w:p>
        </w:tc>
        <w:tc>
          <w:tcPr>
            <w:tcW w:w="711" w:type="dxa"/>
            <w:shd w:val="clear" w:color="auto" w:fill="auto"/>
            <w:vAlign w:val="center"/>
          </w:tcPr>
          <w:p w14:paraId="23D52E01" w14:textId="77777777" w:rsidR="00583AB0" w:rsidRPr="00324872" w:rsidRDefault="00583AB0" w:rsidP="00E31508">
            <w:pPr>
              <w:jc w:val="center"/>
              <w:rPr>
                <w:rFonts w:ascii="Times New Roman" w:hAnsi="Times New Roman" w:cs="Times New Roman"/>
              </w:rPr>
            </w:pPr>
          </w:p>
        </w:tc>
        <w:tc>
          <w:tcPr>
            <w:tcW w:w="1930" w:type="dxa"/>
            <w:shd w:val="clear" w:color="auto" w:fill="auto"/>
            <w:vAlign w:val="center"/>
          </w:tcPr>
          <w:p w14:paraId="4452983B" w14:textId="77777777" w:rsidR="00583AB0" w:rsidRPr="00324872" w:rsidRDefault="00583AB0" w:rsidP="00E31508">
            <w:pPr>
              <w:spacing w:after="0" w:line="240" w:lineRule="auto"/>
              <w:jc w:val="center"/>
              <w:rPr>
                <w:rFonts w:ascii="Times New Roman" w:hAnsi="Times New Roman" w:cs="Times New Roman"/>
              </w:rPr>
            </w:pPr>
          </w:p>
        </w:tc>
      </w:tr>
      <w:tr w:rsidR="00583AB0" w:rsidRPr="00324872" w14:paraId="1ED2AC81" w14:textId="77777777" w:rsidTr="00583AB0">
        <w:trPr>
          <w:jc w:val="center"/>
        </w:trPr>
        <w:tc>
          <w:tcPr>
            <w:tcW w:w="2648" w:type="dxa"/>
            <w:shd w:val="clear" w:color="auto" w:fill="auto"/>
            <w:vAlign w:val="center"/>
          </w:tcPr>
          <w:p w14:paraId="3379A1B5" w14:textId="77777777" w:rsidR="00583AB0" w:rsidRPr="00324872" w:rsidRDefault="00583AB0" w:rsidP="00E31508">
            <w:pPr>
              <w:jc w:val="center"/>
              <w:rPr>
                <w:rFonts w:ascii="Times New Roman" w:hAnsi="Times New Roman" w:cs="Times New Roman"/>
                <w:lang w:eastAsia="ru-RU"/>
              </w:rPr>
            </w:pPr>
          </w:p>
        </w:tc>
        <w:tc>
          <w:tcPr>
            <w:tcW w:w="811" w:type="dxa"/>
            <w:shd w:val="clear" w:color="auto" w:fill="auto"/>
            <w:vAlign w:val="center"/>
          </w:tcPr>
          <w:p w14:paraId="5C3D7D09" w14:textId="77777777" w:rsidR="00583AB0" w:rsidRPr="00324872" w:rsidRDefault="00583AB0" w:rsidP="00E31508">
            <w:pPr>
              <w:jc w:val="center"/>
              <w:rPr>
                <w:rFonts w:ascii="Times New Roman" w:hAnsi="Times New Roman" w:cs="Times New Roman"/>
              </w:rPr>
            </w:pPr>
          </w:p>
        </w:tc>
        <w:tc>
          <w:tcPr>
            <w:tcW w:w="3043" w:type="dxa"/>
            <w:shd w:val="clear" w:color="auto" w:fill="auto"/>
            <w:vAlign w:val="center"/>
          </w:tcPr>
          <w:p w14:paraId="3DF2ABC5" w14:textId="77777777" w:rsidR="00583AB0" w:rsidRPr="00324872" w:rsidRDefault="00583AB0" w:rsidP="00E31508">
            <w:pPr>
              <w:jc w:val="center"/>
              <w:rPr>
                <w:rFonts w:ascii="Times New Roman" w:hAnsi="Times New Roman" w:cs="Times New Roman"/>
                <w:lang w:eastAsia="ru-RU"/>
              </w:rPr>
            </w:pPr>
          </w:p>
        </w:tc>
        <w:tc>
          <w:tcPr>
            <w:tcW w:w="425" w:type="dxa"/>
            <w:shd w:val="clear" w:color="auto" w:fill="auto"/>
            <w:vAlign w:val="center"/>
          </w:tcPr>
          <w:p w14:paraId="21B474D1" w14:textId="77777777" w:rsidR="00583AB0" w:rsidRPr="00324872" w:rsidRDefault="00583AB0" w:rsidP="00E31508">
            <w:pPr>
              <w:jc w:val="center"/>
              <w:rPr>
                <w:rFonts w:ascii="Times New Roman" w:hAnsi="Times New Roman" w:cs="Times New Roman"/>
              </w:rPr>
            </w:pPr>
          </w:p>
        </w:tc>
        <w:tc>
          <w:tcPr>
            <w:tcW w:w="2349" w:type="dxa"/>
            <w:shd w:val="clear" w:color="auto" w:fill="auto"/>
            <w:vAlign w:val="center"/>
          </w:tcPr>
          <w:p w14:paraId="22F23E02" w14:textId="77777777" w:rsidR="00583AB0" w:rsidRPr="00324872" w:rsidRDefault="00583AB0" w:rsidP="00E31508">
            <w:pPr>
              <w:jc w:val="center"/>
              <w:rPr>
                <w:sz w:val="18"/>
                <w:szCs w:val="18"/>
              </w:rPr>
            </w:pPr>
          </w:p>
        </w:tc>
        <w:tc>
          <w:tcPr>
            <w:tcW w:w="711" w:type="dxa"/>
            <w:shd w:val="clear" w:color="auto" w:fill="auto"/>
            <w:vAlign w:val="center"/>
          </w:tcPr>
          <w:p w14:paraId="4241A286" w14:textId="77777777" w:rsidR="00583AB0" w:rsidRPr="00324872" w:rsidRDefault="00583AB0" w:rsidP="00E31508">
            <w:pPr>
              <w:jc w:val="center"/>
              <w:rPr>
                <w:rFonts w:ascii="Times New Roman" w:hAnsi="Times New Roman" w:cs="Times New Roman"/>
              </w:rPr>
            </w:pPr>
          </w:p>
        </w:tc>
        <w:tc>
          <w:tcPr>
            <w:tcW w:w="2349" w:type="dxa"/>
            <w:shd w:val="clear" w:color="auto" w:fill="auto"/>
            <w:vAlign w:val="center"/>
          </w:tcPr>
          <w:p w14:paraId="6B04D9AD" w14:textId="77777777" w:rsidR="00583AB0" w:rsidRPr="00324872" w:rsidRDefault="00583AB0" w:rsidP="00E31508">
            <w:pPr>
              <w:jc w:val="center"/>
              <w:rPr>
                <w:sz w:val="18"/>
                <w:szCs w:val="18"/>
              </w:rPr>
            </w:pPr>
          </w:p>
        </w:tc>
        <w:tc>
          <w:tcPr>
            <w:tcW w:w="711" w:type="dxa"/>
            <w:vAlign w:val="center"/>
          </w:tcPr>
          <w:p w14:paraId="341FAA60" w14:textId="77777777" w:rsidR="00583AB0" w:rsidRPr="00324872" w:rsidRDefault="00583AB0" w:rsidP="00E31508">
            <w:pPr>
              <w:jc w:val="center"/>
              <w:rPr>
                <w:rFonts w:ascii="Times New Roman" w:hAnsi="Times New Roman" w:cs="Times New Roman"/>
              </w:rPr>
            </w:pPr>
          </w:p>
        </w:tc>
        <w:tc>
          <w:tcPr>
            <w:tcW w:w="1930" w:type="dxa"/>
            <w:shd w:val="clear" w:color="auto" w:fill="92D050"/>
            <w:vAlign w:val="center"/>
          </w:tcPr>
          <w:p w14:paraId="3DD7E756" w14:textId="13708DD4" w:rsidR="00583AB0" w:rsidRPr="00324872" w:rsidRDefault="00583AB0" w:rsidP="00E31508">
            <w:pPr>
              <w:spacing w:after="0" w:line="240" w:lineRule="auto"/>
              <w:jc w:val="center"/>
              <w:rPr>
                <w:rFonts w:ascii="Times New Roman" w:hAnsi="Times New Roman" w:cs="Times New Roman"/>
              </w:rPr>
            </w:pPr>
            <w:r w:rsidRPr="00324872">
              <w:rPr>
                <w:rFonts w:ascii="Times New Roman" w:hAnsi="Times New Roman" w:cs="Times New Roman"/>
              </w:rPr>
              <w:t>ЄДКІ</w:t>
            </w:r>
          </w:p>
        </w:tc>
      </w:tr>
    </w:tbl>
    <w:p w14:paraId="05F47BEE" w14:textId="77777777" w:rsidR="00163CB7" w:rsidRPr="00324872" w:rsidRDefault="00163CB7" w:rsidP="00163CB7">
      <w:pPr>
        <w:spacing w:line="360" w:lineRule="auto"/>
        <w:rPr>
          <w:rFonts w:ascii="Times New Roman" w:hAnsi="Times New Roman" w:cs="Times New Roman"/>
          <w:b/>
          <w:spacing w:val="20"/>
          <w:kern w:val="36"/>
          <w:sz w:val="28"/>
          <w:szCs w:val="28"/>
        </w:rPr>
        <w:sectPr w:rsidR="00163CB7" w:rsidRPr="00324872" w:rsidSect="001132B1">
          <w:headerReference w:type="even" r:id="rId16"/>
          <w:headerReference w:type="default" r:id="rId17"/>
          <w:headerReference w:type="first" r:id="rId18"/>
          <w:pgSz w:w="16840" w:h="11910" w:orient="landscape"/>
          <w:pgMar w:top="851" w:right="1134" w:bottom="851" w:left="1134" w:header="516" w:footer="709" w:gutter="0"/>
          <w:cols w:space="720"/>
        </w:sectPr>
      </w:pPr>
    </w:p>
    <w:p w14:paraId="0F42FFD4" w14:textId="77777777" w:rsidR="00163CB7" w:rsidRPr="00324872" w:rsidRDefault="00163CB7" w:rsidP="001B6426">
      <w:pPr>
        <w:spacing w:line="360" w:lineRule="auto"/>
        <w:jc w:val="center"/>
        <w:rPr>
          <w:rFonts w:ascii="Times New Roman" w:hAnsi="Times New Roman" w:cs="Times New Roman"/>
          <w:b/>
          <w:sz w:val="28"/>
          <w:szCs w:val="28"/>
        </w:rPr>
      </w:pPr>
      <w:r w:rsidRPr="00E063DB">
        <w:rPr>
          <w:rFonts w:ascii="Times New Roman" w:hAnsi="Times New Roman" w:cs="Times New Roman"/>
          <w:b/>
          <w:sz w:val="28"/>
          <w:szCs w:val="28"/>
        </w:rPr>
        <w:lastRenderedPageBreak/>
        <w:t>2.4. Практична підготовка</w:t>
      </w:r>
    </w:p>
    <w:tbl>
      <w:tblPr>
        <w:tblW w:w="15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48"/>
        <w:gridCol w:w="1119"/>
        <w:gridCol w:w="6025"/>
        <w:gridCol w:w="1427"/>
        <w:gridCol w:w="3543"/>
      </w:tblGrid>
      <w:tr w:rsidR="00D93C30" w:rsidRPr="00324872" w14:paraId="63B717B3" w14:textId="77777777" w:rsidTr="00ED36A3">
        <w:tc>
          <w:tcPr>
            <w:tcW w:w="1668" w:type="dxa"/>
            <w:shd w:val="clear" w:color="auto" w:fill="D9D9D9"/>
            <w:vAlign w:val="center"/>
          </w:tcPr>
          <w:p w14:paraId="185D1B7E" w14:textId="77777777" w:rsidR="00163CB7" w:rsidRPr="00324872" w:rsidRDefault="00163CB7" w:rsidP="001132B1">
            <w:pPr>
              <w:jc w:val="center"/>
              <w:rPr>
                <w:rFonts w:ascii="Times New Roman" w:hAnsi="Times New Roman" w:cs="Times New Roman"/>
                <w:b/>
              </w:rPr>
            </w:pPr>
            <w:r w:rsidRPr="00324872">
              <w:rPr>
                <w:rFonts w:ascii="Times New Roman" w:hAnsi="Times New Roman" w:cs="Times New Roman"/>
                <w:b/>
              </w:rPr>
              <w:t>Вид практики</w:t>
            </w:r>
          </w:p>
        </w:tc>
        <w:tc>
          <w:tcPr>
            <w:tcW w:w="1248" w:type="dxa"/>
            <w:shd w:val="clear" w:color="auto" w:fill="D9D9D9"/>
            <w:vAlign w:val="center"/>
          </w:tcPr>
          <w:p w14:paraId="46F48272" w14:textId="77777777" w:rsidR="00163CB7" w:rsidRPr="00324872" w:rsidRDefault="00163CB7" w:rsidP="001132B1">
            <w:pPr>
              <w:jc w:val="center"/>
              <w:rPr>
                <w:rFonts w:ascii="Times New Roman" w:hAnsi="Times New Roman" w:cs="Times New Roman"/>
                <w:b/>
              </w:rPr>
            </w:pPr>
            <w:r w:rsidRPr="00324872">
              <w:rPr>
                <w:rFonts w:ascii="Times New Roman" w:hAnsi="Times New Roman" w:cs="Times New Roman"/>
                <w:b/>
              </w:rPr>
              <w:t>К-сть кредитів ЄКТС</w:t>
            </w:r>
          </w:p>
        </w:tc>
        <w:tc>
          <w:tcPr>
            <w:tcW w:w="1119" w:type="dxa"/>
            <w:shd w:val="clear" w:color="auto" w:fill="D9D9D9"/>
            <w:vAlign w:val="center"/>
          </w:tcPr>
          <w:p w14:paraId="2D3D28CE" w14:textId="77777777" w:rsidR="00163CB7" w:rsidRPr="00324872" w:rsidRDefault="00163CB7" w:rsidP="001132B1">
            <w:pPr>
              <w:jc w:val="center"/>
              <w:rPr>
                <w:rFonts w:ascii="Times New Roman" w:hAnsi="Times New Roman" w:cs="Times New Roman"/>
                <w:b/>
              </w:rPr>
            </w:pPr>
            <w:r w:rsidRPr="00324872">
              <w:rPr>
                <w:rFonts w:ascii="Times New Roman" w:hAnsi="Times New Roman" w:cs="Times New Roman"/>
                <w:b/>
              </w:rPr>
              <w:t>Семестр</w:t>
            </w:r>
          </w:p>
        </w:tc>
        <w:tc>
          <w:tcPr>
            <w:tcW w:w="6025" w:type="dxa"/>
            <w:shd w:val="clear" w:color="auto" w:fill="D9D9D9"/>
            <w:vAlign w:val="center"/>
          </w:tcPr>
          <w:p w14:paraId="1E533510" w14:textId="77777777" w:rsidR="00163CB7" w:rsidRPr="00324872" w:rsidRDefault="00163CB7" w:rsidP="001132B1">
            <w:pPr>
              <w:jc w:val="center"/>
              <w:rPr>
                <w:rFonts w:ascii="Times New Roman" w:hAnsi="Times New Roman" w:cs="Times New Roman"/>
                <w:b/>
              </w:rPr>
            </w:pPr>
            <w:r w:rsidRPr="00324872">
              <w:rPr>
                <w:rFonts w:ascii="Times New Roman" w:hAnsi="Times New Roman" w:cs="Times New Roman"/>
                <w:b/>
              </w:rPr>
              <w:t>Зміст практики</w:t>
            </w:r>
          </w:p>
        </w:tc>
        <w:tc>
          <w:tcPr>
            <w:tcW w:w="1427" w:type="dxa"/>
            <w:shd w:val="clear" w:color="auto" w:fill="D9D9D9"/>
            <w:vAlign w:val="center"/>
          </w:tcPr>
          <w:p w14:paraId="79277290" w14:textId="77777777" w:rsidR="00163CB7" w:rsidRPr="00324872" w:rsidRDefault="00163CB7" w:rsidP="001132B1">
            <w:pPr>
              <w:jc w:val="center"/>
              <w:rPr>
                <w:rFonts w:ascii="Times New Roman" w:hAnsi="Times New Roman" w:cs="Times New Roman"/>
                <w:b/>
              </w:rPr>
            </w:pPr>
            <w:r w:rsidRPr="00324872">
              <w:rPr>
                <w:rFonts w:ascii="Times New Roman" w:hAnsi="Times New Roman" w:cs="Times New Roman"/>
                <w:b/>
              </w:rPr>
              <w:t>Очікувані результати навчання</w:t>
            </w:r>
          </w:p>
        </w:tc>
        <w:tc>
          <w:tcPr>
            <w:tcW w:w="3543" w:type="dxa"/>
            <w:shd w:val="clear" w:color="auto" w:fill="D9D9D9"/>
            <w:vAlign w:val="center"/>
          </w:tcPr>
          <w:p w14:paraId="7962F0A6" w14:textId="77777777" w:rsidR="00163CB7" w:rsidRPr="00324872" w:rsidRDefault="00163CB7" w:rsidP="001132B1">
            <w:pPr>
              <w:jc w:val="center"/>
              <w:rPr>
                <w:rFonts w:ascii="Times New Roman" w:hAnsi="Times New Roman" w:cs="Times New Roman"/>
                <w:b/>
              </w:rPr>
            </w:pPr>
            <w:r w:rsidRPr="00324872">
              <w:rPr>
                <w:rFonts w:ascii="Times New Roman" w:hAnsi="Times New Roman" w:cs="Times New Roman"/>
                <w:b/>
              </w:rPr>
              <w:t>Підсумок</w:t>
            </w:r>
          </w:p>
        </w:tc>
      </w:tr>
      <w:tr w:rsidR="00D93C30" w:rsidRPr="00324872" w14:paraId="4D05DF3F" w14:textId="77777777" w:rsidTr="00ED36A3">
        <w:tc>
          <w:tcPr>
            <w:tcW w:w="1668" w:type="dxa"/>
            <w:vAlign w:val="center"/>
          </w:tcPr>
          <w:p w14:paraId="02151090" w14:textId="22AF34BB" w:rsidR="001B6426" w:rsidRPr="00324872" w:rsidRDefault="001B6426" w:rsidP="001B6426">
            <w:pPr>
              <w:jc w:val="center"/>
              <w:rPr>
                <w:rFonts w:ascii="Times New Roman" w:hAnsi="Times New Roman" w:cs="Times New Roman"/>
                <w:b/>
                <w:sz w:val="24"/>
                <w:szCs w:val="24"/>
              </w:rPr>
            </w:pPr>
            <w:r w:rsidRPr="00324872">
              <w:rPr>
                <w:rFonts w:ascii="Times New Roman" w:hAnsi="Times New Roman" w:cs="Times New Roman"/>
                <w:b/>
                <w:sz w:val="24"/>
                <w:szCs w:val="24"/>
              </w:rPr>
              <w:t>Ознайомча клінічна практика</w:t>
            </w:r>
          </w:p>
        </w:tc>
        <w:tc>
          <w:tcPr>
            <w:tcW w:w="1248" w:type="dxa"/>
            <w:vAlign w:val="center"/>
          </w:tcPr>
          <w:p w14:paraId="783EEDFE" w14:textId="77777777" w:rsidR="001B6426" w:rsidRPr="00324872" w:rsidRDefault="001B6426" w:rsidP="001B6426">
            <w:pPr>
              <w:jc w:val="center"/>
              <w:rPr>
                <w:rFonts w:ascii="Times New Roman" w:hAnsi="Times New Roman" w:cs="Times New Roman"/>
              </w:rPr>
            </w:pPr>
            <w:r w:rsidRPr="00324872">
              <w:rPr>
                <w:rFonts w:ascii="Times New Roman" w:hAnsi="Times New Roman" w:cs="Times New Roman"/>
              </w:rPr>
              <w:t>6 кредитів</w:t>
            </w:r>
          </w:p>
          <w:p w14:paraId="2BB09B80" w14:textId="213D2595" w:rsidR="001B6426" w:rsidRPr="00324872" w:rsidRDefault="001B6426" w:rsidP="001B6426">
            <w:pPr>
              <w:jc w:val="center"/>
              <w:rPr>
                <w:rFonts w:ascii="Times New Roman" w:hAnsi="Times New Roman" w:cs="Times New Roman"/>
              </w:rPr>
            </w:pPr>
            <w:r w:rsidRPr="00324872">
              <w:rPr>
                <w:rFonts w:ascii="Times New Roman" w:hAnsi="Times New Roman" w:cs="Times New Roman"/>
              </w:rPr>
              <w:t>(4 тижні)</w:t>
            </w:r>
          </w:p>
        </w:tc>
        <w:tc>
          <w:tcPr>
            <w:tcW w:w="1119" w:type="dxa"/>
            <w:vAlign w:val="center"/>
          </w:tcPr>
          <w:p w14:paraId="314A4176" w14:textId="77777777" w:rsidR="001B6426" w:rsidRPr="00324872" w:rsidRDefault="001B6426" w:rsidP="001B6426">
            <w:pPr>
              <w:jc w:val="center"/>
              <w:rPr>
                <w:rFonts w:ascii="Times New Roman" w:hAnsi="Times New Roman" w:cs="Times New Roman"/>
              </w:rPr>
            </w:pPr>
            <w:r w:rsidRPr="00324872">
              <w:rPr>
                <w:rFonts w:ascii="Times New Roman" w:hAnsi="Times New Roman" w:cs="Times New Roman"/>
              </w:rPr>
              <w:t>2</w:t>
            </w:r>
          </w:p>
        </w:tc>
        <w:tc>
          <w:tcPr>
            <w:tcW w:w="6025" w:type="dxa"/>
          </w:tcPr>
          <w:p w14:paraId="51C58993" w14:textId="77777777" w:rsidR="00D93C30" w:rsidRPr="00324872" w:rsidRDefault="00D93C30" w:rsidP="00D93C30">
            <w:pPr>
              <w:shd w:val="clear" w:color="auto" w:fill="FFFFFF"/>
              <w:spacing w:after="0" w:line="240" w:lineRule="auto"/>
              <w:jc w:val="both"/>
              <w:rPr>
                <w:rFonts w:ascii="Times New Roman" w:hAnsi="Times New Roman" w:cs="Times New Roman"/>
                <w:highlight w:val="yellow"/>
              </w:rPr>
            </w:pPr>
            <w:r w:rsidRPr="00324872">
              <w:rPr>
                <w:rFonts w:ascii="Times New Roman" w:hAnsi="Times New Roman" w:cs="Times New Roman"/>
                <w:b/>
              </w:rPr>
              <w:t xml:space="preserve">Ознайомча клінічна практика на першому етапі. </w:t>
            </w:r>
          </w:p>
          <w:p w14:paraId="223BBD3F" w14:textId="77777777" w:rsidR="00D93C30" w:rsidRPr="00324872" w:rsidRDefault="00D93C30" w:rsidP="00D93C30">
            <w:pPr>
              <w:spacing w:after="0" w:line="240" w:lineRule="auto"/>
              <w:jc w:val="both"/>
              <w:rPr>
                <w:rFonts w:ascii="Times New Roman" w:hAnsi="Times New Roman" w:cs="Times New Roman"/>
              </w:rPr>
            </w:pPr>
            <w:r w:rsidRPr="00324872">
              <w:rPr>
                <w:rFonts w:ascii="Times New Roman" w:hAnsi="Times New Roman" w:cs="Times New Roman"/>
              </w:rPr>
              <w:t xml:space="preserve">Студенти проходять ознайомчу практику на </w:t>
            </w:r>
            <w:r w:rsidRPr="00324872">
              <w:rPr>
                <w:rFonts w:ascii="Times New Roman" w:hAnsi="Times New Roman" w:cs="Times New Roman"/>
                <w:b/>
              </w:rPr>
              <w:t>першому етапі</w:t>
            </w:r>
            <w:r w:rsidRPr="00324872">
              <w:rPr>
                <w:rFonts w:ascii="Times New Roman" w:hAnsi="Times New Roman" w:cs="Times New Roman"/>
              </w:rPr>
              <w:t xml:space="preserve"> (без відриву від навчання) протягом вересня – травня  місяців першого-другого семестрів першого року навчання в Медико-реабілітаційному центрі Університету «Україна». Загальна кількість годин першого етапу практики складає 2 кредити (60 годин). </w:t>
            </w:r>
          </w:p>
          <w:p w14:paraId="7176166B" w14:textId="77777777" w:rsidR="00D93C30" w:rsidRPr="00324872" w:rsidRDefault="00D93C30" w:rsidP="00D93C30">
            <w:pPr>
              <w:pStyle w:val="a4"/>
              <w:spacing w:after="0" w:line="240" w:lineRule="auto"/>
              <w:ind w:left="0"/>
              <w:jc w:val="both"/>
              <w:rPr>
                <w:rFonts w:ascii="Times New Roman" w:hAnsi="Times New Roman" w:cs="Times New Roman"/>
                <w:b/>
              </w:rPr>
            </w:pPr>
            <w:r w:rsidRPr="00324872">
              <w:rPr>
                <w:rFonts w:ascii="Times New Roman" w:hAnsi="Times New Roman" w:cs="Times New Roman"/>
                <w:b/>
              </w:rPr>
              <w:t xml:space="preserve">Організаційна робота  </w:t>
            </w:r>
          </w:p>
          <w:p w14:paraId="5A46F517" w14:textId="20E074EB" w:rsidR="00D93C30" w:rsidRPr="00324872" w:rsidRDefault="00D93C30" w:rsidP="00D93C30">
            <w:pPr>
              <w:spacing w:after="0" w:line="240" w:lineRule="auto"/>
              <w:jc w:val="both"/>
              <w:rPr>
                <w:rFonts w:ascii="Times New Roman" w:hAnsi="Times New Roman" w:cs="Times New Roman"/>
              </w:rPr>
            </w:pPr>
            <w:r w:rsidRPr="00324872">
              <w:rPr>
                <w:rFonts w:ascii="Times New Roman" w:hAnsi="Times New Roman" w:cs="Times New Roman"/>
              </w:rPr>
              <w:t>1. Участь у організації і підготовки центру до проведення оздоровчо-реабілітаційних заходів.</w:t>
            </w:r>
          </w:p>
          <w:p w14:paraId="6F3554AF" w14:textId="77777777" w:rsidR="00D93C30" w:rsidRPr="00324872" w:rsidRDefault="00D93C30" w:rsidP="00D93C30">
            <w:pPr>
              <w:pStyle w:val="a4"/>
              <w:spacing w:after="0" w:line="240" w:lineRule="auto"/>
              <w:ind w:left="0"/>
              <w:jc w:val="both"/>
              <w:rPr>
                <w:rFonts w:ascii="Times New Roman" w:hAnsi="Times New Roman" w:cs="Times New Roman"/>
              </w:rPr>
            </w:pPr>
            <w:r w:rsidRPr="00324872">
              <w:rPr>
                <w:rFonts w:ascii="Times New Roman" w:hAnsi="Times New Roman" w:cs="Times New Roman"/>
              </w:rPr>
              <w:t xml:space="preserve"> 2. Участь у обслуговуванні відвідувачів центру (надання допомоги пацієнтам на візках при пересуванні на сходах та інше).</w:t>
            </w:r>
          </w:p>
          <w:p w14:paraId="6BFEBBE7" w14:textId="77777777" w:rsidR="00D93C30" w:rsidRPr="00324872" w:rsidRDefault="00D93C30" w:rsidP="00D93C30">
            <w:pPr>
              <w:pStyle w:val="a4"/>
              <w:spacing w:after="0" w:line="240" w:lineRule="auto"/>
              <w:ind w:left="0"/>
              <w:jc w:val="both"/>
              <w:rPr>
                <w:rFonts w:ascii="Times New Roman" w:hAnsi="Times New Roman" w:cs="Times New Roman"/>
              </w:rPr>
            </w:pPr>
            <w:r w:rsidRPr="00324872">
              <w:rPr>
                <w:rFonts w:ascii="Times New Roman" w:hAnsi="Times New Roman" w:cs="Times New Roman"/>
              </w:rPr>
              <w:t>3. Участь у створенні навчально-методичної документації, веденні журналів реєстрації  відвідувачів  центру.</w:t>
            </w:r>
          </w:p>
          <w:p w14:paraId="267B705A" w14:textId="77777777" w:rsidR="00D93C30" w:rsidRPr="00324872" w:rsidRDefault="00D93C30" w:rsidP="00D93C30">
            <w:pPr>
              <w:pStyle w:val="a4"/>
              <w:spacing w:after="0" w:line="240" w:lineRule="auto"/>
              <w:ind w:left="0"/>
              <w:jc w:val="both"/>
              <w:rPr>
                <w:rFonts w:ascii="Times New Roman" w:hAnsi="Times New Roman" w:cs="Times New Roman"/>
              </w:rPr>
            </w:pPr>
            <w:r w:rsidRPr="00324872">
              <w:rPr>
                <w:rFonts w:ascii="Times New Roman" w:hAnsi="Times New Roman" w:cs="Times New Roman"/>
              </w:rPr>
              <w:t>4. Виконання інших організаційних видів роботи пов’язаних з діяльністю Медико-реабілітаційного центру Університету «Україна.</w:t>
            </w:r>
          </w:p>
          <w:p w14:paraId="6891E1AB" w14:textId="77777777" w:rsidR="00D93C30" w:rsidRPr="00324872" w:rsidRDefault="00D93C30" w:rsidP="00D93C30">
            <w:pPr>
              <w:spacing w:after="0" w:line="240" w:lineRule="auto"/>
              <w:rPr>
                <w:rFonts w:ascii="Times New Roman" w:hAnsi="Times New Roman" w:cs="Times New Roman"/>
                <w:b/>
              </w:rPr>
            </w:pPr>
            <w:r w:rsidRPr="00324872">
              <w:rPr>
                <w:rFonts w:ascii="Times New Roman" w:hAnsi="Times New Roman" w:cs="Times New Roman"/>
                <w:b/>
              </w:rPr>
              <w:t>Навчально-методична робота</w:t>
            </w:r>
          </w:p>
          <w:p w14:paraId="3F8B4712" w14:textId="77777777" w:rsidR="00D93C30" w:rsidRPr="00324872" w:rsidRDefault="00D93C30" w:rsidP="00D93C30">
            <w:pPr>
              <w:spacing w:after="0" w:line="240" w:lineRule="auto"/>
              <w:jc w:val="both"/>
              <w:rPr>
                <w:rFonts w:ascii="Times New Roman" w:hAnsi="Times New Roman" w:cs="Times New Roman"/>
              </w:rPr>
            </w:pPr>
            <w:r w:rsidRPr="00324872">
              <w:rPr>
                <w:rFonts w:ascii="Times New Roman" w:hAnsi="Times New Roman" w:cs="Times New Roman"/>
              </w:rPr>
              <w:t>1. Ознайомлення з організаційною структурою та особливостями функціонування, правових засад та сфери діяльності Медико-реабілітаційного центру Університету «Україна».</w:t>
            </w:r>
          </w:p>
          <w:p w14:paraId="5D32513C" w14:textId="77777777" w:rsidR="00D93C30" w:rsidRPr="00324872" w:rsidRDefault="00D93C30" w:rsidP="00D93C30">
            <w:pPr>
              <w:spacing w:after="0" w:line="240" w:lineRule="auto"/>
              <w:jc w:val="both"/>
              <w:rPr>
                <w:rFonts w:ascii="Times New Roman" w:hAnsi="Times New Roman" w:cs="Times New Roman"/>
              </w:rPr>
            </w:pPr>
            <w:r w:rsidRPr="00324872">
              <w:rPr>
                <w:rFonts w:ascii="Times New Roman" w:hAnsi="Times New Roman" w:cs="Times New Roman"/>
              </w:rPr>
              <w:t xml:space="preserve">2. Ознайомлення з особливостями роботи, функціональними обов’язками кожного співробітника оздоровче-реабілітаційного закладу. </w:t>
            </w:r>
          </w:p>
          <w:p w14:paraId="6E634083" w14:textId="77777777" w:rsidR="00D93C30" w:rsidRPr="00324872" w:rsidRDefault="00D93C30" w:rsidP="00D93C30">
            <w:pPr>
              <w:spacing w:after="0" w:line="240" w:lineRule="auto"/>
              <w:jc w:val="both"/>
              <w:rPr>
                <w:rFonts w:ascii="Times New Roman" w:hAnsi="Times New Roman" w:cs="Times New Roman"/>
              </w:rPr>
            </w:pPr>
            <w:r w:rsidRPr="00324872">
              <w:rPr>
                <w:rFonts w:ascii="Times New Roman" w:hAnsi="Times New Roman" w:cs="Times New Roman"/>
              </w:rPr>
              <w:t>3. Ознайомлення з реабілітаційними програмами проведення занять з пацієнтами при різних нозологіях.</w:t>
            </w:r>
          </w:p>
          <w:p w14:paraId="70AED9FF" w14:textId="77777777" w:rsidR="00D93C30" w:rsidRPr="00324872" w:rsidRDefault="00D93C30" w:rsidP="00D93C30">
            <w:pPr>
              <w:spacing w:after="0" w:line="240" w:lineRule="auto"/>
              <w:jc w:val="both"/>
              <w:rPr>
                <w:rFonts w:ascii="Times New Roman" w:hAnsi="Times New Roman" w:cs="Times New Roman"/>
              </w:rPr>
            </w:pPr>
            <w:r w:rsidRPr="00324872">
              <w:rPr>
                <w:rFonts w:ascii="Times New Roman" w:hAnsi="Times New Roman" w:cs="Times New Roman"/>
              </w:rPr>
              <w:t>4. Ознайомлення з документами планування і контролю закладу.</w:t>
            </w:r>
          </w:p>
          <w:p w14:paraId="7EEE07F0" w14:textId="77777777" w:rsidR="00D93C30" w:rsidRPr="00324872" w:rsidRDefault="00D93C30" w:rsidP="00D93C30">
            <w:pPr>
              <w:spacing w:after="0" w:line="240" w:lineRule="auto"/>
              <w:jc w:val="both"/>
              <w:rPr>
                <w:rFonts w:ascii="Times New Roman" w:hAnsi="Times New Roman" w:cs="Times New Roman"/>
                <w:b/>
              </w:rPr>
            </w:pPr>
            <w:r w:rsidRPr="00324872">
              <w:rPr>
                <w:rFonts w:ascii="Times New Roman" w:hAnsi="Times New Roman" w:cs="Times New Roman"/>
                <w:b/>
              </w:rPr>
              <w:lastRenderedPageBreak/>
              <w:t>Оздоровчо-реабілітаційна робота</w:t>
            </w:r>
          </w:p>
          <w:p w14:paraId="0CB38F95" w14:textId="77777777" w:rsidR="00D93C30" w:rsidRPr="00324872" w:rsidRDefault="00D93C30" w:rsidP="00D93C30">
            <w:pPr>
              <w:spacing w:after="0" w:line="240" w:lineRule="auto"/>
              <w:jc w:val="both"/>
              <w:rPr>
                <w:rFonts w:ascii="Times New Roman" w:hAnsi="Times New Roman" w:cs="Times New Roman"/>
              </w:rPr>
            </w:pPr>
            <w:r w:rsidRPr="00324872">
              <w:rPr>
                <w:rFonts w:ascii="Times New Roman" w:hAnsi="Times New Roman" w:cs="Times New Roman"/>
              </w:rPr>
              <w:t>1. Відвідування проведення оздоровчо-реабілітаційних занять з пацієнтами при різних нозологіях.</w:t>
            </w:r>
          </w:p>
          <w:p w14:paraId="5F97F150" w14:textId="77777777" w:rsidR="00D93C30" w:rsidRPr="00324872" w:rsidRDefault="00D93C30" w:rsidP="00D93C30">
            <w:pPr>
              <w:spacing w:after="0" w:line="240" w:lineRule="auto"/>
              <w:jc w:val="both"/>
              <w:rPr>
                <w:rFonts w:ascii="Times New Roman" w:hAnsi="Times New Roman" w:cs="Times New Roman"/>
              </w:rPr>
            </w:pPr>
            <w:r w:rsidRPr="00324872">
              <w:rPr>
                <w:rFonts w:ascii="Times New Roman" w:hAnsi="Times New Roman" w:cs="Times New Roman"/>
              </w:rPr>
              <w:t xml:space="preserve">2. Надання практичної допомоги при проведенні окремих процедур (при проведенні обстеження пацієнтів, при  проведенні підготовчої або заключної частини заняття  з лікувальної фізичної культури). </w:t>
            </w:r>
          </w:p>
          <w:p w14:paraId="3ABF78FD" w14:textId="77777777" w:rsidR="00D93C30" w:rsidRPr="00324872" w:rsidRDefault="00D93C30" w:rsidP="00D93C30">
            <w:pPr>
              <w:shd w:val="clear" w:color="auto" w:fill="FFFFFF"/>
              <w:spacing w:after="0" w:line="240" w:lineRule="auto"/>
              <w:jc w:val="both"/>
              <w:rPr>
                <w:rFonts w:ascii="Times New Roman" w:hAnsi="Times New Roman" w:cs="Times New Roman"/>
                <w:b/>
              </w:rPr>
            </w:pPr>
            <w:r w:rsidRPr="00324872">
              <w:rPr>
                <w:rFonts w:ascii="Times New Roman" w:hAnsi="Times New Roman" w:cs="Times New Roman"/>
                <w:b/>
              </w:rPr>
              <w:t>Ознайомча клінічна практика на другому етапі</w:t>
            </w:r>
          </w:p>
          <w:p w14:paraId="27D8CDE5" w14:textId="77777777" w:rsidR="001B6426" w:rsidRPr="00324872" w:rsidRDefault="00D93C30" w:rsidP="00D93C30">
            <w:pPr>
              <w:pStyle w:val="Default"/>
              <w:jc w:val="both"/>
              <w:rPr>
                <w:sz w:val="22"/>
                <w:szCs w:val="22"/>
                <w:lang w:val="uk-UA"/>
              </w:rPr>
            </w:pPr>
            <w:r w:rsidRPr="00324872">
              <w:rPr>
                <w:sz w:val="22"/>
                <w:szCs w:val="22"/>
                <w:lang w:val="uk-UA"/>
              </w:rPr>
              <w:t xml:space="preserve">Студенти проходять ознайомчу практику на </w:t>
            </w:r>
            <w:r w:rsidRPr="00324872">
              <w:rPr>
                <w:b/>
                <w:sz w:val="22"/>
                <w:szCs w:val="22"/>
                <w:lang w:val="uk-UA"/>
              </w:rPr>
              <w:t>другому етапі</w:t>
            </w:r>
            <w:r w:rsidRPr="00324872">
              <w:rPr>
                <w:sz w:val="22"/>
                <w:szCs w:val="22"/>
                <w:lang w:val="uk-UA"/>
              </w:rPr>
              <w:t xml:space="preserve"> (з відривом від навчання) протягом 4-х тижнів у другому семестрі першого року навчання в оздоровчо-реабілітаційних закладах, закладах охорони здоров’я, навчальних закладах.  Загальна кількість годин другого етапу практики складає 4 кредиту (120 годин).</w:t>
            </w:r>
          </w:p>
          <w:p w14:paraId="1BF731AC" w14:textId="77777777" w:rsidR="00D93C30" w:rsidRPr="00324872" w:rsidRDefault="00D93C30" w:rsidP="00D93C30">
            <w:pPr>
              <w:spacing w:after="0" w:line="240" w:lineRule="auto"/>
              <w:rPr>
                <w:rFonts w:ascii="Times New Roman" w:hAnsi="Times New Roman" w:cs="Times New Roman"/>
                <w:b/>
              </w:rPr>
            </w:pPr>
            <w:r w:rsidRPr="00324872">
              <w:rPr>
                <w:rFonts w:ascii="Times New Roman" w:hAnsi="Times New Roman" w:cs="Times New Roman"/>
                <w:b/>
              </w:rPr>
              <w:t>Навчально-методична робота</w:t>
            </w:r>
          </w:p>
          <w:p w14:paraId="753941DD" w14:textId="77777777" w:rsidR="00D93C30" w:rsidRPr="00324872" w:rsidRDefault="00D93C30" w:rsidP="00D93C30">
            <w:pPr>
              <w:spacing w:after="0" w:line="240" w:lineRule="auto"/>
              <w:jc w:val="both"/>
              <w:rPr>
                <w:rFonts w:ascii="Times New Roman" w:hAnsi="Times New Roman" w:cs="Times New Roman"/>
              </w:rPr>
            </w:pPr>
            <w:r w:rsidRPr="00324872">
              <w:rPr>
                <w:rFonts w:ascii="Times New Roman" w:hAnsi="Times New Roman" w:cs="Times New Roman"/>
              </w:rPr>
              <w:t>1. Відвідування оздоровче-реабілітаційних закладів різних напрямів та форм власності.</w:t>
            </w:r>
          </w:p>
          <w:p w14:paraId="30A0A5D6" w14:textId="77777777" w:rsidR="00D93C30" w:rsidRPr="00324872" w:rsidRDefault="00D93C30" w:rsidP="00D93C30">
            <w:pPr>
              <w:spacing w:after="0" w:line="240" w:lineRule="auto"/>
              <w:jc w:val="both"/>
              <w:rPr>
                <w:rFonts w:ascii="Times New Roman" w:hAnsi="Times New Roman" w:cs="Times New Roman"/>
              </w:rPr>
            </w:pPr>
            <w:r w:rsidRPr="00324872">
              <w:rPr>
                <w:rFonts w:ascii="Times New Roman" w:hAnsi="Times New Roman" w:cs="Times New Roman"/>
              </w:rPr>
              <w:t>2. Ознайомлення з організаційною структурою та особливостями функціонування, правових засад та сфери діяльності оздоровче-реабілітаційних закладів різних напрямів та форм власності.</w:t>
            </w:r>
          </w:p>
          <w:p w14:paraId="1E06C19C" w14:textId="111BE2C7" w:rsidR="00D93C30" w:rsidRPr="00E063DB" w:rsidRDefault="00D93C30" w:rsidP="00D93C30">
            <w:pPr>
              <w:spacing w:after="0" w:line="240" w:lineRule="auto"/>
              <w:jc w:val="both"/>
              <w:rPr>
                <w:rFonts w:ascii="Times New Roman" w:hAnsi="Times New Roman" w:cs="Times New Roman"/>
              </w:rPr>
            </w:pPr>
            <w:r w:rsidRPr="00324872">
              <w:rPr>
                <w:rFonts w:ascii="Times New Roman" w:hAnsi="Times New Roman" w:cs="Times New Roman"/>
              </w:rPr>
              <w:t xml:space="preserve">3. Ознайомлення з особливостями роботи, функціональними </w:t>
            </w:r>
            <w:r w:rsidRPr="00E063DB">
              <w:rPr>
                <w:rFonts w:ascii="Times New Roman" w:hAnsi="Times New Roman" w:cs="Times New Roman"/>
              </w:rPr>
              <w:t>обов’язками кожного співробітника оздоровче-реабілітаційного закладу та кожного члена  мульт</w:t>
            </w:r>
            <w:r w:rsidR="0054081B" w:rsidRPr="00E063DB">
              <w:rPr>
                <w:rFonts w:ascii="Times New Roman" w:hAnsi="Times New Roman" w:cs="Times New Roman"/>
              </w:rPr>
              <w:t>и</w:t>
            </w:r>
            <w:r w:rsidRPr="00E063DB">
              <w:rPr>
                <w:rFonts w:ascii="Times New Roman" w:hAnsi="Times New Roman" w:cs="Times New Roman"/>
              </w:rPr>
              <w:t>дисциплінарної команди з фізичної терапії.</w:t>
            </w:r>
          </w:p>
          <w:p w14:paraId="78CE0746" w14:textId="51C70E4D" w:rsidR="00D93C30" w:rsidRPr="00324872" w:rsidRDefault="00D93C30" w:rsidP="00324872">
            <w:pPr>
              <w:spacing w:after="0" w:line="240" w:lineRule="auto"/>
              <w:jc w:val="both"/>
            </w:pPr>
            <w:r w:rsidRPr="00E063DB">
              <w:rPr>
                <w:rFonts w:ascii="Times New Roman" w:hAnsi="Times New Roman" w:cs="Times New Roman"/>
              </w:rPr>
              <w:t xml:space="preserve">4. Ознайомлення з реабілітаційними </w:t>
            </w:r>
            <w:r w:rsidRPr="00324872">
              <w:rPr>
                <w:rFonts w:ascii="Times New Roman" w:hAnsi="Times New Roman" w:cs="Times New Roman"/>
              </w:rPr>
              <w:t>програмами проведення занять з пацієнтами при різних нозологіях.</w:t>
            </w:r>
          </w:p>
        </w:tc>
        <w:tc>
          <w:tcPr>
            <w:tcW w:w="1427" w:type="dxa"/>
          </w:tcPr>
          <w:p w14:paraId="3CF6DA21" w14:textId="1A1B2B81" w:rsidR="001B6426" w:rsidRPr="00324872" w:rsidRDefault="00ED36A3" w:rsidP="00957056">
            <w:pPr>
              <w:autoSpaceDE w:val="0"/>
              <w:spacing w:after="0" w:line="240" w:lineRule="auto"/>
              <w:jc w:val="both"/>
              <w:rPr>
                <w:rFonts w:ascii="Times New Roman" w:hAnsi="Times New Roman" w:cs="Times New Roman"/>
              </w:rPr>
            </w:pPr>
            <w:r w:rsidRPr="00324872">
              <w:rPr>
                <w:rFonts w:ascii="Times New Roman" w:hAnsi="Times New Roman" w:cs="Times New Roman"/>
              </w:rPr>
              <w:lastRenderedPageBreak/>
              <w:t>ПР 1-18</w:t>
            </w:r>
          </w:p>
        </w:tc>
        <w:tc>
          <w:tcPr>
            <w:tcW w:w="3543" w:type="dxa"/>
            <w:vAlign w:val="center"/>
          </w:tcPr>
          <w:p w14:paraId="1CF5EAE0" w14:textId="77777777" w:rsidR="00D93C30" w:rsidRPr="00324872" w:rsidRDefault="00D93C30" w:rsidP="00D93C30">
            <w:pPr>
              <w:spacing w:after="0" w:line="240" w:lineRule="auto"/>
              <w:ind w:right="-57"/>
              <w:jc w:val="both"/>
              <w:rPr>
                <w:rFonts w:ascii="Times New Roman" w:hAnsi="Times New Roman" w:cs="Times New Roman"/>
              </w:rPr>
            </w:pPr>
            <w:r w:rsidRPr="00324872">
              <w:rPr>
                <w:rFonts w:ascii="Times New Roman" w:hAnsi="Times New Roman" w:cs="Times New Roman"/>
              </w:rPr>
              <w:t>1. Щоденник практиканта. (Фіксується зміст та час кожного дня роботи).</w:t>
            </w:r>
          </w:p>
          <w:p w14:paraId="21405D68" w14:textId="77777777" w:rsidR="00D93C30" w:rsidRPr="00324872" w:rsidRDefault="00D93C30" w:rsidP="00D93C30">
            <w:pPr>
              <w:autoSpaceDE w:val="0"/>
              <w:autoSpaceDN w:val="0"/>
              <w:adjustRightInd w:val="0"/>
              <w:spacing w:after="0" w:line="240" w:lineRule="auto"/>
              <w:ind w:right="-57"/>
              <w:jc w:val="both"/>
              <w:rPr>
                <w:rFonts w:ascii="Times New Roman" w:eastAsia="TimesNewRomanPSMT" w:hAnsi="Times New Roman" w:cs="Times New Roman"/>
              </w:rPr>
            </w:pPr>
            <w:r w:rsidRPr="00324872">
              <w:rPr>
                <w:rFonts w:ascii="Times New Roman" w:hAnsi="Times New Roman" w:cs="Times New Roman"/>
              </w:rPr>
              <w:t>2.</w:t>
            </w:r>
            <w:r w:rsidRPr="00324872">
              <w:rPr>
                <w:rFonts w:ascii="Times New Roman" w:eastAsia="TimesNewRomanPSMT" w:hAnsi="Times New Roman" w:cs="Times New Roman"/>
              </w:rPr>
              <w:t xml:space="preserve"> Опис кваліфікаційних характеристик професій які затверджені в штатному розкладі </w:t>
            </w:r>
            <w:r w:rsidRPr="00324872">
              <w:rPr>
                <w:rFonts w:ascii="Times New Roman" w:hAnsi="Times New Roman" w:cs="Times New Roman"/>
              </w:rPr>
              <w:t>Медико-реабілітаційного центру Університету «Україна.</w:t>
            </w:r>
            <w:r w:rsidRPr="00324872">
              <w:rPr>
                <w:rFonts w:ascii="Times New Roman" w:eastAsia="TimesNewRomanPSMT" w:hAnsi="Times New Roman" w:cs="Times New Roman"/>
              </w:rPr>
              <w:t xml:space="preserve"> </w:t>
            </w:r>
          </w:p>
          <w:p w14:paraId="3D4C23F1" w14:textId="77777777" w:rsidR="00D93C30" w:rsidRPr="00324872" w:rsidRDefault="00D93C30" w:rsidP="00D93C30">
            <w:pPr>
              <w:autoSpaceDE w:val="0"/>
              <w:autoSpaceDN w:val="0"/>
              <w:adjustRightInd w:val="0"/>
              <w:spacing w:after="0" w:line="240" w:lineRule="auto"/>
              <w:ind w:right="-57"/>
              <w:jc w:val="both"/>
              <w:rPr>
                <w:rFonts w:ascii="Times New Roman" w:eastAsia="TimesNewRomanPSMT" w:hAnsi="Times New Roman" w:cs="Times New Roman"/>
              </w:rPr>
            </w:pPr>
            <w:r w:rsidRPr="00324872">
              <w:rPr>
                <w:rFonts w:ascii="Times New Roman" w:eastAsia="TimesNewRomanPSMT" w:hAnsi="Times New Roman" w:cs="Times New Roman"/>
              </w:rPr>
              <w:t xml:space="preserve">3. Опис загальної організаційної структури, особливостей діяльності </w:t>
            </w:r>
            <w:r w:rsidRPr="00324872">
              <w:rPr>
                <w:rFonts w:ascii="Times New Roman" w:hAnsi="Times New Roman" w:cs="Times New Roman"/>
              </w:rPr>
              <w:t>Медико-реабілітаційного центру Університету «Україна</w:t>
            </w:r>
            <w:r w:rsidRPr="00324872">
              <w:rPr>
                <w:rFonts w:ascii="Times New Roman" w:eastAsia="TimesNewRomanPSMT" w:hAnsi="Times New Roman" w:cs="Times New Roman"/>
              </w:rPr>
              <w:t>.</w:t>
            </w:r>
          </w:p>
          <w:p w14:paraId="2D0BA121" w14:textId="77777777" w:rsidR="00D93C30" w:rsidRPr="00324872" w:rsidRDefault="00D93C30" w:rsidP="00D93C30">
            <w:pPr>
              <w:autoSpaceDE w:val="0"/>
              <w:autoSpaceDN w:val="0"/>
              <w:adjustRightInd w:val="0"/>
              <w:spacing w:after="0" w:line="240" w:lineRule="auto"/>
              <w:ind w:right="-57"/>
              <w:jc w:val="both"/>
              <w:rPr>
                <w:rFonts w:ascii="Times New Roman" w:eastAsia="TimesNewRomanPSMT" w:hAnsi="Times New Roman" w:cs="Times New Roman"/>
              </w:rPr>
            </w:pPr>
            <w:r w:rsidRPr="00324872">
              <w:rPr>
                <w:rFonts w:ascii="Times New Roman" w:eastAsia="TimesNewRomanPSMT" w:hAnsi="Times New Roman" w:cs="Times New Roman"/>
              </w:rPr>
              <w:t>4. Звіт.</w:t>
            </w:r>
          </w:p>
          <w:p w14:paraId="790E48B5" w14:textId="77777777" w:rsidR="00D93C30" w:rsidRPr="00324872" w:rsidRDefault="00D93C30" w:rsidP="00D93C30">
            <w:pPr>
              <w:spacing w:after="0" w:line="240" w:lineRule="auto"/>
              <w:ind w:right="-57"/>
              <w:jc w:val="both"/>
              <w:rPr>
                <w:rFonts w:ascii="Times New Roman" w:hAnsi="Times New Roman" w:cs="Times New Roman"/>
              </w:rPr>
            </w:pPr>
            <w:r w:rsidRPr="00324872">
              <w:rPr>
                <w:rFonts w:ascii="Times New Roman" w:hAnsi="Times New Roman" w:cs="Times New Roman"/>
              </w:rPr>
              <w:t>1. Щоденник практиканта.</w:t>
            </w:r>
          </w:p>
          <w:p w14:paraId="340842A3" w14:textId="028D0217" w:rsidR="00D93C30" w:rsidRPr="00E063DB" w:rsidRDefault="00D93C30" w:rsidP="00D93C30">
            <w:pPr>
              <w:autoSpaceDE w:val="0"/>
              <w:autoSpaceDN w:val="0"/>
              <w:adjustRightInd w:val="0"/>
              <w:spacing w:after="0" w:line="240" w:lineRule="auto"/>
              <w:ind w:right="-57"/>
              <w:jc w:val="both"/>
              <w:rPr>
                <w:rFonts w:ascii="Times New Roman" w:eastAsia="TimesNewRomanPSMT" w:hAnsi="Times New Roman" w:cs="Times New Roman"/>
              </w:rPr>
            </w:pPr>
            <w:r w:rsidRPr="00324872">
              <w:rPr>
                <w:rFonts w:ascii="Times New Roman" w:hAnsi="Times New Roman" w:cs="Times New Roman"/>
              </w:rPr>
              <w:t>2.</w:t>
            </w:r>
            <w:r w:rsidRPr="00324872">
              <w:rPr>
                <w:rFonts w:ascii="Times New Roman" w:eastAsia="TimesNewRomanPSMT" w:hAnsi="Times New Roman" w:cs="Times New Roman"/>
              </w:rPr>
              <w:t xml:space="preserve"> Опис кваліфікаційних </w:t>
            </w:r>
            <w:r w:rsidRPr="00E063DB">
              <w:rPr>
                <w:rFonts w:ascii="Times New Roman" w:eastAsia="TimesNewRomanPSMT" w:hAnsi="Times New Roman" w:cs="Times New Roman"/>
              </w:rPr>
              <w:t>характеристик професій за якими має право працювати випускник спеціальності 227 – «</w:t>
            </w:r>
            <w:r w:rsidR="0054081B" w:rsidRPr="00E063DB">
              <w:rPr>
                <w:rFonts w:ascii="Times New Roman" w:eastAsia="TimesNewRomanPSMT" w:hAnsi="Times New Roman" w:cs="Times New Roman"/>
              </w:rPr>
              <w:t>Терапія та реабілітація</w:t>
            </w:r>
            <w:r w:rsidRPr="00E063DB">
              <w:rPr>
                <w:rFonts w:ascii="Times New Roman" w:eastAsia="TimesNewRomanPSMT" w:hAnsi="Times New Roman" w:cs="Times New Roman"/>
              </w:rPr>
              <w:t xml:space="preserve">». </w:t>
            </w:r>
          </w:p>
          <w:p w14:paraId="3BF13CDC" w14:textId="77777777" w:rsidR="00D93C30" w:rsidRPr="00324872" w:rsidRDefault="00D93C30" w:rsidP="00D93C30">
            <w:pPr>
              <w:autoSpaceDE w:val="0"/>
              <w:autoSpaceDN w:val="0"/>
              <w:adjustRightInd w:val="0"/>
              <w:spacing w:after="0" w:line="240" w:lineRule="auto"/>
              <w:ind w:right="-57"/>
              <w:jc w:val="both"/>
              <w:rPr>
                <w:rFonts w:ascii="Times New Roman" w:eastAsia="TimesNewRomanPSMT" w:hAnsi="Times New Roman" w:cs="Times New Roman"/>
              </w:rPr>
            </w:pPr>
            <w:r w:rsidRPr="00E063DB">
              <w:rPr>
                <w:rFonts w:ascii="Times New Roman" w:eastAsia="TimesNewRomanPSMT" w:hAnsi="Times New Roman" w:cs="Times New Roman"/>
              </w:rPr>
              <w:t xml:space="preserve">3. Опис загальної </w:t>
            </w:r>
            <w:r w:rsidRPr="00324872">
              <w:rPr>
                <w:rFonts w:ascii="Times New Roman" w:eastAsia="TimesNewRomanPSMT" w:hAnsi="Times New Roman" w:cs="Times New Roman"/>
              </w:rPr>
              <w:t>організаційної структури, особливостей діяльності реабілітаційних закладів різного напряму.</w:t>
            </w:r>
          </w:p>
          <w:p w14:paraId="30B88F00" w14:textId="77777777" w:rsidR="00D93C30" w:rsidRPr="00324872" w:rsidRDefault="00D93C30" w:rsidP="00D93C30">
            <w:pPr>
              <w:autoSpaceDE w:val="0"/>
              <w:autoSpaceDN w:val="0"/>
              <w:adjustRightInd w:val="0"/>
              <w:spacing w:after="0" w:line="240" w:lineRule="auto"/>
              <w:ind w:right="-57"/>
              <w:jc w:val="both"/>
              <w:rPr>
                <w:rFonts w:ascii="Times New Roman" w:eastAsia="TimesNewRomanPSMT" w:hAnsi="Times New Roman" w:cs="Times New Roman"/>
              </w:rPr>
            </w:pPr>
            <w:r w:rsidRPr="00324872">
              <w:rPr>
                <w:rFonts w:ascii="Times New Roman" w:eastAsia="TimesNewRomanPSMT" w:hAnsi="Times New Roman" w:cs="Times New Roman"/>
              </w:rPr>
              <w:t>4. Звіт.</w:t>
            </w:r>
          </w:p>
          <w:p w14:paraId="198F4976" w14:textId="77777777" w:rsidR="001B6426" w:rsidRPr="00324872" w:rsidRDefault="001B6426" w:rsidP="00D93C30">
            <w:pPr>
              <w:spacing w:after="0" w:line="240" w:lineRule="auto"/>
              <w:jc w:val="center"/>
              <w:rPr>
                <w:rFonts w:ascii="Times New Roman" w:hAnsi="Times New Roman" w:cs="Times New Roman"/>
              </w:rPr>
            </w:pPr>
          </w:p>
          <w:p w14:paraId="290201A5" w14:textId="77777777" w:rsidR="001B6426" w:rsidRPr="00324872" w:rsidRDefault="001B6426" w:rsidP="00D93C30">
            <w:pPr>
              <w:spacing w:after="0" w:line="240" w:lineRule="auto"/>
              <w:jc w:val="center"/>
              <w:rPr>
                <w:rFonts w:ascii="Times New Roman" w:hAnsi="Times New Roman" w:cs="Times New Roman"/>
              </w:rPr>
            </w:pPr>
            <w:r w:rsidRPr="00324872">
              <w:rPr>
                <w:rFonts w:ascii="Times New Roman" w:hAnsi="Times New Roman" w:cs="Times New Roman"/>
              </w:rPr>
              <w:t>Захист</w:t>
            </w:r>
          </w:p>
        </w:tc>
      </w:tr>
      <w:tr w:rsidR="00ED36A3" w:rsidRPr="00324872" w14:paraId="1EDBBF98" w14:textId="77777777" w:rsidTr="00ED36A3">
        <w:tc>
          <w:tcPr>
            <w:tcW w:w="1668" w:type="dxa"/>
            <w:vAlign w:val="center"/>
          </w:tcPr>
          <w:p w14:paraId="75525896" w14:textId="654902B4" w:rsidR="00ED36A3" w:rsidRPr="00324872" w:rsidRDefault="00ED36A3" w:rsidP="00ED36A3">
            <w:pPr>
              <w:jc w:val="center"/>
              <w:rPr>
                <w:rFonts w:ascii="Times New Roman" w:hAnsi="Times New Roman" w:cs="Times New Roman"/>
                <w:b/>
                <w:sz w:val="24"/>
                <w:szCs w:val="24"/>
              </w:rPr>
            </w:pPr>
            <w:r w:rsidRPr="00324872">
              <w:rPr>
                <w:rFonts w:ascii="Times New Roman" w:hAnsi="Times New Roman" w:cs="Times New Roman"/>
                <w:b/>
                <w:sz w:val="24"/>
                <w:szCs w:val="24"/>
              </w:rPr>
              <w:t>Навчальна клінічна практика</w:t>
            </w:r>
          </w:p>
        </w:tc>
        <w:tc>
          <w:tcPr>
            <w:tcW w:w="1248" w:type="dxa"/>
            <w:vAlign w:val="center"/>
          </w:tcPr>
          <w:p w14:paraId="147B5879" w14:textId="77777777" w:rsidR="00ED36A3" w:rsidRPr="00324872" w:rsidRDefault="00ED36A3" w:rsidP="00ED36A3">
            <w:pPr>
              <w:jc w:val="center"/>
              <w:rPr>
                <w:rFonts w:ascii="Times New Roman" w:hAnsi="Times New Roman" w:cs="Times New Roman"/>
              </w:rPr>
            </w:pPr>
            <w:r w:rsidRPr="00324872">
              <w:rPr>
                <w:rFonts w:ascii="Times New Roman" w:hAnsi="Times New Roman" w:cs="Times New Roman"/>
              </w:rPr>
              <w:t>6 кредитів</w:t>
            </w:r>
          </w:p>
          <w:p w14:paraId="4C7DE022" w14:textId="5AFDD081" w:rsidR="00ED36A3" w:rsidRPr="00324872" w:rsidRDefault="00ED36A3" w:rsidP="00ED36A3">
            <w:pPr>
              <w:jc w:val="center"/>
              <w:rPr>
                <w:rFonts w:ascii="Times New Roman" w:hAnsi="Times New Roman" w:cs="Times New Roman"/>
              </w:rPr>
            </w:pPr>
            <w:r w:rsidRPr="00324872">
              <w:rPr>
                <w:rFonts w:ascii="Times New Roman" w:hAnsi="Times New Roman" w:cs="Times New Roman"/>
              </w:rPr>
              <w:t>(4 тижні)</w:t>
            </w:r>
          </w:p>
        </w:tc>
        <w:tc>
          <w:tcPr>
            <w:tcW w:w="1119" w:type="dxa"/>
            <w:vAlign w:val="center"/>
          </w:tcPr>
          <w:p w14:paraId="140C5D95" w14:textId="77777777" w:rsidR="00ED36A3" w:rsidRPr="00324872" w:rsidRDefault="00ED36A3" w:rsidP="00ED36A3">
            <w:pPr>
              <w:jc w:val="center"/>
              <w:rPr>
                <w:rFonts w:ascii="Times New Roman" w:hAnsi="Times New Roman" w:cs="Times New Roman"/>
              </w:rPr>
            </w:pPr>
            <w:r w:rsidRPr="00324872">
              <w:rPr>
                <w:rFonts w:ascii="Times New Roman" w:hAnsi="Times New Roman" w:cs="Times New Roman"/>
              </w:rPr>
              <w:t>4</w:t>
            </w:r>
          </w:p>
        </w:tc>
        <w:tc>
          <w:tcPr>
            <w:tcW w:w="6025" w:type="dxa"/>
          </w:tcPr>
          <w:p w14:paraId="059BA1B4"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Студенти проходять навчальну клінічну практику на першому етапі (без відриву від навчання) протягом вересня – травня  місяців третього-четвертого семестрів другого року навчання в Медико-реабілітаційному центрі Університету «Україна». Загальна кількість годин першого етапу практики складає 2 кредиту (60 годин).</w:t>
            </w:r>
          </w:p>
          <w:p w14:paraId="10E5ED13" w14:textId="77777777" w:rsidR="00ED36A3" w:rsidRPr="00E063DB" w:rsidRDefault="00ED36A3" w:rsidP="00ED36A3">
            <w:pPr>
              <w:spacing w:after="0" w:line="240" w:lineRule="auto"/>
              <w:jc w:val="both"/>
              <w:rPr>
                <w:rFonts w:ascii="Times New Roman" w:hAnsi="Times New Roman" w:cs="Times New Roman"/>
                <w:b/>
              </w:rPr>
            </w:pPr>
            <w:r w:rsidRPr="00E063DB">
              <w:rPr>
                <w:rFonts w:ascii="Times New Roman" w:hAnsi="Times New Roman" w:cs="Times New Roman"/>
                <w:b/>
              </w:rPr>
              <w:t xml:space="preserve">Організаційна робота  </w:t>
            </w:r>
          </w:p>
          <w:p w14:paraId="5FC4B244"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1. Участь у організації і підготовки центру до проведення оздоровчо-реабілітаційних заходів.</w:t>
            </w:r>
          </w:p>
          <w:p w14:paraId="17F7B5AB"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2. Участь у обслуговуванні відвідувачів центру (надання допомоги пацієнтам на візках при пересуванні на сходах та інше).</w:t>
            </w:r>
          </w:p>
          <w:p w14:paraId="1501283B" w14:textId="77777777" w:rsidR="00ED36A3" w:rsidRPr="00E063DB" w:rsidRDefault="00ED36A3" w:rsidP="00ED36A3">
            <w:pPr>
              <w:pStyle w:val="a4"/>
              <w:spacing w:after="0" w:line="240" w:lineRule="auto"/>
              <w:ind w:left="0"/>
              <w:jc w:val="both"/>
              <w:rPr>
                <w:rFonts w:ascii="Times New Roman" w:hAnsi="Times New Roman" w:cs="Times New Roman"/>
              </w:rPr>
            </w:pPr>
            <w:r w:rsidRPr="00E063DB">
              <w:rPr>
                <w:rFonts w:ascii="Times New Roman" w:hAnsi="Times New Roman" w:cs="Times New Roman"/>
              </w:rPr>
              <w:lastRenderedPageBreak/>
              <w:t>3. Участь у створенні навчально-методичної документації, веденні журналів реєстрації відвідувачів центру.</w:t>
            </w:r>
          </w:p>
          <w:p w14:paraId="6871215E" w14:textId="77777777" w:rsidR="00ED36A3" w:rsidRPr="00E063DB" w:rsidRDefault="00ED36A3" w:rsidP="00ED36A3">
            <w:pPr>
              <w:pStyle w:val="a4"/>
              <w:spacing w:after="0" w:line="240" w:lineRule="auto"/>
              <w:ind w:left="0"/>
              <w:jc w:val="both"/>
              <w:rPr>
                <w:rFonts w:ascii="Times New Roman" w:hAnsi="Times New Roman" w:cs="Times New Roman"/>
              </w:rPr>
            </w:pPr>
            <w:r w:rsidRPr="00E063DB">
              <w:rPr>
                <w:rFonts w:ascii="Times New Roman" w:hAnsi="Times New Roman" w:cs="Times New Roman"/>
              </w:rPr>
              <w:t>4. Виконання інших організаційних видів роботи пов’язаних з діяльністю Медико-реабілітаційного центру Університету «Україна.</w:t>
            </w:r>
          </w:p>
          <w:p w14:paraId="571A0D5B" w14:textId="77777777" w:rsidR="00ED36A3" w:rsidRPr="00E063DB" w:rsidRDefault="00ED36A3" w:rsidP="00ED36A3">
            <w:pPr>
              <w:spacing w:after="0" w:line="240" w:lineRule="auto"/>
              <w:jc w:val="both"/>
              <w:rPr>
                <w:rFonts w:ascii="Times New Roman" w:hAnsi="Times New Roman" w:cs="Times New Roman"/>
                <w:b/>
              </w:rPr>
            </w:pPr>
            <w:r w:rsidRPr="00E063DB">
              <w:rPr>
                <w:rFonts w:ascii="Times New Roman" w:hAnsi="Times New Roman" w:cs="Times New Roman"/>
                <w:b/>
              </w:rPr>
              <w:t>Навчально-методична робота</w:t>
            </w:r>
          </w:p>
          <w:p w14:paraId="1D7F3FB7"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1. Вивчення організаційної структури та особливостей функціонування, правових засад та сфери діяльності Медико-реабілітаційного центру Університету «Україна».</w:t>
            </w:r>
          </w:p>
          <w:p w14:paraId="35BC1949"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 xml:space="preserve">2. Вивчення особливостей роботи, функціональних обов’язків кожного співробітника оздоровче-реабілітаційного закладу. </w:t>
            </w:r>
          </w:p>
          <w:p w14:paraId="0C22DC24"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3. Ознайомлення з методикою розробки реабілітаційних програм проведення занять з пацієнтами при різних нозологіях.</w:t>
            </w:r>
          </w:p>
          <w:p w14:paraId="306403A8" w14:textId="77777777" w:rsidR="00ED36A3" w:rsidRPr="00E063DB" w:rsidRDefault="00ED36A3" w:rsidP="00ED36A3">
            <w:pPr>
              <w:spacing w:after="0" w:line="240" w:lineRule="auto"/>
              <w:ind w:right="-57"/>
              <w:jc w:val="both"/>
              <w:rPr>
                <w:rFonts w:ascii="Times New Roman" w:hAnsi="Times New Roman" w:cs="Times New Roman"/>
              </w:rPr>
            </w:pPr>
            <w:r w:rsidRPr="00E063DB">
              <w:rPr>
                <w:rFonts w:ascii="Times New Roman" w:hAnsi="Times New Roman" w:cs="Times New Roman"/>
              </w:rPr>
              <w:t xml:space="preserve">4. Розробка практичних рекомендації з обслуговування та догляду за хворими та студентами з інвалідністю в залежності від нозології і захворювання. </w:t>
            </w:r>
          </w:p>
          <w:p w14:paraId="07ED0ED0" w14:textId="5E9892AD" w:rsidR="00ED36A3" w:rsidRPr="00E063DB" w:rsidRDefault="00ED36A3" w:rsidP="00ED36A3">
            <w:pPr>
              <w:spacing w:after="0" w:line="240" w:lineRule="auto"/>
              <w:ind w:right="-57"/>
              <w:jc w:val="both"/>
              <w:rPr>
                <w:rFonts w:ascii="Times New Roman" w:hAnsi="Times New Roman" w:cs="Times New Roman"/>
              </w:rPr>
            </w:pPr>
            <w:r w:rsidRPr="00E063DB">
              <w:rPr>
                <w:rFonts w:ascii="Times New Roman" w:hAnsi="Times New Roman" w:cs="Times New Roman"/>
              </w:rPr>
              <w:t>5. Формування комплексу методів мед</w:t>
            </w:r>
            <w:r w:rsidR="0054081B" w:rsidRPr="00E063DB">
              <w:rPr>
                <w:rFonts w:ascii="Times New Roman" w:hAnsi="Times New Roman" w:cs="Times New Roman"/>
              </w:rPr>
              <w:t>и</w:t>
            </w:r>
            <w:r w:rsidRPr="00E063DB">
              <w:rPr>
                <w:rFonts w:ascii="Times New Roman" w:hAnsi="Times New Roman" w:cs="Times New Roman"/>
              </w:rPr>
              <w:t>ко-педагогічного дослідження у фізичній терапії та ерготерапії при різних нозологіях та захворюваннях.</w:t>
            </w:r>
          </w:p>
          <w:p w14:paraId="2C5DFFAE" w14:textId="77777777" w:rsidR="00ED36A3" w:rsidRPr="00E063DB" w:rsidRDefault="00ED36A3" w:rsidP="00ED36A3">
            <w:pPr>
              <w:spacing w:after="0" w:line="240" w:lineRule="auto"/>
              <w:ind w:right="-57"/>
              <w:jc w:val="both"/>
              <w:rPr>
                <w:rFonts w:ascii="Times New Roman" w:hAnsi="Times New Roman" w:cs="Times New Roman"/>
              </w:rPr>
            </w:pPr>
            <w:r w:rsidRPr="00E063DB">
              <w:rPr>
                <w:rFonts w:ascii="Times New Roman" w:hAnsi="Times New Roman" w:cs="Times New Roman"/>
              </w:rPr>
              <w:t>6. Розробка картки обстеження пацієнтів (на кожну нозологію).</w:t>
            </w:r>
          </w:p>
          <w:p w14:paraId="2D267FF1"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7. Розробка  процедурної картки масажу різних частин тіла.</w:t>
            </w:r>
          </w:p>
          <w:p w14:paraId="39071033" w14:textId="77777777" w:rsidR="00ED36A3" w:rsidRPr="00E063DB" w:rsidRDefault="00ED36A3" w:rsidP="00ED36A3">
            <w:pPr>
              <w:spacing w:after="0" w:line="240" w:lineRule="auto"/>
              <w:jc w:val="both"/>
              <w:rPr>
                <w:rFonts w:ascii="Times New Roman" w:hAnsi="Times New Roman" w:cs="Times New Roman"/>
                <w:b/>
              </w:rPr>
            </w:pPr>
            <w:r w:rsidRPr="00E063DB">
              <w:rPr>
                <w:rFonts w:ascii="Times New Roman" w:hAnsi="Times New Roman" w:cs="Times New Roman"/>
                <w:b/>
              </w:rPr>
              <w:t>Оздоровчо-реабілітаційна робота</w:t>
            </w:r>
          </w:p>
          <w:p w14:paraId="5F055196"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1. Проведення окремих частин лікувальної фізичної культури з пацієнтами при різних нозологіях.</w:t>
            </w:r>
          </w:p>
          <w:p w14:paraId="6A17D842"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2. Проведення сегментарного та загального масажу пацієнтам при різних нозологіях.</w:t>
            </w:r>
          </w:p>
          <w:p w14:paraId="2FD043FA"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 xml:space="preserve">3. Проведення медико-педагогічних досліджень фізичного здоров’я, </w:t>
            </w:r>
          </w:p>
          <w:p w14:paraId="63CCAC27"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фізичного стану і фізичної підготовленості пацієнтів з різними нозологіями.</w:t>
            </w:r>
          </w:p>
          <w:p w14:paraId="3DF5484F"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4. Практичне використання знань з основ догляду за хворими та інвалідами в умовах навчального закладу.</w:t>
            </w:r>
          </w:p>
          <w:p w14:paraId="05E3C702"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5. Інше відповідно до індивідуального плану практиканта.</w:t>
            </w:r>
          </w:p>
          <w:p w14:paraId="1EBF9009"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 xml:space="preserve">Студенти проходять навчальну клінічну практику на </w:t>
            </w:r>
            <w:r w:rsidRPr="00E063DB">
              <w:rPr>
                <w:rFonts w:ascii="Times New Roman" w:hAnsi="Times New Roman" w:cs="Times New Roman"/>
                <w:b/>
              </w:rPr>
              <w:t>другому етапі</w:t>
            </w:r>
            <w:r w:rsidRPr="00E063DB">
              <w:rPr>
                <w:rFonts w:ascii="Times New Roman" w:hAnsi="Times New Roman" w:cs="Times New Roman"/>
              </w:rPr>
              <w:t xml:space="preserve"> (з відривом від навчання) протягом 4-х тижнів у четвертому семестрі другого року навчання в оздоровчо-реабілітаційних закладах, закладах охорони здоров’я, </w:t>
            </w:r>
            <w:r w:rsidRPr="00E063DB">
              <w:rPr>
                <w:rFonts w:ascii="Times New Roman" w:hAnsi="Times New Roman" w:cs="Times New Roman"/>
              </w:rPr>
              <w:lastRenderedPageBreak/>
              <w:t>навчальних закладах. Загальна кількість годин другого етапу практики складає 4 кредиту (120 годин).</w:t>
            </w:r>
          </w:p>
          <w:p w14:paraId="446DAF13" w14:textId="77777777" w:rsidR="00ED36A3" w:rsidRPr="00E063DB" w:rsidRDefault="00ED36A3" w:rsidP="00ED36A3">
            <w:pPr>
              <w:spacing w:after="0" w:line="240" w:lineRule="auto"/>
              <w:jc w:val="both"/>
              <w:rPr>
                <w:rFonts w:ascii="Times New Roman" w:hAnsi="Times New Roman" w:cs="Times New Roman"/>
                <w:b/>
              </w:rPr>
            </w:pPr>
            <w:r w:rsidRPr="00E063DB">
              <w:rPr>
                <w:rFonts w:ascii="Times New Roman" w:hAnsi="Times New Roman" w:cs="Times New Roman"/>
                <w:b/>
              </w:rPr>
              <w:t xml:space="preserve">Організаційна робота  </w:t>
            </w:r>
          </w:p>
          <w:p w14:paraId="3EE253C1"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1. Участь у організації роботи і підготовки оздоровче-реабілітаційних закладів до проведення оздоровчо-реабілітаційних заходів.</w:t>
            </w:r>
          </w:p>
          <w:p w14:paraId="0BB3E384"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2. Участь у обслуговуванні відвідувачів центру (надання допомоги пацієнтам на візках при пересуванні на сходах та інше).</w:t>
            </w:r>
          </w:p>
          <w:p w14:paraId="0F2BEE9C"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3. Участь у створенні навчально-методичної документації, веденні журналів реєстрації відвідувачів  закладу.</w:t>
            </w:r>
          </w:p>
          <w:p w14:paraId="236D9E3B"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4. Виконання інших організаційних видів роботи пов’язаних з діяльністю оздоровче-реабілітаційних закладів.</w:t>
            </w:r>
          </w:p>
          <w:p w14:paraId="3F5C02D1" w14:textId="77777777" w:rsidR="00ED36A3" w:rsidRPr="00E063DB" w:rsidRDefault="00ED36A3" w:rsidP="00ED36A3">
            <w:pPr>
              <w:spacing w:after="0" w:line="240" w:lineRule="auto"/>
              <w:rPr>
                <w:rFonts w:ascii="Times New Roman" w:hAnsi="Times New Roman" w:cs="Times New Roman"/>
                <w:b/>
              </w:rPr>
            </w:pPr>
            <w:r w:rsidRPr="00E063DB">
              <w:rPr>
                <w:rFonts w:ascii="Times New Roman" w:hAnsi="Times New Roman" w:cs="Times New Roman"/>
                <w:b/>
              </w:rPr>
              <w:t>Навчально-методична робота</w:t>
            </w:r>
          </w:p>
          <w:p w14:paraId="47E4ED68"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1. Ознайомлення з організаційною структурою та особливостями функціонування, правових засад та сфери діяльності оздоровче-реабілітаційного закладу.</w:t>
            </w:r>
          </w:p>
          <w:p w14:paraId="347494AF"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 xml:space="preserve">2. Вивчення особливостей роботи, функціональних обов’язків кожного співробітника оздоровче-реабілітаційного закладу. </w:t>
            </w:r>
          </w:p>
          <w:p w14:paraId="7778D89C"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3. Ознайомлення з методикою розробки реабілітаційних програм проведення занять з пацієнтами при різних нозологіях.</w:t>
            </w:r>
          </w:p>
          <w:p w14:paraId="721ACD1C" w14:textId="77777777" w:rsidR="00ED36A3" w:rsidRPr="00E063DB" w:rsidRDefault="00ED36A3" w:rsidP="00ED36A3">
            <w:pPr>
              <w:spacing w:after="0" w:line="240" w:lineRule="auto"/>
              <w:ind w:right="-57"/>
              <w:jc w:val="both"/>
              <w:rPr>
                <w:rFonts w:ascii="Times New Roman" w:hAnsi="Times New Roman" w:cs="Times New Roman"/>
              </w:rPr>
            </w:pPr>
            <w:r w:rsidRPr="00E063DB">
              <w:rPr>
                <w:rFonts w:ascii="Times New Roman" w:hAnsi="Times New Roman" w:cs="Times New Roman"/>
              </w:rPr>
              <w:t xml:space="preserve">4. Розробка практичних рекомендації з обслуговування та догляду за хворими та студентами з інвалідністю в залежності від нозології і захворювання. </w:t>
            </w:r>
          </w:p>
          <w:p w14:paraId="093B8F81" w14:textId="6E448575" w:rsidR="00ED36A3" w:rsidRPr="00E063DB" w:rsidRDefault="00ED36A3" w:rsidP="00ED36A3">
            <w:pPr>
              <w:spacing w:after="0" w:line="240" w:lineRule="auto"/>
              <w:ind w:right="-57"/>
              <w:jc w:val="both"/>
              <w:rPr>
                <w:rFonts w:ascii="Times New Roman" w:hAnsi="Times New Roman" w:cs="Times New Roman"/>
              </w:rPr>
            </w:pPr>
            <w:r w:rsidRPr="00E063DB">
              <w:rPr>
                <w:rFonts w:ascii="Times New Roman" w:hAnsi="Times New Roman" w:cs="Times New Roman"/>
              </w:rPr>
              <w:t>5. Формування комплексу методів мед</w:t>
            </w:r>
            <w:r w:rsidR="0054081B" w:rsidRPr="00E063DB">
              <w:rPr>
                <w:rFonts w:ascii="Times New Roman" w:hAnsi="Times New Roman" w:cs="Times New Roman"/>
              </w:rPr>
              <w:t>и</w:t>
            </w:r>
            <w:r w:rsidRPr="00E063DB">
              <w:rPr>
                <w:rFonts w:ascii="Times New Roman" w:hAnsi="Times New Roman" w:cs="Times New Roman"/>
              </w:rPr>
              <w:t>ко-педагогічного дослідження у фізичній терапії та ерготерапії при різних нозологіях та захворюваннях.</w:t>
            </w:r>
          </w:p>
          <w:p w14:paraId="4CFD03BB" w14:textId="77777777" w:rsidR="00ED36A3" w:rsidRPr="00E063DB" w:rsidRDefault="00ED36A3" w:rsidP="00ED36A3">
            <w:pPr>
              <w:spacing w:after="0" w:line="240" w:lineRule="auto"/>
              <w:ind w:right="-57"/>
              <w:jc w:val="both"/>
              <w:rPr>
                <w:rFonts w:ascii="Times New Roman" w:hAnsi="Times New Roman" w:cs="Times New Roman"/>
              </w:rPr>
            </w:pPr>
            <w:r w:rsidRPr="00E063DB">
              <w:rPr>
                <w:rFonts w:ascii="Times New Roman" w:hAnsi="Times New Roman" w:cs="Times New Roman"/>
              </w:rPr>
              <w:t>6. Розробка протоколів обстеження пацієнтів.</w:t>
            </w:r>
          </w:p>
          <w:p w14:paraId="2184FBCC"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7. Розробка  процедурної картки масажу різних частин тіла.</w:t>
            </w:r>
          </w:p>
          <w:p w14:paraId="05BC72F1" w14:textId="77777777" w:rsidR="00ED36A3" w:rsidRPr="00E063DB" w:rsidRDefault="00ED36A3" w:rsidP="00ED36A3">
            <w:pPr>
              <w:spacing w:after="0" w:line="240" w:lineRule="auto"/>
              <w:jc w:val="both"/>
              <w:rPr>
                <w:rFonts w:ascii="Times New Roman" w:hAnsi="Times New Roman" w:cs="Times New Roman"/>
                <w:b/>
              </w:rPr>
            </w:pPr>
            <w:r w:rsidRPr="00E063DB">
              <w:rPr>
                <w:rFonts w:ascii="Times New Roman" w:hAnsi="Times New Roman" w:cs="Times New Roman"/>
                <w:b/>
              </w:rPr>
              <w:t>Оздоровчо-реабілітаційна робота</w:t>
            </w:r>
          </w:p>
          <w:p w14:paraId="29923303"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1. Відвідування проведення оздоровче-реабілітаційних занять з пацієнтами при різних нозологіях.</w:t>
            </w:r>
          </w:p>
          <w:p w14:paraId="68BBBB0D"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2. Проведення окремих частин лікувальної фізичної культури з пацієнтами при різних нозологіях.</w:t>
            </w:r>
          </w:p>
          <w:p w14:paraId="0503CE13"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3. Виконаннясегментарного та загального масажу пацієнтам при різних нозологіях.</w:t>
            </w:r>
          </w:p>
          <w:p w14:paraId="7E05550A"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 xml:space="preserve">4. Проведення медико-педагогічних досліджень фізичного здоров’я, </w:t>
            </w:r>
          </w:p>
          <w:p w14:paraId="2D9C4BEE"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lastRenderedPageBreak/>
              <w:t>фізичного стану і фізичної підготовленості пацієнтів з різними нозологіями.</w:t>
            </w:r>
          </w:p>
          <w:p w14:paraId="6019C77F"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5. Практичне використання знань з основ догляду за хворими та інвалідами в умовах навчального закладу.</w:t>
            </w:r>
          </w:p>
          <w:p w14:paraId="624A5CDE" w14:textId="20C7C44C"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6. Інше відповідно до індивідуального плану практиканта.</w:t>
            </w:r>
          </w:p>
        </w:tc>
        <w:tc>
          <w:tcPr>
            <w:tcW w:w="1427" w:type="dxa"/>
          </w:tcPr>
          <w:p w14:paraId="1120B64A" w14:textId="540ABAFA" w:rsidR="00ED36A3" w:rsidRPr="00E063DB" w:rsidRDefault="00ED36A3" w:rsidP="00ED36A3">
            <w:pPr>
              <w:autoSpaceDE w:val="0"/>
              <w:spacing w:after="0" w:line="240" w:lineRule="auto"/>
              <w:jc w:val="both"/>
              <w:rPr>
                <w:rFonts w:ascii="Times New Roman" w:hAnsi="Times New Roman" w:cs="Times New Roman"/>
              </w:rPr>
            </w:pPr>
            <w:r w:rsidRPr="00E063DB">
              <w:rPr>
                <w:rFonts w:ascii="Times New Roman" w:hAnsi="Times New Roman" w:cs="Times New Roman"/>
              </w:rPr>
              <w:lastRenderedPageBreak/>
              <w:t>ПР 1-18</w:t>
            </w:r>
          </w:p>
        </w:tc>
        <w:tc>
          <w:tcPr>
            <w:tcW w:w="3543" w:type="dxa"/>
            <w:vAlign w:val="center"/>
          </w:tcPr>
          <w:p w14:paraId="79F85C69" w14:textId="77777777" w:rsidR="00ED36A3" w:rsidRPr="00E063DB" w:rsidRDefault="00ED36A3" w:rsidP="00ED36A3">
            <w:pPr>
              <w:spacing w:after="0" w:line="240" w:lineRule="auto"/>
              <w:ind w:right="-57"/>
              <w:jc w:val="both"/>
              <w:rPr>
                <w:rFonts w:ascii="Times New Roman" w:hAnsi="Times New Roman" w:cs="Times New Roman"/>
              </w:rPr>
            </w:pPr>
            <w:r w:rsidRPr="00E063DB">
              <w:rPr>
                <w:rFonts w:ascii="Times New Roman" w:hAnsi="Times New Roman" w:cs="Times New Roman"/>
              </w:rPr>
              <w:t>1. Щоденник практиканта (фіксується зміст та час кожного дня роботи).</w:t>
            </w:r>
          </w:p>
          <w:p w14:paraId="47FE1B16" w14:textId="77777777" w:rsidR="00ED36A3" w:rsidRPr="00E063DB" w:rsidRDefault="00ED36A3" w:rsidP="00ED36A3">
            <w:pPr>
              <w:spacing w:after="0" w:line="240" w:lineRule="auto"/>
              <w:ind w:right="-57"/>
              <w:jc w:val="both"/>
              <w:rPr>
                <w:rFonts w:ascii="Times New Roman" w:hAnsi="Times New Roman" w:cs="Times New Roman"/>
              </w:rPr>
            </w:pPr>
            <w:r w:rsidRPr="00E063DB">
              <w:rPr>
                <w:rFonts w:ascii="Times New Roman" w:hAnsi="Times New Roman" w:cs="Times New Roman"/>
              </w:rPr>
              <w:t>2.</w:t>
            </w:r>
            <w:r w:rsidRPr="00E063DB">
              <w:rPr>
                <w:rFonts w:ascii="Times New Roman" w:eastAsia="TimesNewRomanPSMT" w:hAnsi="Times New Roman" w:cs="Times New Roman"/>
              </w:rPr>
              <w:t xml:space="preserve"> </w:t>
            </w:r>
            <w:r w:rsidRPr="00E063DB">
              <w:rPr>
                <w:rFonts w:ascii="Times New Roman" w:hAnsi="Times New Roman" w:cs="Times New Roman"/>
              </w:rPr>
              <w:t>Практичні рекомендації з обслуговування та догляду за хворими та інвалідами в залежності від нозології  і захворювання (на кожну нозологію).</w:t>
            </w:r>
          </w:p>
          <w:p w14:paraId="7A61E70B" w14:textId="77777777" w:rsidR="00ED36A3" w:rsidRPr="00E063DB" w:rsidRDefault="00ED36A3" w:rsidP="00ED36A3">
            <w:pPr>
              <w:spacing w:after="0" w:line="240" w:lineRule="auto"/>
              <w:ind w:right="-57"/>
              <w:jc w:val="both"/>
              <w:rPr>
                <w:rFonts w:ascii="Times New Roman" w:hAnsi="Times New Roman" w:cs="Times New Roman"/>
              </w:rPr>
            </w:pPr>
            <w:r w:rsidRPr="00E063DB">
              <w:rPr>
                <w:rFonts w:ascii="Times New Roman" w:hAnsi="Times New Roman" w:cs="Times New Roman"/>
              </w:rPr>
              <w:t>3. Протоколи обстеження пацієнтів (на кожну  нозологію).</w:t>
            </w:r>
          </w:p>
          <w:p w14:paraId="18E978D9" w14:textId="77777777" w:rsidR="00ED36A3" w:rsidRPr="00E063DB" w:rsidRDefault="00ED36A3" w:rsidP="00ED36A3">
            <w:pPr>
              <w:spacing w:after="0" w:line="240" w:lineRule="auto"/>
              <w:ind w:right="-57"/>
              <w:jc w:val="both"/>
              <w:rPr>
                <w:rFonts w:ascii="Times New Roman" w:hAnsi="Times New Roman" w:cs="Times New Roman"/>
                <w:b/>
              </w:rPr>
            </w:pPr>
            <w:r w:rsidRPr="00E063DB">
              <w:rPr>
                <w:rFonts w:ascii="Times New Roman" w:hAnsi="Times New Roman" w:cs="Times New Roman"/>
              </w:rPr>
              <w:lastRenderedPageBreak/>
              <w:t>4. Процедурна карта масажу різних частин тіла (на кожну частину тіла окрему процедурну карту</w:t>
            </w:r>
            <w:r w:rsidRPr="00E063DB">
              <w:rPr>
                <w:rFonts w:ascii="Times New Roman" w:hAnsi="Times New Roman" w:cs="Times New Roman"/>
                <w:b/>
              </w:rPr>
              <w:t>).</w:t>
            </w:r>
          </w:p>
          <w:p w14:paraId="4FCDED61" w14:textId="77777777" w:rsidR="00ED36A3" w:rsidRPr="00E063DB" w:rsidRDefault="00ED36A3" w:rsidP="00ED36A3">
            <w:pPr>
              <w:autoSpaceDE w:val="0"/>
              <w:autoSpaceDN w:val="0"/>
              <w:adjustRightInd w:val="0"/>
              <w:spacing w:after="0" w:line="240" w:lineRule="auto"/>
              <w:ind w:right="-57"/>
              <w:jc w:val="both"/>
              <w:rPr>
                <w:rFonts w:ascii="Times New Roman" w:eastAsia="TimesNewRomanPSMT" w:hAnsi="Times New Roman" w:cs="Times New Roman"/>
              </w:rPr>
            </w:pPr>
            <w:r w:rsidRPr="00E063DB">
              <w:rPr>
                <w:rFonts w:ascii="Times New Roman" w:eastAsia="TimesNewRomanPSMT" w:hAnsi="Times New Roman" w:cs="Times New Roman"/>
              </w:rPr>
              <w:t xml:space="preserve">5. Опис загальної організаційної структури, особливостей діяльності </w:t>
            </w:r>
            <w:r w:rsidRPr="00E063DB">
              <w:rPr>
                <w:rFonts w:ascii="Times New Roman" w:hAnsi="Times New Roman" w:cs="Times New Roman"/>
              </w:rPr>
              <w:t>Медико-реабілітаційного центру Університету «Україна</w:t>
            </w:r>
            <w:r w:rsidRPr="00E063DB">
              <w:rPr>
                <w:rFonts w:ascii="Times New Roman" w:eastAsia="TimesNewRomanPSMT" w:hAnsi="Times New Roman" w:cs="Times New Roman"/>
              </w:rPr>
              <w:t>.</w:t>
            </w:r>
          </w:p>
          <w:p w14:paraId="2A188632" w14:textId="77777777" w:rsidR="00ED36A3" w:rsidRPr="00E063DB" w:rsidRDefault="00ED36A3" w:rsidP="00ED36A3">
            <w:pPr>
              <w:autoSpaceDE w:val="0"/>
              <w:autoSpaceDN w:val="0"/>
              <w:adjustRightInd w:val="0"/>
              <w:spacing w:after="0" w:line="240" w:lineRule="auto"/>
              <w:ind w:right="-57"/>
              <w:jc w:val="both"/>
              <w:rPr>
                <w:rFonts w:ascii="Times New Roman" w:eastAsia="TimesNewRomanPSMT" w:hAnsi="Times New Roman" w:cs="Times New Roman"/>
              </w:rPr>
            </w:pPr>
            <w:r w:rsidRPr="00E063DB">
              <w:rPr>
                <w:rFonts w:ascii="Times New Roman" w:eastAsia="TimesNewRomanPSMT" w:hAnsi="Times New Roman" w:cs="Times New Roman"/>
              </w:rPr>
              <w:t>6. Звіт.</w:t>
            </w:r>
          </w:p>
          <w:p w14:paraId="2E25909C" w14:textId="77777777" w:rsidR="00ED36A3" w:rsidRPr="00E063DB" w:rsidRDefault="00ED36A3" w:rsidP="00ED36A3">
            <w:pPr>
              <w:spacing w:after="0" w:line="240" w:lineRule="auto"/>
              <w:ind w:right="-57"/>
              <w:jc w:val="both"/>
              <w:rPr>
                <w:rFonts w:ascii="Times New Roman" w:hAnsi="Times New Roman" w:cs="Times New Roman"/>
              </w:rPr>
            </w:pPr>
            <w:r w:rsidRPr="00E063DB">
              <w:rPr>
                <w:rFonts w:ascii="Times New Roman" w:hAnsi="Times New Roman" w:cs="Times New Roman"/>
              </w:rPr>
              <w:t>1. Щоденник практиканта.</w:t>
            </w:r>
          </w:p>
          <w:p w14:paraId="72297468" w14:textId="69EBA6D1" w:rsidR="00ED36A3" w:rsidRPr="00E063DB" w:rsidRDefault="00ED36A3" w:rsidP="00ED36A3">
            <w:pPr>
              <w:autoSpaceDE w:val="0"/>
              <w:autoSpaceDN w:val="0"/>
              <w:adjustRightInd w:val="0"/>
              <w:spacing w:after="0" w:line="240" w:lineRule="auto"/>
              <w:ind w:right="-57"/>
              <w:jc w:val="both"/>
              <w:rPr>
                <w:rFonts w:ascii="Times New Roman" w:eastAsia="TimesNewRomanPSMT" w:hAnsi="Times New Roman" w:cs="Times New Roman"/>
              </w:rPr>
            </w:pPr>
            <w:r w:rsidRPr="00E063DB">
              <w:rPr>
                <w:rFonts w:ascii="Times New Roman" w:hAnsi="Times New Roman" w:cs="Times New Roman"/>
              </w:rPr>
              <w:t>2.</w:t>
            </w:r>
            <w:r w:rsidRPr="00E063DB">
              <w:rPr>
                <w:rFonts w:ascii="Times New Roman" w:eastAsia="TimesNewRomanPSMT" w:hAnsi="Times New Roman" w:cs="Times New Roman"/>
              </w:rPr>
              <w:t xml:space="preserve"> Опис кваліфікаційних характеристик професій за якими має право працювати випускник спеціальності 227 – «</w:t>
            </w:r>
            <w:r w:rsidR="0054081B" w:rsidRPr="00E063DB">
              <w:rPr>
                <w:rFonts w:ascii="Times New Roman" w:eastAsia="TimesNewRomanPSMT" w:hAnsi="Times New Roman" w:cs="Times New Roman"/>
              </w:rPr>
              <w:t>Терапія та реабілітація</w:t>
            </w:r>
            <w:r w:rsidRPr="00E063DB">
              <w:rPr>
                <w:rFonts w:ascii="Times New Roman" w:eastAsia="TimesNewRomanPSMT" w:hAnsi="Times New Roman" w:cs="Times New Roman"/>
              </w:rPr>
              <w:t xml:space="preserve">». </w:t>
            </w:r>
          </w:p>
          <w:p w14:paraId="3B639B6A" w14:textId="77777777" w:rsidR="00ED36A3" w:rsidRPr="00E063DB" w:rsidRDefault="00ED36A3" w:rsidP="00ED36A3">
            <w:pPr>
              <w:autoSpaceDE w:val="0"/>
              <w:autoSpaceDN w:val="0"/>
              <w:adjustRightInd w:val="0"/>
              <w:spacing w:after="0" w:line="240" w:lineRule="auto"/>
              <w:ind w:right="-57"/>
              <w:jc w:val="both"/>
              <w:rPr>
                <w:rFonts w:ascii="Times New Roman" w:eastAsia="TimesNewRomanPSMT" w:hAnsi="Times New Roman" w:cs="Times New Roman"/>
              </w:rPr>
            </w:pPr>
            <w:r w:rsidRPr="00E063DB">
              <w:rPr>
                <w:rFonts w:ascii="Times New Roman" w:eastAsia="TimesNewRomanPSMT" w:hAnsi="Times New Roman" w:cs="Times New Roman"/>
              </w:rPr>
              <w:t>3. Опис загальної організаційної структури, особливостей діяльності реабілітаційних закладів різного напряму.</w:t>
            </w:r>
          </w:p>
          <w:p w14:paraId="774DFF0E" w14:textId="77777777" w:rsidR="00ED36A3" w:rsidRPr="00E063DB" w:rsidRDefault="00ED36A3" w:rsidP="00ED36A3">
            <w:pPr>
              <w:autoSpaceDE w:val="0"/>
              <w:autoSpaceDN w:val="0"/>
              <w:adjustRightInd w:val="0"/>
              <w:spacing w:after="0" w:line="240" w:lineRule="auto"/>
              <w:ind w:right="-57"/>
              <w:jc w:val="both"/>
              <w:rPr>
                <w:rFonts w:ascii="Times New Roman" w:eastAsia="TimesNewRomanPSMT" w:hAnsi="Times New Roman" w:cs="Times New Roman"/>
              </w:rPr>
            </w:pPr>
            <w:r w:rsidRPr="00E063DB">
              <w:rPr>
                <w:rFonts w:ascii="Times New Roman" w:eastAsia="TimesNewRomanPSMT" w:hAnsi="Times New Roman" w:cs="Times New Roman"/>
              </w:rPr>
              <w:t>4. Звіт.</w:t>
            </w:r>
          </w:p>
          <w:p w14:paraId="60206CA8" w14:textId="77777777" w:rsidR="00ED36A3" w:rsidRPr="00E063DB" w:rsidRDefault="00ED36A3" w:rsidP="00ED36A3">
            <w:pPr>
              <w:spacing w:after="0" w:line="240" w:lineRule="auto"/>
              <w:jc w:val="center"/>
              <w:rPr>
                <w:rFonts w:ascii="Times New Roman" w:hAnsi="Times New Roman" w:cs="Times New Roman"/>
              </w:rPr>
            </w:pPr>
          </w:p>
          <w:p w14:paraId="56F562CA" w14:textId="77777777" w:rsidR="00ED36A3" w:rsidRPr="00E063DB" w:rsidRDefault="00ED36A3" w:rsidP="00ED36A3">
            <w:pPr>
              <w:spacing w:after="0" w:line="240" w:lineRule="auto"/>
              <w:jc w:val="center"/>
              <w:rPr>
                <w:rFonts w:ascii="Times New Roman" w:hAnsi="Times New Roman" w:cs="Times New Roman"/>
              </w:rPr>
            </w:pPr>
            <w:r w:rsidRPr="00E063DB">
              <w:rPr>
                <w:rFonts w:ascii="Times New Roman" w:hAnsi="Times New Roman" w:cs="Times New Roman"/>
              </w:rPr>
              <w:t>Захист</w:t>
            </w:r>
          </w:p>
        </w:tc>
      </w:tr>
      <w:tr w:rsidR="00ED36A3" w:rsidRPr="00324872" w14:paraId="2E3FA96A" w14:textId="77777777" w:rsidTr="00ED36A3">
        <w:tc>
          <w:tcPr>
            <w:tcW w:w="1668" w:type="dxa"/>
            <w:vAlign w:val="center"/>
          </w:tcPr>
          <w:p w14:paraId="6F51E662" w14:textId="0137439C" w:rsidR="00ED36A3" w:rsidRPr="00324872" w:rsidRDefault="005B74AB" w:rsidP="00ED36A3">
            <w:pPr>
              <w:jc w:val="center"/>
              <w:rPr>
                <w:rFonts w:ascii="Times New Roman" w:hAnsi="Times New Roman" w:cs="Times New Roman"/>
                <w:b/>
              </w:rPr>
            </w:pPr>
            <w:r w:rsidRPr="00324872">
              <w:rPr>
                <w:rFonts w:ascii="Times New Roman" w:hAnsi="Times New Roman" w:cs="Times New Roman"/>
                <w:b/>
              </w:rPr>
              <w:lastRenderedPageBreak/>
              <w:t>Виробнича клінічна практика з терапії та реабілітації (при порушеннях діяльності серцево-судинної та дихальної систем)</w:t>
            </w:r>
          </w:p>
        </w:tc>
        <w:tc>
          <w:tcPr>
            <w:tcW w:w="1248" w:type="dxa"/>
            <w:vAlign w:val="center"/>
          </w:tcPr>
          <w:p w14:paraId="34003856" w14:textId="77777777" w:rsidR="00ED36A3" w:rsidRPr="00324872" w:rsidRDefault="00ED36A3" w:rsidP="00ED36A3">
            <w:pPr>
              <w:jc w:val="center"/>
              <w:rPr>
                <w:rFonts w:ascii="Times New Roman" w:hAnsi="Times New Roman" w:cs="Times New Roman"/>
              </w:rPr>
            </w:pPr>
            <w:r w:rsidRPr="00324872">
              <w:rPr>
                <w:rFonts w:ascii="Times New Roman" w:hAnsi="Times New Roman" w:cs="Times New Roman"/>
              </w:rPr>
              <w:t>6 кредитів</w:t>
            </w:r>
          </w:p>
          <w:p w14:paraId="077E031A" w14:textId="77777777" w:rsidR="00ED36A3" w:rsidRPr="00324872" w:rsidRDefault="00ED36A3" w:rsidP="00ED36A3">
            <w:pPr>
              <w:jc w:val="center"/>
              <w:rPr>
                <w:rFonts w:ascii="Times New Roman" w:hAnsi="Times New Roman" w:cs="Times New Roman"/>
              </w:rPr>
            </w:pPr>
            <w:r w:rsidRPr="00324872">
              <w:rPr>
                <w:rFonts w:ascii="Times New Roman" w:hAnsi="Times New Roman" w:cs="Times New Roman"/>
              </w:rPr>
              <w:t>(4 тижні)</w:t>
            </w:r>
          </w:p>
        </w:tc>
        <w:tc>
          <w:tcPr>
            <w:tcW w:w="1119" w:type="dxa"/>
            <w:vAlign w:val="center"/>
          </w:tcPr>
          <w:p w14:paraId="0849B758" w14:textId="77777777" w:rsidR="00ED36A3" w:rsidRPr="00324872" w:rsidRDefault="00ED36A3" w:rsidP="00ED36A3">
            <w:pPr>
              <w:jc w:val="center"/>
              <w:rPr>
                <w:rFonts w:ascii="Times New Roman" w:hAnsi="Times New Roman" w:cs="Times New Roman"/>
              </w:rPr>
            </w:pPr>
            <w:r w:rsidRPr="00324872">
              <w:rPr>
                <w:rFonts w:ascii="Times New Roman" w:hAnsi="Times New Roman" w:cs="Times New Roman"/>
              </w:rPr>
              <w:t>6</w:t>
            </w:r>
          </w:p>
        </w:tc>
        <w:tc>
          <w:tcPr>
            <w:tcW w:w="6025" w:type="dxa"/>
          </w:tcPr>
          <w:p w14:paraId="729D90FE"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 xml:space="preserve">Студенти проходять </w:t>
            </w:r>
            <w:r w:rsidRPr="00324872">
              <w:rPr>
                <w:rFonts w:ascii="Times New Roman" w:hAnsi="Times New Roman" w:cs="Times New Roman"/>
                <w:b/>
              </w:rPr>
              <w:t>виробничу клінічну</w:t>
            </w:r>
            <w:r w:rsidRPr="00324872">
              <w:rPr>
                <w:rFonts w:ascii="Times New Roman" w:hAnsi="Times New Roman" w:cs="Times New Roman"/>
              </w:rPr>
              <w:t xml:space="preserve"> практику на </w:t>
            </w:r>
            <w:r w:rsidRPr="00324872">
              <w:rPr>
                <w:rFonts w:ascii="Times New Roman" w:hAnsi="Times New Roman" w:cs="Times New Roman"/>
                <w:b/>
              </w:rPr>
              <w:t>першому етапі</w:t>
            </w:r>
            <w:r w:rsidRPr="00324872">
              <w:rPr>
                <w:rFonts w:ascii="Times New Roman" w:hAnsi="Times New Roman" w:cs="Times New Roman"/>
              </w:rPr>
              <w:t xml:space="preserve"> (без відриву від навчання) протягом вересня – травня  місяців п’ятого - шостого семестрів третього року навчання в Медико-реабілітаційному центрі Університету «Україна». Загальна кількість годин першого етапу практики складає 2 кредиту (60 годин).</w:t>
            </w:r>
          </w:p>
          <w:p w14:paraId="5397C349" w14:textId="77777777" w:rsidR="00ED36A3" w:rsidRPr="00324872" w:rsidRDefault="00ED36A3" w:rsidP="00ED36A3">
            <w:pPr>
              <w:spacing w:after="0" w:line="240" w:lineRule="auto"/>
              <w:jc w:val="both"/>
              <w:rPr>
                <w:rFonts w:ascii="Times New Roman" w:hAnsi="Times New Roman" w:cs="Times New Roman"/>
                <w:b/>
              </w:rPr>
            </w:pPr>
            <w:r w:rsidRPr="00324872">
              <w:rPr>
                <w:rFonts w:ascii="Times New Roman" w:hAnsi="Times New Roman" w:cs="Times New Roman"/>
                <w:b/>
              </w:rPr>
              <w:t xml:space="preserve">Організаційна робота  </w:t>
            </w:r>
          </w:p>
          <w:p w14:paraId="002BAB7A"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1. Участь у організації і підготовки центру до проведення оздоровчо-реабілітаційних заходів.</w:t>
            </w:r>
          </w:p>
          <w:p w14:paraId="265E26A3"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2. Участь у обслуговуванні відвідувачів центру (надання допомоги пацієнтам на візках при пересуванні на сходах та інше).</w:t>
            </w:r>
          </w:p>
          <w:p w14:paraId="04FD015A" w14:textId="66FDFEFD" w:rsidR="00ED36A3" w:rsidRPr="00E063DB" w:rsidRDefault="00ED36A3" w:rsidP="00ED36A3">
            <w:pPr>
              <w:pStyle w:val="a4"/>
              <w:spacing w:after="0" w:line="240" w:lineRule="auto"/>
              <w:ind w:left="0"/>
              <w:jc w:val="both"/>
              <w:rPr>
                <w:rFonts w:ascii="Times New Roman" w:hAnsi="Times New Roman" w:cs="Times New Roman"/>
              </w:rPr>
            </w:pPr>
            <w:r w:rsidRPr="00324872">
              <w:rPr>
                <w:rFonts w:ascii="Times New Roman" w:hAnsi="Times New Roman" w:cs="Times New Roman"/>
              </w:rPr>
              <w:t xml:space="preserve">3. Участь у створенні навчально-методичної документації, веденні </w:t>
            </w:r>
            <w:r w:rsidRPr="00E063DB">
              <w:rPr>
                <w:rFonts w:ascii="Times New Roman" w:hAnsi="Times New Roman" w:cs="Times New Roman"/>
              </w:rPr>
              <w:t>журналів ре</w:t>
            </w:r>
            <w:r w:rsidR="0054081B" w:rsidRPr="00E063DB">
              <w:rPr>
                <w:rFonts w:ascii="Times New Roman" w:hAnsi="Times New Roman" w:cs="Times New Roman"/>
              </w:rPr>
              <w:t>є</w:t>
            </w:r>
            <w:r w:rsidRPr="00E063DB">
              <w:rPr>
                <w:rFonts w:ascii="Times New Roman" w:hAnsi="Times New Roman" w:cs="Times New Roman"/>
              </w:rPr>
              <w:t>страції відвідувачів  центру.</w:t>
            </w:r>
          </w:p>
          <w:p w14:paraId="79299C27" w14:textId="77777777" w:rsidR="00ED36A3" w:rsidRPr="00E063DB" w:rsidRDefault="00ED36A3" w:rsidP="00ED36A3">
            <w:pPr>
              <w:pStyle w:val="a4"/>
              <w:spacing w:after="0" w:line="240" w:lineRule="auto"/>
              <w:ind w:left="0"/>
              <w:jc w:val="both"/>
              <w:rPr>
                <w:rFonts w:ascii="Times New Roman" w:hAnsi="Times New Roman" w:cs="Times New Roman"/>
              </w:rPr>
            </w:pPr>
            <w:r w:rsidRPr="00E063DB">
              <w:rPr>
                <w:rFonts w:ascii="Times New Roman" w:hAnsi="Times New Roman" w:cs="Times New Roman"/>
              </w:rPr>
              <w:t>4. Виконання інших організаційних видів роботи пов’язаних з діяльністю Медико-реабілітаційного центру Університету «Україна.</w:t>
            </w:r>
          </w:p>
          <w:p w14:paraId="4C5888CA" w14:textId="77777777" w:rsidR="00ED36A3" w:rsidRPr="00324872" w:rsidRDefault="00ED36A3" w:rsidP="00ED36A3">
            <w:pPr>
              <w:spacing w:after="0" w:line="240" w:lineRule="auto"/>
              <w:jc w:val="both"/>
              <w:rPr>
                <w:rFonts w:ascii="Times New Roman" w:hAnsi="Times New Roman" w:cs="Times New Roman"/>
                <w:b/>
              </w:rPr>
            </w:pPr>
            <w:r w:rsidRPr="00324872">
              <w:rPr>
                <w:rFonts w:ascii="Times New Roman" w:hAnsi="Times New Roman" w:cs="Times New Roman"/>
                <w:b/>
              </w:rPr>
              <w:t>Навчально-методична робота</w:t>
            </w:r>
          </w:p>
          <w:p w14:paraId="7B849AB3"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1. Ознайомлення з методикою розробки реабілітаційних програм проведення занять з пацієнтами при різних нозологіях.</w:t>
            </w:r>
          </w:p>
          <w:p w14:paraId="292FC5C2" w14:textId="77777777" w:rsidR="00ED36A3" w:rsidRPr="00324872" w:rsidRDefault="00ED36A3" w:rsidP="00ED36A3">
            <w:pPr>
              <w:spacing w:after="0" w:line="240" w:lineRule="auto"/>
              <w:ind w:left="-57" w:right="-57"/>
              <w:rPr>
                <w:rFonts w:ascii="Times New Roman" w:hAnsi="Times New Roman" w:cs="Times New Roman"/>
              </w:rPr>
            </w:pPr>
            <w:r w:rsidRPr="00324872">
              <w:rPr>
                <w:rFonts w:ascii="Times New Roman" w:hAnsi="Times New Roman" w:cs="Times New Roman"/>
              </w:rPr>
              <w:t>2. Розробка тез бесід на теми:  Основи  здорового способу життя -3 (для  різних вікових груп населення).</w:t>
            </w:r>
          </w:p>
          <w:p w14:paraId="28C2595A" w14:textId="77777777" w:rsidR="00ED36A3" w:rsidRPr="00324872" w:rsidRDefault="00ED36A3" w:rsidP="00ED36A3">
            <w:pPr>
              <w:spacing w:after="0" w:line="240" w:lineRule="auto"/>
              <w:ind w:left="-57" w:right="-57"/>
              <w:rPr>
                <w:rFonts w:ascii="Times New Roman" w:hAnsi="Times New Roman" w:cs="Times New Roman"/>
              </w:rPr>
            </w:pPr>
            <w:r w:rsidRPr="00324872">
              <w:rPr>
                <w:rFonts w:ascii="Times New Roman" w:hAnsi="Times New Roman" w:cs="Times New Roman"/>
              </w:rPr>
              <w:t>3. Розробка процедурних карт лікувального масажу (на кожну нозологію окремо).</w:t>
            </w:r>
          </w:p>
          <w:p w14:paraId="42EA9C2D" w14:textId="77777777" w:rsidR="00ED36A3" w:rsidRPr="00324872" w:rsidRDefault="00ED36A3" w:rsidP="00ED36A3">
            <w:pPr>
              <w:spacing w:after="0" w:line="240" w:lineRule="auto"/>
              <w:ind w:left="-57" w:right="-57"/>
              <w:rPr>
                <w:rFonts w:ascii="Times New Roman" w:hAnsi="Times New Roman" w:cs="Times New Roman"/>
              </w:rPr>
            </w:pPr>
            <w:r w:rsidRPr="00324872">
              <w:rPr>
                <w:rFonts w:ascii="Times New Roman" w:hAnsi="Times New Roman" w:cs="Times New Roman"/>
              </w:rPr>
              <w:t>4. Розробка  програми  самостійних занять фізичними вправами на розвиток окремих фізичних якостей  -5.(сили, витривалості, гнучкості та ін.).</w:t>
            </w:r>
          </w:p>
          <w:p w14:paraId="3D7632F4"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5. Формування комплексу методів медико-педагогічного дослідження у фізичній терапії та ерготерапії при різних нозологіях та захворюваннях.</w:t>
            </w:r>
          </w:p>
          <w:p w14:paraId="7A8D94DA" w14:textId="77777777" w:rsidR="00ED36A3" w:rsidRPr="00324872" w:rsidRDefault="00ED36A3" w:rsidP="00ED36A3">
            <w:pPr>
              <w:spacing w:after="0" w:line="240" w:lineRule="auto"/>
              <w:jc w:val="both"/>
              <w:rPr>
                <w:rFonts w:ascii="Times New Roman" w:hAnsi="Times New Roman" w:cs="Times New Roman"/>
                <w:b/>
              </w:rPr>
            </w:pPr>
            <w:r w:rsidRPr="00324872">
              <w:rPr>
                <w:rFonts w:ascii="Times New Roman" w:hAnsi="Times New Roman" w:cs="Times New Roman"/>
                <w:b/>
              </w:rPr>
              <w:t>Оздоровчо-реабілітаційна робота</w:t>
            </w:r>
          </w:p>
          <w:p w14:paraId="249463B6"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1. Проведення окремих частин лікувальної фізичної культури з пацієнтами при різних нозологіях.</w:t>
            </w:r>
          </w:p>
          <w:p w14:paraId="6BC201F9"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lastRenderedPageBreak/>
              <w:t>2. Проведення сегментарного та загального масажу оздоровчої, лікувальної та спортивної направленості.</w:t>
            </w:r>
          </w:p>
          <w:p w14:paraId="0CD2AAE4"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 xml:space="preserve">3. Проведення медико-педагогічних досліджень фізичного здоров’я, </w:t>
            </w:r>
          </w:p>
          <w:p w14:paraId="08F2A301"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фізичного стану і фізичної підготовленості пацієнтів з різними нозологіями.</w:t>
            </w:r>
          </w:p>
          <w:p w14:paraId="5F641D5A"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4. Практичне використання знань з основ догляду за хворими та інвалідами в умовах навчального закладу.</w:t>
            </w:r>
          </w:p>
          <w:p w14:paraId="1EC6E42F"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5. Проведення занять з лікувальної фізичної культури, спрямованих на розвиток окремих рухових якостей.</w:t>
            </w:r>
          </w:p>
          <w:p w14:paraId="4F2C946C"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6. Проведення занять з  лікувальної фізичної культури, спрямованих на розвиток рухових функцій окремих кінцівок людини.</w:t>
            </w:r>
          </w:p>
          <w:p w14:paraId="7C46D9A8"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7. Інше відповідно до індивідуального плану практиканта.</w:t>
            </w:r>
          </w:p>
          <w:p w14:paraId="0F3C9EE6"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 xml:space="preserve">Студенти проходять виробничу клінічну практику на </w:t>
            </w:r>
            <w:r w:rsidRPr="00324872">
              <w:rPr>
                <w:rFonts w:ascii="Times New Roman" w:hAnsi="Times New Roman" w:cs="Times New Roman"/>
                <w:b/>
              </w:rPr>
              <w:t>другому етапі</w:t>
            </w:r>
            <w:r w:rsidRPr="00324872">
              <w:rPr>
                <w:rFonts w:ascii="Times New Roman" w:hAnsi="Times New Roman" w:cs="Times New Roman"/>
              </w:rPr>
              <w:t xml:space="preserve"> (з відривом від навчання) протягом 4-х тижнів у шостому семестрі третього року навчання в оздоровчо-реабілітаційних закладах, закладах охорони здоров’я, навчальних закладах.  Загальна кількість годин другого етапу практики складає 4 кредиту (120 годин).</w:t>
            </w:r>
          </w:p>
          <w:p w14:paraId="39096814" w14:textId="77777777" w:rsidR="00ED36A3" w:rsidRPr="00324872" w:rsidRDefault="00ED36A3" w:rsidP="00ED36A3">
            <w:pPr>
              <w:spacing w:after="0" w:line="240" w:lineRule="auto"/>
              <w:ind w:left="708"/>
              <w:jc w:val="both"/>
              <w:rPr>
                <w:rFonts w:ascii="Times New Roman" w:hAnsi="Times New Roman" w:cs="Times New Roman"/>
                <w:b/>
              </w:rPr>
            </w:pPr>
            <w:r w:rsidRPr="00324872">
              <w:rPr>
                <w:rFonts w:ascii="Times New Roman" w:hAnsi="Times New Roman" w:cs="Times New Roman"/>
                <w:b/>
              </w:rPr>
              <w:t xml:space="preserve">Організаційна робота  </w:t>
            </w:r>
          </w:p>
          <w:p w14:paraId="38EA93B1"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1. Участь у організації роботи і підготовки оздоровче-реабілітаційних закладів до проведення оздоровчо-реабілітаційних заходів.</w:t>
            </w:r>
          </w:p>
          <w:p w14:paraId="1A30D1A2"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2. Участь у обслуговуванні відвідувачів центру (надання допомоги пацієнтам на візках при пересуванні на сходах та інше).</w:t>
            </w:r>
          </w:p>
          <w:p w14:paraId="5DE6EFA5"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3. Участь у створенні навчально-методичної документації, веденні журналів регістрації відвідувачів  закладу.</w:t>
            </w:r>
          </w:p>
          <w:p w14:paraId="7F8464D4"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4. Виконання інших організаційних видів роботи пов’язаних з діяльністю оздоровче-реабілітаційних закладів.</w:t>
            </w:r>
          </w:p>
          <w:p w14:paraId="151D1BB2" w14:textId="77777777" w:rsidR="00ED36A3" w:rsidRPr="00324872" w:rsidRDefault="00ED36A3" w:rsidP="00ED36A3">
            <w:pPr>
              <w:spacing w:after="0" w:line="240" w:lineRule="auto"/>
              <w:rPr>
                <w:rFonts w:ascii="Times New Roman" w:hAnsi="Times New Roman" w:cs="Times New Roman"/>
                <w:b/>
              </w:rPr>
            </w:pPr>
            <w:r w:rsidRPr="00324872">
              <w:rPr>
                <w:rFonts w:ascii="Times New Roman" w:hAnsi="Times New Roman" w:cs="Times New Roman"/>
                <w:b/>
              </w:rPr>
              <w:t>Навчально-методична робота</w:t>
            </w:r>
          </w:p>
          <w:p w14:paraId="18BC26C0"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1. Ознайомлення з методикою розробки реабілітаційних програм проведення занять з пацієнтами при різних нозологіях.</w:t>
            </w:r>
          </w:p>
          <w:p w14:paraId="0527583D" w14:textId="77777777" w:rsidR="00ED36A3" w:rsidRPr="00324872" w:rsidRDefault="00ED36A3" w:rsidP="00ED36A3">
            <w:pPr>
              <w:spacing w:after="0" w:line="240" w:lineRule="auto"/>
              <w:ind w:left="-57" w:right="-57"/>
              <w:jc w:val="both"/>
              <w:rPr>
                <w:rFonts w:ascii="Times New Roman" w:hAnsi="Times New Roman" w:cs="Times New Roman"/>
              </w:rPr>
            </w:pPr>
            <w:r w:rsidRPr="00324872">
              <w:rPr>
                <w:rFonts w:ascii="Times New Roman" w:hAnsi="Times New Roman" w:cs="Times New Roman"/>
              </w:rPr>
              <w:t>2. Розробка тез бесід на теми: Вплив рухової активності на здоров’я людини - 1; Основи раціонального та оздоровчого харчування -1; Гігієна і здоровий спосіб життя -1.</w:t>
            </w:r>
          </w:p>
          <w:p w14:paraId="5170D062" w14:textId="35482B96" w:rsidR="00ED36A3" w:rsidRPr="00324872" w:rsidRDefault="00ED36A3" w:rsidP="00ED36A3">
            <w:pPr>
              <w:spacing w:after="0" w:line="240" w:lineRule="auto"/>
              <w:ind w:left="-57" w:right="-57"/>
              <w:rPr>
                <w:rFonts w:ascii="Times New Roman" w:hAnsi="Times New Roman" w:cs="Times New Roman"/>
              </w:rPr>
            </w:pPr>
            <w:r w:rsidRPr="00324872">
              <w:rPr>
                <w:rFonts w:ascii="Times New Roman" w:hAnsi="Times New Roman" w:cs="Times New Roman"/>
              </w:rPr>
              <w:lastRenderedPageBreak/>
              <w:t>3. Розробка процедурних карт загального масажу -3 (спортивний, оздоровчий, відновлювальний)</w:t>
            </w:r>
            <w:r w:rsidR="0054081B">
              <w:rPr>
                <w:rFonts w:ascii="Times New Roman" w:hAnsi="Times New Roman" w:cs="Times New Roman"/>
              </w:rPr>
              <w:t xml:space="preserve"> </w:t>
            </w:r>
            <w:r w:rsidRPr="00324872">
              <w:rPr>
                <w:rFonts w:ascii="Times New Roman" w:hAnsi="Times New Roman" w:cs="Times New Roman"/>
              </w:rPr>
              <w:t>(Додаток 9).</w:t>
            </w:r>
          </w:p>
          <w:p w14:paraId="6FF73097" w14:textId="77777777" w:rsidR="00ED36A3" w:rsidRPr="00324872" w:rsidRDefault="00ED36A3" w:rsidP="00ED36A3">
            <w:pPr>
              <w:spacing w:after="0" w:line="240" w:lineRule="auto"/>
              <w:ind w:left="-57" w:right="-57"/>
              <w:rPr>
                <w:rFonts w:ascii="Times New Roman" w:hAnsi="Times New Roman" w:cs="Times New Roman"/>
              </w:rPr>
            </w:pPr>
            <w:r w:rsidRPr="00324872">
              <w:rPr>
                <w:rFonts w:ascii="Times New Roman" w:hAnsi="Times New Roman" w:cs="Times New Roman"/>
              </w:rPr>
              <w:t>4. Розробка комплексу ранкової гігієнічної гімнастики -1 (Додаток 5);  методики розвитку сили кінцівок і окремих м’язів тіла -1; методики навчання руховим діям -1(всього не менш 3).</w:t>
            </w:r>
          </w:p>
          <w:p w14:paraId="79100DC2" w14:textId="67A4197E" w:rsidR="00ED36A3" w:rsidRPr="00324872" w:rsidRDefault="00ED36A3" w:rsidP="00ED36A3">
            <w:pPr>
              <w:spacing w:after="0" w:line="240" w:lineRule="auto"/>
              <w:ind w:left="-57" w:right="-57"/>
              <w:rPr>
                <w:rFonts w:ascii="Times New Roman" w:hAnsi="Times New Roman" w:cs="Times New Roman"/>
              </w:rPr>
            </w:pPr>
            <w:r w:rsidRPr="00324872">
              <w:rPr>
                <w:rFonts w:ascii="Times New Roman" w:hAnsi="Times New Roman" w:cs="Times New Roman"/>
              </w:rPr>
              <w:t xml:space="preserve">5. Формування </w:t>
            </w:r>
            <w:r w:rsidRPr="00E063DB">
              <w:rPr>
                <w:rFonts w:ascii="Times New Roman" w:hAnsi="Times New Roman" w:cs="Times New Roman"/>
              </w:rPr>
              <w:t>комплексу методів мед</w:t>
            </w:r>
            <w:r w:rsidR="00324872" w:rsidRPr="00E063DB">
              <w:rPr>
                <w:rFonts w:ascii="Times New Roman" w:hAnsi="Times New Roman" w:cs="Times New Roman"/>
              </w:rPr>
              <w:t>и</w:t>
            </w:r>
            <w:r w:rsidRPr="00E063DB">
              <w:rPr>
                <w:rFonts w:ascii="Times New Roman" w:hAnsi="Times New Roman" w:cs="Times New Roman"/>
              </w:rPr>
              <w:t xml:space="preserve">ко-педагогічного </w:t>
            </w:r>
            <w:r w:rsidRPr="00324872">
              <w:rPr>
                <w:rFonts w:ascii="Times New Roman" w:hAnsi="Times New Roman" w:cs="Times New Roman"/>
              </w:rPr>
              <w:t>дослідження у фізичній терапії та ерготерапії при різних нозологіях та захворюваннях.</w:t>
            </w:r>
          </w:p>
          <w:p w14:paraId="77ECC3E2" w14:textId="77777777" w:rsidR="00ED36A3" w:rsidRPr="00324872" w:rsidRDefault="00ED36A3" w:rsidP="00ED36A3">
            <w:pPr>
              <w:spacing w:after="0" w:line="240" w:lineRule="auto"/>
              <w:jc w:val="both"/>
              <w:rPr>
                <w:rFonts w:ascii="Times New Roman" w:hAnsi="Times New Roman" w:cs="Times New Roman"/>
                <w:b/>
              </w:rPr>
            </w:pPr>
            <w:r w:rsidRPr="00324872">
              <w:rPr>
                <w:rFonts w:ascii="Times New Roman" w:hAnsi="Times New Roman" w:cs="Times New Roman"/>
                <w:b/>
              </w:rPr>
              <w:t>Оздоровчо-реабілітаційна робота</w:t>
            </w:r>
          </w:p>
          <w:p w14:paraId="5123B168"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1. Проведення окремих частин лікувальної фізичної культури з пацієнтами при різних нозологіях.</w:t>
            </w:r>
          </w:p>
          <w:p w14:paraId="6159C9CE"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2. Проведення сегментарного та загального масажу оздоровчої, лікувальної та спортивної спрямованості.</w:t>
            </w:r>
          </w:p>
          <w:p w14:paraId="4C9FDAAC"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 xml:space="preserve">3. Проведення медико-педагогічних досліджень фізичного здоров’я, </w:t>
            </w:r>
          </w:p>
          <w:p w14:paraId="2B94D579"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фізичного стану і фізичної підготовленості пацієнтів з різними нозологіями.</w:t>
            </w:r>
          </w:p>
          <w:p w14:paraId="07CE4665"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4. Практичне використання знань з основ догляду за хворими та інвалідами в умовах навчального закладу.</w:t>
            </w:r>
          </w:p>
          <w:p w14:paraId="0F6F5674"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5. Проведення занять з лікувальної фізичної культури, спрямованих на розвиток сили кінцівок і окремих м’язів тіла.</w:t>
            </w:r>
          </w:p>
          <w:p w14:paraId="3D5457BD" w14:textId="77777777"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6. Проведення занять з  лікувальної фізичної культури, спрямованих на розвиток рухових функцій окремих кінцівок людини.</w:t>
            </w:r>
          </w:p>
          <w:p w14:paraId="65379E82" w14:textId="34E7F1F9" w:rsidR="00ED36A3" w:rsidRPr="00324872" w:rsidRDefault="00ED36A3" w:rsidP="00ED36A3">
            <w:pPr>
              <w:spacing w:after="0" w:line="240" w:lineRule="auto"/>
              <w:jc w:val="both"/>
              <w:rPr>
                <w:rFonts w:ascii="Times New Roman" w:hAnsi="Times New Roman" w:cs="Times New Roman"/>
              </w:rPr>
            </w:pPr>
            <w:r w:rsidRPr="00324872">
              <w:rPr>
                <w:rFonts w:ascii="Times New Roman" w:hAnsi="Times New Roman" w:cs="Times New Roman"/>
              </w:rPr>
              <w:t>7. Інше відповідно до індивідуального плану практиканта.</w:t>
            </w:r>
          </w:p>
        </w:tc>
        <w:tc>
          <w:tcPr>
            <w:tcW w:w="1427" w:type="dxa"/>
          </w:tcPr>
          <w:p w14:paraId="0E32539D" w14:textId="6CD4F31D" w:rsidR="00ED36A3" w:rsidRPr="00324872" w:rsidRDefault="00ED36A3" w:rsidP="00ED36A3">
            <w:pPr>
              <w:autoSpaceDE w:val="0"/>
              <w:spacing w:after="0" w:line="240" w:lineRule="auto"/>
              <w:ind w:left="34"/>
              <w:jc w:val="both"/>
              <w:rPr>
                <w:rFonts w:ascii="Times New Roman" w:hAnsi="Times New Roman" w:cs="Times New Roman"/>
              </w:rPr>
            </w:pPr>
            <w:r w:rsidRPr="00324872">
              <w:rPr>
                <w:rFonts w:ascii="Times New Roman" w:hAnsi="Times New Roman" w:cs="Times New Roman"/>
              </w:rPr>
              <w:lastRenderedPageBreak/>
              <w:t>ПР 1-18</w:t>
            </w:r>
          </w:p>
        </w:tc>
        <w:tc>
          <w:tcPr>
            <w:tcW w:w="3543" w:type="dxa"/>
            <w:vAlign w:val="center"/>
          </w:tcPr>
          <w:p w14:paraId="120F8C71" w14:textId="77777777" w:rsidR="00ED36A3" w:rsidRPr="00324872" w:rsidRDefault="00ED36A3" w:rsidP="00ED36A3">
            <w:pPr>
              <w:spacing w:after="0" w:line="240" w:lineRule="auto"/>
              <w:ind w:right="-57"/>
              <w:jc w:val="both"/>
              <w:rPr>
                <w:rFonts w:ascii="Times New Roman" w:hAnsi="Times New Roman" w:cs="Times New Roman"/>
              </w:rPr>
            </w:pPr>
            <w:r w:rsidRPr="00324872">
              <w:rPr>
                <w:rFonts w:ascii="Times New Roman" w:hAnsi="Times New Roman" w:cs="Times New Roman"/>
              </w:rPr>
              <w:t>1. Щоденник практиканта (фіксується зміст та час кожного дня роботи).</w:t>
            </w:r>
          </w:p>
          <w:p w14:paraId="798B8438" w14:textId="3502AF3D" w:rsidR="00ED36A3" w:rsidRPr="00324872" w:rsidRDefault="00ED36A3" w:rsidP="00ED36A3">
            <w:pPr>
              <w:spacing w:after="0" w:line="240" w:lineRule="auto"/>
              <w:ind w:left="-57" w:right="-57"/>
              <w:rPr>
                <w:rFonts w:ascii="Times New Roman" w:hAnsi="Times New Roman" w:cs="Times New Roman"/>
              </w:rPr>
            </w:pPr>
            <w:r w:rsidRPr="00324872">
              <w:rPr>
                <w:rFonts w:ascii="Times New Roman" w:hAnsi="Times New Roman" w:cs="Times New Roman"/>
              </w:rPr>
              <w:t>2. Тези бесід на тему: Основи  здорового способу життя -3 (для  різних вікових груп населення).</w:t>
            </w:r>
          </w:p>
          <w:p w14:paraId="785C48E2" w14:textId="2CB84A2F" w:rsidR="00ED36A3" w:rsidRPr="00324872" w:rsidRDefault="00ED36A3" w:rsidP="00ED36A3">
            <w:pPr>
              <w:spacing w:after="0" w:line="240" w:lineRule="auto"/>
              <w:ind w:left="-57" w:right="-57"/>
              <w:rPr>
                <w:rFonts w:ascii="Times New Roman" w:hAnsi="Times New Roman" w:cs="Times New Roman"/>
              </w:rPr>
            </w:pPr>
            <w:r w:rsidRPr="00324872">
              <w:rPr>
                <w:rFonts w:ascii="Times New Roman" w:hAnsi="Times New Roman" w:cs="Times New Roman"/>
              </w:rPr>
              <w:t>3. Процедурна карта лікувального  масажу -5 (на кожну нозологію окремо) (Додаток 9).</w:t>
            </w:r>
          </w:p>
          <w:p w14:paraId="0764FFB7" w14:textId="4309798C" w:rsidR="00ED36A3" w:rsidRPr="00324872" w:rsidRDefault="00ED36A3" w:rsidP="00ED36A3">
            <w:pPr>
              <w:autoSpaceDE w:val="0"/>
              <w:autoSpaceDN w:val="0"/>
              <w:adjustRightInd w:val="0"/>
              <w:spacing w:after="0" w:line="240" w:lineRule="auto"/>
              <w:ind w:right="-57"/>
              <w:jc w:val="both"/>
              <w:rPr>
                <w:rFonts w:ascii="Times New Roman" w:hAnsi="Times New Roman" w:cs="Times New Roman"/>
              </w:rPr>
            </w:pPr>
            <w:r w:rsidRPr="00324872">
              <w:rPr>
                <w:rFonts w:ascii="Times New Roman" w:hAnsi="Times New Roman" w:cs="Times New Roman"/>
              </w:rPr>
              <w:t>4. Програму самостійних занять фізичними вправами на розвиток окремих фізичних якостей  -5.(сили, витривалості, гнучкості та ін.)</w:t>
            </w:r>
          </w:p>
          <w:p w14:paraId="48B2BB77" w14:textId="77777777" w:rsidR="00ED36A3" w:rsidRPr="00324872" w:rsidRDefault="00ED36A3" w:rsidP="00ED36A3">
            <w:pPr>
              <w:autoSpaceDE w:val="0"/>
              <w:autoSpaceDN w:val="0"/>
              <w:adjustRightInd w:val="0"/>
              <w:spacing w:after="0" w:line="240" w:lineRule="auto"/>
              <w:ind w:right="-57"/>
              <w:jc w:val="both"/>
              <w:rPr>
                <w:rFonts w:ascii="Times New Roman" w:eastAsia="TimesNewRomanPSMT" w:hAnsi="Times New Roman" w:cs="Times New Roman"/>
              </w:rPr>
            </w:pPr>
            <w:r w:rsidRPr="00324872">
              <w:rPr>
                <w:rFonts w:ascii="Times New Roman" w:eastAsia="TimesNewRomanPSMT" w:hAnsi="Times New Roman" w:cs="Times New Roman"/>
              </w:rPr>
              <w:t>5. Звіт.</w:t>
            </w:r>
          </w:p>
          <w:p w14:paraId="55BBD2AA" w14:textId="77777777" w:rsidR="00ED36A3" w:rsidRPr="00324872" w:rsidRDefault="00ED36A3" w:rsidP="00ED36A3">
            <w:pPr>
              <w:spacing w:after="0" w:line="240" w:lineRule="auto"/>
              <w:ind w:right="-57"/>
              <w:jc w:val="both"/>
              <w:rPr>
                <w:rFonts w:ascii="Times New Roman" w:hAnsi="Times New Roman" w:cs="Times New Roman"/>
              </w:rPr>
            </w:pPr>
            <w:r w:rsidRPr="00324872">
              <w:rPr>
                <w:rFonts w:ascii="Times New Roman" w:hAnsi="Times New Roman" w:cs="Times New Roman"/>
              </w:rPr>
              <w:t>1. Щоденник практиканта.</w:t>
            </w:r>
          </w:p>
          <w:p w14:paraId="218D9967" w14:textId="77777777" w:rsidR="00ED36A3" w:rsidRPr="00324872" w:rsidRDefault="00ED36A3" w:rsidP="00ED36A3">
            <w:pPr>
              <w:spacing w:after="0" w:line="240" w:lineRule="auto"/>
              <w:ind w:right="-57"/>
              <w:jc w:val="both"/>
              <w:rPr>
                <w:rFonts w:ascii="Times New Roman" w:hAnsi="Times New Roman" w:cs="Times New Roman"/>
              </w:rPr>
            </w:pPr>
            <w:r w:rsidRPr="00324872">
              <w:rPr>
                <w:rFonts w:ascii="Times New Roman" w:hAnsi="Times New Roman" w:cs="Times New Roman"/>
              </w:rPr>
              <w:t>2. Розробка тез бесід на теми: Вплив рухової активності на здоров’я людини - 1; Основи раціонального та оздоровчого харчування -1; Гігієна і здоровий спосіб життя -1.</w:t>
            </w:r>
          </w:p>
          <w:p w14:paraId="5042CF7F" w14:textId="116D0E5A" w:rsidR="00ED36A3" w:rsidRPr="00324872" w:rsidRDefault="00ED36A3" w:rsidP="00ED36A3">
            <w:pPr>
              <w:spacing w:after="0" w:line="240" w:lineRule="auto"/>
              <w:ind w:right="-57"/>
              <w:jc w:val="both"/>
              <w:rPr>
                <w:rFonts w:ascii="Times New Roman" w:hAnsi="Times New Roman" w:cs="Times New Roman"/>
              </w:rPr>
            </w:pPr>
            <w:r w:rsidRPr="00324872">
              <w:rPr>
                <w:rFonts w:ascii="Times New Roman" w:hAnsi="Times New Roman" w:cs="Times New Roman"/>
              </w:rPr>
              <w:t>3. Розробка процедурних карт загального масажу -3 (спортивний, оздоровчий, відновлювальний)</w:t>
            </w:r>
            <w:r w:rsidR="0054081B">
              <w:rPr>
                <w:rFonts w:ascii="Times New Roman" w:hAnsi="Times New Roman" w:cs="Times New Roman"/>
              </w:rPr>
              <w:t xml:space="preserve"> </w:t>
            </w:r>
            <w:r w:rsidRPr="00324872">
              <w:rPr>
                <w:rFonts w:ascii="Times New Roman" w:hAnsi="Times New Roman" w:cs="Times New Roman"/>
              </w:rPr>
              <w:t>(Додаток 9).</w:t>
            </w:r>
          </w:p>
          <w:p w14:paraId="2E1F1521" w14:textId="1FCC3C0F" w:rsidR="00ED36A3" w:rsidRPr="00324872" w:rsidRDefault="00ED36A3" w:rsidP="00ED36A3">
            <w:pPr>
              <w:spacing w:after="0" w:line="240" w:lineRule="auto"/>
              <w:ind w:right="-57"/>
              <w:jc w:val="both"/>
              <w:rPr>
                <w:rFonts w:ascii="Times New Roman" w:hAnsi="Times New Roman" w:cs="Times New Roman"/>
              </w:rPr>
            </w:pPr>
            <w:r w:rsidRPr="00324872">
              <w:rPr>
                <w:rFonts w:ascii="Times New Roman" w:hAnsi="Times New Roman" w:cs="Times New Roman"/>
              </w:rPr>
              <w:t>4. Розробка комплексу ранкової гігієнічної гімнастики -1 (Додаток 5);  методики розвитку сили кінцівок і окремих м’язів тіла -1; методики навчання руховим діям -1</w:t>
            </w:r>
            <w:r w:rsidR="0054081B">
              <w:rPr>
                <w:rFonts w:ascii="Times New Roman" w:hAnsi="Times New Roman" w:cs="Times New Roman"/>
              </w:rPr>
              <w:t xml:space="preserve"> </w:t>
            </w:r>
            <w:r w:rsidRPr="00324872">
              <w:rPr>
                <w:rFonts w:ascii="Times New Roman" w:hAnsi="Times New Roman" w:cs="Times New Roman"/>
              </w:rPr>
              <w:t>(всього не менш 3).</w:t>
            </w:r>
          </w:p>
          <w:p w14:paraId="797A4C3B" w14:textId="77777777" w:rsidR="00ED36A3" w:rsidRPr="00324872" w:rsidRDefault="00ED36A3" w:rsidP="00ED36A3">
            <w:pPr>
              <w:autoSpaceDE w:val="0"/>
              <w:autoSpaceDN w:val="0"/>
              <w:adjustRightInd w:val="0"/>
              <w:spacing w:after="0" w:line="240" w:lineRule="auto"/>
              <w:ind w:right="-57"/>
              <w:jc w:val="both"/>
              <w:rPr>
                <w:rFonts w:ascii="Times New Roman" w:eastAsia="TimesNewRomanPSMT" w:hAnsi="Times New Roman" w:cs="Times New Roman"/>
              </w:rPr>
            </w:pPr>
            <w:r w:rsidRPr="00324872">
              <w:rPr>
                <w:rFonts w:ascii="Times New Roman" w:eastAsia="TimesNewRomanPSMT" w:hAnsi="Times New Roman" w:cs="Times New Roman"/>
              </w:rPr>
              <w:t>5. Звіт.</w:t>
            </w:r>
          </w:p>
          <w:p w14:paraId="0202BF38" w14:textId="77777777" w:rsidR="00ED36A3" w:rsidRPr="00324872" w:rsidRDefault="00ED36A3" w:rsidP="00ED36A3">
            <w:pPr>
              <w:spacing w:after="0" w:line="240" w:lineRule="auto"/>
              <w:jc w:val="center"/>
              <w:rPr>
                <w:rFonts w:ascii="Times New Roman" w:hAnsi="Times New Roman" w:cs="Times New Roman"/>
              </w:rPr>
            </w:pPr>
          </w:p>
          <w:p w14:paraId="3E6E7307" w14:textId="77777777" w:rsidR="00ED36A3" w:rsidRPr="00324872" w:rsidRDefault="00ED36A3" w:rsidP="00ED36A3">
            <w:pPr>
              <w:spacing w:after="0" w:line="240" w:lineRule="auto"/>
              <w:jc w:val="center"/>
              <w:rPr>
                <w:rFonts w:ascii="Times New Roman" w:hAnsi="Times New Roman" w:cs="Times New Roman"/>
              </w:rPr>
            </w:pPr>
            <w:r w:rsidRPr="00324872">
              <w:rPr>
                <w:rFonts w:ascii="Times New Roman" w:hAnsi="Times New Roman" w:cs="Times New Roman"/>
              </w:rPr>
              <w:t>Захист</w:t>
            </w:r>
          </w:p>
        </w:tc>
      </w:tr>
      <w:tr w:rsidR="00ED36A3" w:rsidRPr="00324872" w14:paraId="3F022ED8" w14:textId="77777777" w:rsidTr="00ED36A3">
        <w:tc>
          <w:tcPr>
            <w:tcW w:w="1668" w:type="dxa"/>
            <w:vAlign w:val="center"/>
          </w:tcPr>
          <w:p w14:paraId="5B531821" w14:textId="06433295" w:rsidR="00ED36A3" w:rsidRPr="00324872" w:rsidRDefault="005B74AB" w:rsidP="00ED36A3">
            <w:pPr>
              <w:jc w:val="center"/>
              <w:rPr>
                <w:rFonts w:ascii="Times New Roman" w:hAnsi="Times New Roman" w:cs="Times New Roman"/>
                <w:b/>
              </w:rPr>
            </w:pPr>
            <w:r w:rsidRPr="00324872">
              <w:rPr>
                <w:rFonts w:ascii="Times New Roman" w:hAnsi="Times New Roman" w:cs="Times New Roman"/>
                <w:b/>
              </w:rPr>
              <w:lastRenderedPageBreak/>
              <w:t xml:space="preserve">Виробнича клінічна практика з терапії та реабілітації (при порушеннях діяльності опорно-рухового апарату та </w:t>
            </w:r>
            <w:r w:rsidRPr="00324872">
              <w:rPr>
                <w:rFonts w:ascii="Times New Roman" w:hAnsi="Times New Roman" w:cs="Times New Roman"/>
                <w:b/>
              </w:rPr>
              <w:lastRenderedPageBreak/>
              <w:t>нервової системи)</w:t>
            </w:r>
          </w:p>
        </w:tc>
        <w:tc>
          <w:tcPr>
            <w:tcW w:w="1248" w:type="dxa"/>
            <w:vAlign w:val="center"/>
          </w:tcPr>
          <w:p w14:paraId="1DD194EA" w14:textId="77777777" w:rsidR="00ED36A3" w:rsidRPr="00324872" w:rsidRDefault="00ED36A3" w:rsidP="00ED36A3">
            <w:pPr>
              <w:jc w:val="center"/>
              <w:rPr>
                <w:rFonts w:ascii="Times New Roman" w:hAnsi="Times New Roman" w:cs="Times New Roman"/>
              </w:rPr>
            </w:pPr>
            <w:r w:rsidRPr="00324872">
              <w:rPr>
                <w:rFonts w:ascii="Times New Roman" w:hAnsi="Times New Roman" w:cs="Times New Roman"/>
              </w:rPr>
              <w:lastRenderedPageBreak/>
              <w:t>6 кредитів</w:t>
            </w:r>
          </w:p>
          <w:p w14:paraId="0C4A9034" w14:textId="77777777" w:rsidR="00ED36A3" w:rsidRPr="00324872" w:rsidRDefault="00ED36A3" w:rsidP="00ED36A3">
            <w:pPr>
              <w:jc w:val="center"/>
              <w:rPr>
                <w:rFonts w:ascii="Times New Roman" w:hAnsi="Times New Roman" w:cs="Times New Roman"/>
              </w:rPr>
            </w:pPr>
            <w:r w:rsidRPr="00324872">
              <w:rPr>
                <w:rFonts w:ascii="Times New Roman" w:hAnsi="Times New Roman" w:cs="Times New Roman"/>
              </w:rPr>
              <w:t>(4 тижні)</w:t>
            </w:r>
          </w:p>
        </w:tc>
        <w:tc>
          <w:tcPr>
            <w:tcW w:w="1119" w:type="dxa"/>
            <w:vAlign w:val="center"/>
          </w:tcPr>
          <w:p w14:paraId="238AE166" w14:textId="77777777" w:rsidR="00ED36A3" w:rsidRPr="00324872" w:rsidRDefault="00ED36A3" w:rsidP="00ED36A3">
            <w:pPr>
              <w:jc w:val="center"/>
              <w:rPr>
                <w:rFonts w:ascii="Times New Roman" w:hAnsi="Times New Roman" w:cs="Times New Roman"/>
              </w:rPr>
            </w:pPr>
            <w:r w:rsidRPr="00324872">
              <w:rPr>
                <w:rFonts w:ascii="Times New Roman" w:hAnsi="Times New Roman" w:cs="Times New Roman"/>
              </w:rPr>
              <w:t>8</w:t>
            </w:r>
          </w:p>
        </w:tc>
        <w:tc>
          <w:tcPr>
            <w:tcW w:w="6025" w:type="dxa"/>
          </w:tcPr>
          <w:p w14:paraId="61D8DECF" w14:textId="31B84B70" w:rsidR="00ED36A3" w:rsidRPr="00E063DB" w:rsidRDefault="00ED36A3" w:rsidP="00ED36A3">
            <w:pPr>
              <w:pStyle w:val="Default"/>
              <w:jc w:val="both"/>
              <w:rPr>
                <w:color w:val="auto"/>
                <w:sz w:val="22"/>
                <w:szCs w:val="22"/>
                <w:lang w:val="uk-UA"/>
              </w:rPr>
            </w:pPr>
            <w:r w:rsidRPr="00E063DB">
              <w:rPr>
                <w:color w:val="auto"/>
                <w:sz w:val="22"/>
                <w:szCs w:val="22"/>
                <w:lang w:val="uk-UA"/>
              </w:rPr>
              <w:t xml:space="preserve">Студенти проходять клінічну практику на </w:t>
            </w:r>
            <w:r w:rsidRPr="00E063DB">
              <w:rPr>
                <w:b/>
                <w:color w:val="auto"/>
                <w:sz w:val="22"/>
                <w:szCs w:val="22"/>
                <w:lang w:val="uk-UA"/>
              </w:rPr>
              <w:t>першому етапі</w:t>
            </w:r>
            <w:r w:rsidRPr="00E063DB">
              <w:rPr>
                <w:color w:val="auto"/>
                <w:sz w:val="22"/>
                <w:szCs w:val="22"/>
                <w:lang w:val="uk-UA"/>
              </w:rPr>
              <w:t xml:space="preserve"> (без відриву від навчання) протягом вересня – травня місяців сьомого - восьмого семестрів четвертого року навчання в Медико-реабілітаційному центрі Університету «Україна». Загальна кількість годин першого етапу практики складає 2 кредиту (60 годин).</w:t>
            </w:r>
          </w:p>
          <w:p w14:paraId="12CDBAFE" w14:textId="77777777" w:rsidR="00ED36A3" w:rsidRPr="00E063DB" w:rsidRDefault="00ED36A3" w:rsidP="00ED36A3">
            <w:pPr>
              <w:spacing w:after="0" w:line="240" w:lineRule="auto"/>
              <w:jc w:val="both"/>
              <w:rPr>
                <w:rFonts w:ascii="Times New Roman" w:hAnsi="Times New Roman" w:cs="Times New Roman"/>
                <w:b/>
              </w:rPr>
            </w:pPr>
            <w:r w:rsidRPr="00E063DB">
              <w:rPr>
                <w:rFonts w:ascii="Times New Roman" w:hAnsi="Times New Roman" w:cs="Times New Roman"/>
                <w:b/>
              </w:rPr>
              <w:t xml:space="preserve">Організаційна робота  </w:t>
            </w:r>
          </w:p>
          <w:p w14:paraId="798B6089"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1. Участь у організації і підготовки центру до проведення оздоровчо-реабілітаційних заходів.</w:t>
            </w:r>
          </w:p>
          <w:p w14:paraId="730365CC"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2. Участь у обслуговуванні відвідувачів центру (надання допомоги пацієнтам на візках при пересуванні на сходах та інше).</w:t>
            </w:r>
          </w:p>
          <w:p w14:paraId="64653107" w14:textId="21D6FFE4" w:rsidR="00ED36A3" w:rsidRPr="00E063DB" w:rsidRDefault="00ED36A3" w:rsidP="00ED36A3">
            <w:pPr>
              <w:pStyle w:val="a4"/>
              <w:spacing w:after="0" w:line="240" w:lineRule="auto"/>
              <w:ind w:left="0"/>
              <w:jc w:val="both"/>
              <w:rPr>
                <w:rFonts w:ascii="Times New Roman" w:hAnsi="Times New Roman" w:cs="Times New Roman"/>
              </w:rPr>
            </w:pPr>
            <w:r w:rsidRPr="00E063DB">
              <w:rPr>
                <w:rFonts w:ascii="Times New Roman" w:hAnsi="Times New Roman" w:cs="Times New Roman"/>
              </w:rPr>
              <w:lastRenderedPageBreak/>
              <w:t>3. Участь у створенні навчально-методичної документації, веденні журналів ре</w:t>
            </w:r>
            <w:r w:rsidR="0054081B" w:rsidRPr="00E063DB">
              <w:rPr>
                <w:rFonts w:ascii="Times New Roman" w:hAnsi="Times New Roman" w:cs="Times New Roman"/>
              </w:rPr>
              <w:t>є</w:t>
            </w:r>
            <w:r w:rsidRPr="00E063DB">
              <w:rPr>
                <w:rFonts w:ascii="Times New Roman" w:hAnsi="Times New Roman" w:cs="Times New Roman"/>
              </w:rPr>
              <w:t>страції відвідувачів  центру.</w:t>
            </w:r>
          </w:p>
          <w:p w14:paraId="1916C55E" w14:textId="77777777" w:rsidR="00ED36A3" w:rsidRPr="00E063DB" w:rsidRDefault="00ED36A3" w:rsidP="00ED36A3">
            <w:pPr>
              <w:pStyle w:val="a4"/>
              <w:spacing w:after="0" w:line="240" w:lineRule="auto"/>
              <w:ind w:left="0"/>
              <w:jc w:val="both"/>
              <w:rPr>
                <w:rFonts w:ascii="Times New Roman" w:hAnsi="Times New Roman" w:cs="Times New Roman"/>
              </w:rPr>
            </w:pPr>
            <w:r w:rsidRPr="00E063DB">
              <w:rPr>
                <w:rFonts w:ascii="Times New Roman" w:hAnsi="Times New Roman" w:cs="Times New Roman"/>
              </w:rPr>
              <w:t>4. Виконання інших організаційних видів роботи пов’язаних з діяльністю Медико-реабілітаційного центру Університету «Україна.</w:t>
            </w:r>
          </w:p>
          <w:p w14:paraId="199E693D" w14:textId="77777777" w:rsidR="00ED36A3" w:rsidRPr="00E063DB" w:rsidRDefault="00ED36A3" w:rsidP="00ED36A3">
            <w:pPr>
              <w:spacing w:after="0" w:line="240" w:lineRule="auto"/>
              <w:jc w:val="both"/>
              <w:rPr>
                <w:rFonts w:ascii="Times New Roman" w:hAnsi="Times New Roman" w:cs="Times New Roman"/>
                <w:b/>
              </w:rPr>
            </w:pPr>
            <w:r w:rsidRPr="00E063DB">
              <w:rPr>
                <w:rFonts w:ascii="Times New Roman" w:hAnsi="Times New Roman" w:cs="Times New Roman"/>
                <w:b/>
              </w:rPr>
              <w:t>Навчально-методична робота</w:t>
            </w:r>
          </w:p>
          <w:p w14:paraId="6D380493" w14:textId="7A1CC464"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1. Розробка індивідуальних програм реабілітації при захворюваннях ССС, ДС, ОРА, ЦНС.</w:t>
            </w:r>
          </w:p>
          <w:p w14:paraId="19147D2E"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 xml:space="preserve">2. Розробка тез бесід на теми:  Основи  здорового способу життя </w:t>
            </w:r>
          </w:p>
          <w:p w14:paraId="42131844"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3. Розробка комплексів ЛФК при захворюваннях ССС, ДС, ОРА, ЦНС.</w:t>
            </w:r>
          </w:p>
          <w:p w14:paraId="7196B846"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4. Розробка протоколів обстежень хворих з різними нозологіями.</w:t>
            </w:r>
          </w:p>
          <w:p w14:paraId="3E2851E3" w14:textId="6FF51948"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 xml:space="preserve">5. Формування комплексу методів медико-педагогічного дослідження у </w:t>
            </w:r>
            <w:r w:rsidR="0054081B" w:rsidRPr="00E063DB">
              <w:rPr>
                <w:rFonts w:ascii="Times New Roman" w:hAnsi="Times New Roman" w:cs="Times New Roman"/>
              </w:rPr>
              <w:t>терапії та реабілітації</w:t>
            </w:r>
            <w:r w:rsidRPr="00E063DB">
              <w:rPr>
                <w:rFonts w:ascii="Times New Roman" w:hAnsi="Times New Roman" w:cs="Times New Roman"/>
              </w:rPr>
              <w:t xml:space="preserve"> при різних нозологіях та захворюваннях.</w:t>
            </w:r>
          </w:p>
          <w:p w14:paraId="2BDA4011" w14:textId="77777777" w:rsidR="00ED36A3" w:rsidRPr="00E063DB" w:rsidRDefault="00ED36A3" w:rsidP="00ED36A3">
            <w:pPr>
              <w:spacing w:after="0" w:line="240" w:lineRule="auto"/>
              <w:jc w:val="both"/>
              <w:rPr>
                <w:rFonts w:ascii="Times New Roman" w:hAnsi="Times New Roman" w:cs="Times New Roman"/>
                <w:b/>
              </w:rPr>
            </w:pPr>
            <w:r w:rsidRPr="00E063DB">
              <w:rPr>
                <w:rFonts w:ascii="Times New Roman" w:hAnsi="Times New Roman" w:cs="Times New Roman"/>
                <w:b/>
              </w:rPr>
              <w:t>Оздоровчо-реабілітаційна робота</w:t>
            </w:r>
          </w:p>
          <w:p w14:paraId="6ED89467"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1. Проведення занять з лікувальної фізичної культури з пацієнтами при різних нозологіях.</w:t>
            </w:r>
          </w:p>
          <w:p w14:paraId="05C23785"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2. Проведення лікувального масажу оздоровчої, лікувальної та спортивної направленості.</w:t>
            </w:r>
          </w:p>
          <w:p w14:paraId="06D8A5CA"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 xml:space="preserve">3. Проведення медико-педагогічних досліджень фізичного здоров’я, </w:t>
            </w:r>
          </w:p>
          <w:p w14:paraId="405CD9E6"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фізичного стану і фізичної підготовленості пацієнтів з різними нозологіями.</w:t>
            </w:r>
          </w:p>
          <w:p w14:paraId="45202A24"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4. Інше відповідно до індивідуального плану практиканта.</w:t>
            </w:r>
          </w:p>
          <w:p w14:paraId="07C6DAAA" w14:textId="77777777" w:rsidR="00ED36A3" w:rsidRPr="00E063DB" w:rsidRDefault="00ED36A3" w:rsidP="00ED36A3">
            <w:pPr>
              <w:pStyle w:val="Default"/>
              <w:jc w:val="both"/>
              <w:rPr>
                <w:color w:val="auto"/>
                <w:sz w:val="22"/>
                <w:szCs w:val="22"/>
                <w:lang w:val="uk-UA"/>
              </w:rPr>
            </w:pPr>
            <w:r w:rsidRPr="00E063DB">
              <w:rPr>
                <w:color w:val="auto"/>
                <w:sz w:val="22"/>
                <w:szCs w:val="22"/>
                <w:lang w:val="uk-UA"/>
              </w:rPr>
              <w:t xml:space="preserve">Студенти проходять клінічну практику на </w:t>
            </w:r>
            <w:r w:rsidRPr="00E063DB">
              <w:rPr>
                <w:b/>
                <w:color w:val="auto"/>
                <w:sz w:val="22"/>
                <w:szCs w:val="22"/>
                <w:lang w:val="uk-UA"/>
              </w:rPr>
              <w:t>другому етапі</w:t>
            </w:r>
            <w:r w:rsidRPr="00E063DB">
              <w:rPr>
                <w:color w:val="auto"/>
                <w:sz w:val="22"/>
                <w:szCs w:val="22"/>
                <w:lang w:val="uk-UA"/>
              </w:rPr>
              <w:t xml:space="preserve"> (з відривом від навчання) протягом 4-х тижнів у восьмому семестрі четвертого року навчання в оздоровчо-реабілітаційних закладах, закладах охорони здоров’я, навчальних закладах. Загальна кількість годин другого етапу практики складає 4 кредиту (120 годин).</w:t>
            </w:r>
          </w:p>
          <w:p w14:paraId="3671D3DA" w14:textId="77777777" w:rsidR="00ED36A3" w:rsidRPr="00E063DB" w:rsidRDefault="00ED36A3" w:rsidP="00ED36A3">
            <w:pPr>
              <w:spacing w:after="0" w:line="240" w:lineRule="auto"/>
              <w:jc w:val="both"/>
              <w:rPr>
                <w:rFonts w:ascii="Times New Roman" w:hAnsi="Times New Roman" w:cs="Times New Roman"/>
                <w:b/>
              </w:rPr>
            </w:pPr>
            <w:r w:rsidRPr="00E063DB">
              <w:rPr>
                <w:rFonts w:ascii="Times New Roman" w:hAnsi="Times New Roman" w:cs="Times New Roman"/>
                <w:b/>
              </w:rPr>
              <w:t xml:space="preserve">Організаційна робота  </w:t>
            </w:r>
          </w:p>
          <w:p w14:paraId="47D91FBF"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1. Участь у організації роботи і підготовки оздоровче-реабілітаційних закладів до проведення оздоровчо-реабілітаційних заходів.</w:t>
            </w:r>
          </w:p>
          <w:p w14:paraId="6FA3BC26"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lastRenderedPageBreak/>
              <w:t>2. Участь у обслуговуванні відвідувачів центру (надання допомоги пацієнтам на візках при пересуванні на сходах та інше).</w:t>
            </w:r>
          </w:p>
          <w:p w14:paraId="7775EEDE" w14:textId="2CEA1138"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3. Участь у створенні навчально-методичної документації, веденні журналів ре</w:t>
            </w:r>
            <w:r w:rsidR="0054081B" w:rsidRPr="00E063DB">
              <w:rPr>
                <w:rFonts w:ascii="Times New Roman" w:hAnsi="Times New Roman" w:cs="Times New Roman"/>
              </w:rPr>
              <w:t>є</w:t>
            </w:r>
            <w:r w:rsidRPr="00E063DB">
              <w:rPr>
                <w:rFonts w:ascii="Times New Roman" w:hAnsi="Times New Roman" w:cs="Times New Roman"/>
              </w:rPr>
              <w:t>страції відвідувачів  закладу.</w:t>
            </w:r>
          </w:p>
          <w:p w14:paraId="0259BE9A"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4. Виконання інших організаційних видів роботи пов’язаних з діяльністю оздоровче-реабілітаційних закладів.</w:t>
            </w:r>
          </w:p>
          <w:p w14:paraId="47F1C87A" w14:textId="77777777" w:rsidR="00ED36A3" w:rsidRPr="00E063DB" w:rsidRDefault="00ED36A3" w:rsidP="00ED36A3">
            <w:pPr>
              <w:spacing w:after="0" w:line="240" w:lineRule="auto"/>
              <w:jc w:val="both"/>
              <w:rPr>
                <w:rFonts w:ascii="Times New Roman" w:hAnsi="Times New Roman" w:cs="Times New Roman"/>
                <w:b/>
              </w:rPr>
            </w:pPr>
            <w:r w:rsidRPr="00E063DB">
              <w:rPr>
                <w:rFonts w:ascii="Times New Roman" w:hAnsi="Times New Roman" w:cs="Times New Roman"/>
                <w:b/>
              </w:rPr>
              <w:t>Навчально-методична робота</w:t>
            </w:r>
          </w:p>
          <w:p w14:paraId="21A4C272" w14:textId="72853F9A"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1. Розробка індивідуальних програм реабілітації при захворюваннях ССС, ДС, ОРА, ЦНС.</w:t>
            </w:r>
          </w:p>
          <w:p w14:paraId="48C45CE4"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 xml:space="preserve">2. Розробка тез бесід на теми:  Основи  здорового способу життя </w:t>
            </w:r>
          </w:p>
          <w:p w14:paraId="302C69A0"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3. Розробка комплексів ЛФК при захворюваннях ССС, ДС, ОРА, ЦНС.</w:t>
            </w:r>
          </w:p>
          <w:p w14:paraId="32DCEDF3"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4. Розробка протоколів обстежень хворих з різними нозологіями.</w:t>
            </w:r>
          </w:p>
          <w:p w14:paraId="60A16069" w14:textId="0509274D"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 xml:space="preserve">5. Формування комплексу методів медико-педагогічного дослідження у </w:t>
            </w:r>
            <w:r w:rsidR="0054081B" w:rsidRPr="00E063DB">
              <w:rPr>
                <w:rFonts w:ascii="Times New Roman" w:hAnsi="Times New Roman" w:cs="Times New Roman"/>
              </w:rPr>
              <w:t xml:space="preserve">терапії та реабілітації </w:t>
            </w:r>
            <w:r w:rsidRPr="00E063DB">
              <w:rPr>
                <w:rFonts w:ascii="Times New Roman" w:hAnsi="Times New Roman" w:cs="Times New Roman"/>
              </w:rPr>
              <w:t>при різних нозологіях та захворюваннях.</w:t>
            </w:r>
          </w:p>
          <w:p w14:paraId="29FC93E2" w14:textId="77777777" w:rsidR="00ED36A3" w:rsidRPr="00E063DB" w:rsidRDefault="00ED36A3" w:rsidP="00ED36A3">
            <w:pPr>
              <w:spacing w:after="0" w:line="240" w:lineRule="auto"/>
              <w:jc w:val="both"/>
              <w:rPr>
                <w:rFonts w:ascii="Times New Roman" w:hAnsi="Times New Roman" w:cs="Times New Roman"/>
                <w:b/>
              </w:rPr>
            </w:pPr>
            <w:r w:rsidRPr="00E063DB">
              <w:rPr>
                <w:rFonts w:ascii="Times New Roman" w:hAnsi="Times New Roman" w:cs="Times New Roman"/>
                <w:b/>
              </w:rPr>
              <w:t>Оздоровчо-реабілітаційна робота</w:t>
            </w:r>
          </w:p>
          <w:p w14:paraId="59C2029E"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1. Проведення занять з лікувальної фізичної культури з пацієнтами при різних нозологіях.</w:t>
            </w:r>
          </w:p>
          <w:p w14:paraId="02EB461D"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2. Проведення лікувального масажу оздоровчої, лікувальної та спортивної направленості.</w:t>
            </w:r>
          </w:p>
          <w:p w14:paraId="16ED6A6E"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 xml:space="preserve">3. Проведення медико-педагогічних досліджень фізичного здоров’я, </w:t>
            </w:r>
          </w:p>
          <w:p w14:paraId="2D18B1AA" w14:textId="77777777"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фізичного стану і фізичної підготовленості пацієнтів з різними нозологіями.</w:t>
            </w:r>
          </w:p>
          <w:p w14:paraId="57284FFD" w14:textId="43D69294" w:rsidR="00ED36A3" w:rsidRPr="00E063DB" w:rsidRDefault="00ED36A3" w:rsidP="00ED36A3">
            <w:pPr>
              <w:spacing w:after="0" w:line="240" w:lineRule="auto"/>
              <w:jc w:val="both"/>
              <w:rPr>
                <w:rFonts w:ascii="Times New Roman" w:hAnsi="Times New Roman" w:cs="Times New Roman"/>
              </w:rPr>
            </w:pPr>
            <w:r w:rsidRPr="00E063DB">
              <w:rPr>
                <w:rFonts w:ascii="Times New Roman" w:hAnsi="Times New Roman" w:cs="Times New Roman"/>
              </w:rPr>
              <w:t>4. Інше відповідно до індивідуального плану практиканта.</w:t>
            </w:r>
          </w:p>
        </w:tc>
        <w:tc>
          <w:tcPr>
            <w:tcW w:w="1427" w:type="dxa"/>
          </w:tcPr>
          <w:p w14:paraId="7D2E7788" w14:textId="6B5BE9CC" w:rsidR="00ED36A3" w:rsidRPr="00E063DB" w:rsidRDefault="00ED36A3" w:rsidP="00ED36A3">
            <w:pPr>
              <w:autoSpaceDE w:val="0"/>
              <w:spacing w:after="0" w:line="240" w:lineRule="auto"/>
              <w:jc w:val="both"/>
              <w:rPr>
                <w:rFonts w:ascii="Times New Roman" w:hAnsi="Times New Roman" w:cs="Times New Roman"/>
              </w:rPr>
            </w:pPr>
            <w:r w:rsidRPr="00E063DB">
              <w:rPr>
                <w:rFonts w:ascii="Times New Roman" w:hAnsi="Times New Roman" w:cs="Times New Roman"/>
              </w:rPr>
              <w:lastRenderedPageBreak/>
              <w:t>ПР 1-18</w:t>
            </w:r>
          </w:p>
        </w:tc>
        <w:tc>
          <w:tcPr>
            <w:tcW w:w="3543" w:type="dxa"/>
            <w:vAlign w:val="center"/>
          </w:tcPr>
          <w:p w14:paraId="4C11A701" w14:textId="77777777" w:rsidR="00ED36A3" w:rsidRPr="00E063DB" w:rsidRDefault="00ED36A3" w:rsidP="00ED36A3">
            <w:pPr>
              <w:spacing w:after="0" w:line="240" w:lineRule="auto"/>
              <w:ind w:right="-57"/>
              <w:jc w:val="both"/>
              <w:rPr>
                <w:rFonts w:ascii="Times New Roman" w:hAnsi="Times New Roman" w:cs="Times New Roman"/>
              </w:rPr>
            </w:pPr>
            <w:r w:rsidRPr="00E063DB">
              <w:rPr>
                <w:rFonts w:ascii="Times New Roman" w:hAnsi="Times New Roman" w:cs="Times New Roman"/>
              </w:rPr>
              <w:t>1. Щоденник практиканта (фіксується зміст та час кожного дня роботи).</w:t>
            </w:r>
          </w:p>
          <w:p w14:paraId="5C40B9BD" w14:textId="0E8BEED8" w:rsidR="00ED36A3" w:rsidRPr="00E063DB" w:rsidRDefault="00ED36A3" w:rsidP="00ED36A3">
            <w:pPr>
              <w:spacing w:after="0" w:line="240" w:lineRule="auto"/>
              <w:ind w:right="-57"/>
              <w:rPr>
                <w:rFonts w:ascii="Times New Roman" w:hAnsi="Times New Roman" w:cs="Times New Roman"/>
              </w:rPr>
            </w:pPr>
            <w:r w:rsidRPr="00E063DB">
              <w:rPr>
                <w:rFonts w:ascii="Times New Roman" w:hAnsi="Times New Roman" w:cs="Times New Roman"/>
              </w:rPr>
              <w:t xml:space="preserve">2. Індивідуальні програми </w:t>
            </w:r>
            <w:r w:rsidR="0054081B" w:rsidRPr="00E063DB">
              <w:rPr>
                <w:rFonts w:ascii="Times New Roman" w:hAnsi="Times New Roman" w:cs="Times New Roman"/>
              </w:rPr>
              <w:t xml:space="preserve">реабілітації </w:t>
            </w:r>
            <w:r w:rsidRPr="00E063DB">
              <w:rPr>
                <w:rFonts w:ascii="Times New Roman" w:hAnsi="Times New Roman" w:cs="Times New Roman"/>
              </w:rPr>
              <w:t>при захворюваннях ССС, ДС, ОРА, ЦНС.</w:t>
            </w:r>
          </w:p>
          <w:p w14:paraId="3A226279" w14:textId="77777777" w:rsidR="00ED36A3" w:rsidRPr="00E063DB" w:rsidRDefault="00ED36A3" w:rsidP="00ED36A3">
            <w:pPr>
              <w:spacing w:after="0" w:line="240" w:lineRule="auto"/>
              <w:ind w:right="-57"/>
              <w:rPr>
                <w:rFonts w:ascii="Times New Roman" w:hAnsi="Times New Roman" w:cs="Times New Roman"/>
              </w:rPr>
            </w:pPr>
            <w:r w:rsidRPr="00E063DB">
              <w:rPr>
                <w:rFonts w:ascii="Times New Roman" w:hAnsi="Times New Roman" w:cs="Times New Roman"/>
              </w:rPr>
              <w:t>3. Комплекси ЛФК при захворюваннях ССС, ДС, ОРА, ЦНС.</w:t>
            </w:r>
          </w:p>
          <w:p w14:paraId="54289B7D" w14:textId="77777777" w:rsidR="00ED36A3" w:rsidRPr="00E063DB" w:rsidRDefault="00ED36A3" w:rsidP="00ED36A3">
            <w:pPr>
              <w:spacing w:after="0" w:line="240" w:lineRule="auto"/>
              <w:ind w:right="-57"/>
              <w:rPr>
                <w:rFonts w:ascii="Times New Roman" w:hAnsi="Times New Roman" w:cs="Times New Roman"/>
              </w:rPr>
            </w:pPr>
            <w:r w:rsidRPr="00E063DB">
              <w:rPr>
                <w:rFonts w:ascii="Times New Roman" w:hAnsi="Times New Roman" w:cs="Times New Roman"/>
              </w:rPr>
              <w:t>4. Протоколи обстежень хворих з різними нозологіями.</w:t>
            </w:r>
          </w:p>
          <w:p w14:paraId="34E1FAF4" w14:textId="77777777" w:rsidR="00ED36A3" w:rsidRPr="00E063DB" w:rsidRDefault="00ED36A3" w:rsidP="00ED36A3">
            <w:pPr>
              <w:spacing w:after="0" w:line="240" w:lineRule="auto"/>
              <w:ind w:right="-57"/>
              <w:rPr>
                <w:rFonts w:ascii="Times New Roman" w:eastAsia="TimesNewRomanPSMT" w:hAnsi="Times New Roman" w:cs="Times New Roman"/>
              </w:rPr>
            </w:pPr>
            <w:r w:rsidRPr="00E063DB">
              <w:rPr>
                <w:rFonts w:ascii="Times New Roman" w:eastAsia="TimesNewRomanPSMT" w:hAnsi="Times New Roman" w:cs="Times New Roman"/>
              </w:rPr>
              <w:t>5. Звіт.</w:t>
            </w:r>
          </w:p>
          <w:p w14:paraId="394106E1" w14:textId="77777777" w:rsidR="00ED36A3" w:rsidRPr="00E063DB" w:rsidRDefault="00ED36A3" w:rsidP="00ED36A3">
            <w:pPr>
              <w:spacing w:after="0" w:line="240" w:lineRule="auto"/>
              <w:ind w:right="-57"/>
              <w:jc w:val="both"/>
              <w:rPr>
                <w:rFonts w:ascii="Times New Roman" w:hAnsi="Times New Roman" w:cs="Times New Roman"/>
              </w:rPr>
            </w:pPr>
            <w:r w:rsidRPr="00E063DB">
              <w:rPr>
                <w:rFonts w:ascii="Times New Roman" w:hAnsi="Times New Roman" w:cs="Times New Roman"/>
              </w:rPr>
              <w:lastRenderedPageBreak/>
              <w:t>1. Щоденник практиканта (фіксується зміст та час кожного дня роботи).</w:t>
            </w:r>
          </w:p>
          <w:p w14:paraId="0EB1CABF" w14:textId="1D52DA43" w:rsidR="00ED36A3" w:rsidRPr="00E063DB" w:rsidRDefault="00ED36A3" w:rsidP="00ED36A3">
            <w:pPr>
              <w:spacing w:after="0" w:line="240" w:lineRule="auto"/>
              <w:ind w:right="-57"/>
              <w:rPr>
                <w:rFonts w:ascii="Times New Roman" w:hAnsi="Times New Roman" w:cs="Times New Roman"/>
              </w:rPr>
            </w:pPr>
            <w:r w:rsidRPr="00E063DB">
              <w:rPr>
                <w:rFonts w:ascii="Times New Roman" w:hAnsi="Times New Roman" w:cs="Times New Roman"/>
              </w:rPr>
              <w:t>2. Індивідуальні програми реабілітації при захворюваннях ССС, ДС, ОРА, ЦНС.</w:t>
            </w:r>
          </w:p>
          <w:p w14:paraId="55BBAF2B" w14:textId="77777777" w:rsidR="00ED36A3" w:rsidRPr="00E063DB" w:rsidRDefault="00ED36A3" w:rsidP="00ED36A3">
            <w:pPr>
              <w:spacing w:after="0" w:line="240" w:lineRule="auto"/>
              <w:ind w:right="-57"/>
              <w:rPr>
                <w:rFonts w:ascii="Times New Roman" w:hAnsi="Times New Roman" w:cs="Times New Roman"/>
              </w:rPr>
            </w:pPr>
            <w:r w:rsidRPr="00E063DB">
              <w:rPr>
                <w:rFonts w:ascii="Times New Roman" w:hAnsi="Times New Roman" w:cs="Times New Roman"/>
              </w:rPr>
              <w:t>3. Комплекси ЛФК при захворюваннях ССС, ДС, ОРА, ЦНС.</w:t>
            </w:r>
          </w:p>
          <w:p w14:paraId="1C3BDDCA" w14:textId="77777777" w:rsidR="00ED36A3" w:rsidRPr="00E063DB" w:rsidRDefault="00ED36A3" w:rsidP="00ED36A3">
            <w:pPr>
              <w:spacing w:after="0" w:line="240" w:lineRule="auto"/>
              <w:ind w:right="-57"/>
              <w:rPr>
                <w:rFonts w:ascii="Times New Roman" w:hAnsi="Times New Roman" w:cs="Times New Roman"/>
              </w:rPr>
            </w:pPr>
            <w:r w:rsidRPr="00E063DB">
              <w:rPr>
                <w:rFonts w:ascii="Times New Roman" w:hAnsi="Times New Roman" w:cs="Times New Roman"/>
              </w:rPr>
              <w:t>4. Протоколи обстежень хворих з різними нозологіями.</w:t>
            </w:r>
          </w:p>
          <w:p w14:paraId="3FB847B4" w14:textId="77777777" w:rsidR="00ED36A3" w:rsidRPr="00E063DB" w:rsidRDefault="00ED36A3" w:rsidP="00ED36A3">
            <w:pPr>
              <w:spacing w:after="0" w:line="240" w:lineRule="auto"/>
              <w:ind w:right="-57"/>
              <w:rPr>
                <w:rFonts w:ascii="Times New Roman" w:eastAsia="TimesNewRomanPSMT" w:hAnsi="Times New Roman" w:cs="Times New Roman"/>
              </w:rPr>
            </w:pPr>
            <w:r w:rsidRPr="00E063DB">
              <w:rPr>
                <w:rFonts w:ascii="Times New Roman" w:eastAsia="TimesNewRomanPSMT" w:hAnsi="Times New Roman" w:cs="Times New Roman"/>
              </w:rPr>
              <w:t>5. Звіт.</w:t>
            </w:r>
          </w:p>
          <w:p w14:paraId="04919E83" w14:textId="77777777" w:rsidR="00ED36A3" w:rsidRPr="00E063DB" w:rsidRDefault="00ED36A3" w:rsidP="00ED36A3">
            <w:pPr>
              <w:spacing w:after="0" w:line="240" w:lineRule="auto"/>
              <w:jc w:val="center"/>
              <w:rPr>
                <w:rFonts w:ascii="Times New Roman" w:hAnsi="Times New Roman" w:cs="Times New Roman"/>
              </w:rPr>
            </w:pPr>
          </w:p>
          <w:p w14:paraId="617ACC72" w14:textId="77777777" w:rsidR="00ED36A3" w:rsidRPr="00E063DB" w:rsidRDefault="00ED36A3" w:rsidP="00ED36A3">
            <w:pPr>
              <w:spacing w:after="0" w:line="240" w:lineRule="auto"/>
              <w:jc w:val="center"/>
              <w:rPr>
                <w:rFonts w:ascii="Times New Roman" w:hAnsi="Times New Roman" w:cs="Times New Roman"/>
              </w:rPr>
            </w:pPr>
            <w:r w:rsidRPr="00E063DB">
              <w:rPr>
                <w:rFonts w:ascii="Times New Roman" w:hAnsi="Times New Roman" w:cs="Times New Roman"/>
              </w:rPr>
              <w:t>Захист</w:t>
            </w:r>
          </w:p>
        </w:tc>
      </w:tr>
    </w:tbl>
    <w:p w14:paraId="37ADD1AB" w14:textId="77777777" w:rsidR="00163CB7" w:rsidRPr="00324872" w:rsidRDefault="00163CB7" w:rsidP="003107A0">
      <w:pPr>
        <w:jc w:val="center"/>
        <w:rPr>
          <w:rFonts w:ascii="Times New Roman" w:hAnsi="Times New Roman" w:cs="Times New Roman"/>
          <w:b/>
          <w:sz w:val="28"/>
          <w:szCs w:val="28"/>
        </w:rPr>
      </w:pPr>
    </w:p>
    <w:p w14:paraId="28A95819" w14:textId="77777777" w:rsidR="00541153" w:rsidRPr="00324872" w:rsidRDefault="00163CB7" w:rsidP="00541153">
      <w:pPr>
        <w:ind w:left="1134"/>
        <w:jc w:val="center"/>
        <w:rPr>
          <w:rFonts w:ascii="Times New Roman" w:hAnsi="Times New Roman" w:cs="Times New Roman"/>
          <w:b/>
          <w:sz w:val="28"/>
          <w:szCs w:val="28"/>
        </w:rPr>
      </w:pPr>
      <w:r w:rsidRPr="00324872">
        <w:rPr>
          <w:rFonts w:ascii="Times New Roman" w:hAnsi="Times New Roman" w:cs="Times New Roman"/>
          <w:b/>
          <w:sz w:val="28"/>
          <w:szCs w:val="28"/>
        </w:rPr>
        <w:br w:type="page"/>
      </w:r>
      <w:r w:rsidR="00541153" w:rsidRPr="00324872">
        <w:rPr>
          <w:rFonts w:ascii="Times New Roman" w:hAnsi="Times New Roman" w:cs="Times New Roman"/>
          <w:b/>
          <w:sz w:val="28"/>
          <w:szCs w:val="28"/>
        </w:rPr>
        <w:lastRenderedPageBreak/>
        <w:t>2.5. Курсові роботи</w:t>
      </w:r>
    </w:p>
    <w:tbl>
      <w:tblPr>
        <w:tblW w:w="15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133"/>
        <w:gridCol w:w="1049"/>
        <w:gridCol w:w="4907"/>
        <w:gridCol w:w="4394"/>
        <w:gridCol w:w="1604"/>
      </w:tblGrid>
      <w:tr w:rsidR="00541153" w:rsidRPr="00324872" w14:paraId="73A86CB8" w14:textId="77777777" w:rsidTr="00070645">
        <w:tc>
          <w:tcPr>
            <w:tcW w:w="1978" w:type="dxa"/>
            <w:shd w:val="clear" w:color="auto" w:fill="D9D9D9"/>
            <w:vAlign w:val="center"/>
          </w:tcPr>
          <w:p w14:paraId="7C6B9C51" w14:textId="77777777" w:rsidR="00541153" w:rsidRPr="00324872" w:rsidRDefault="00541153" w:rsidP="00363DF7">
            <w:pPr>
              <w:jc w:val="center"/>
              <w:rPr>
                <w:rFonts w:ascii="Times New Roman" w:hAnsi="Times New Roman" w:cs="Times New Roman"/>
                <w:b/>
              </w:rPr>
            </w:pPr>
            <w:r w:rsidRPr="00324872">
              <w:rPr>
                <w:rFonts w:ascii="Times New Roman" w:hAnsi="Times New Roman" w:cs="Times New Roman"/>
                <w:b/>
              </w:rPr>
              <w:t>Навчальна дисципліна (ОК)</w:t>
            </w:r>
          </w:p>
        </w:tc>
        <w:tc>
          <w:tcPr>
            <w:tcW w:w="1133" w:type="dxa"/>
            <w:shd w:val="clear" w:color="auto" w:fill="D9D9D9"/>
            <w:vAlign w:val="center"/>
          </w:tcPr>
          <w:p w14:paraId="4758BFAB" w14:textId="77777777" w:rsidR="00541153" w:rsidRPr="00324872" w:rsidRDefault="00541153" w:rsidP="00363DF7">
            <w:pPr>
              <w:jc w:val="center"/>
              <w:rPr>
                <w:rFonts w:ascii="Times New Roman" w:hAnsi="Times New Roman" w:cs="Times New Roman"/>
                <w:b/>
              </w:rPr>
            </w:pPr>
            <w:r w:rsidRPr="00324872">
              <w:rPr>
                <w:rFonts w:ascii="Times New Roman" w:hAnsi="Times New Roman" w:cs="Times New Roman"/>
                <w:b/>
              </w:rPr>
              <w:t>К-сть кредитів ЄКТС</w:t>
            </w:r>
          </w:p>
        </w:tc>
        <w:tc>
          <w:tcPr>
            <w:tcW w:w="1049" w:type="dxa"/>
            <w:shd w:val="clear" w:color="auto" w:fill="D9D9D9"/>
            <w:vAlign w:val="center"/>
          </w:tcPr>
          <w:p w14:paraId="32BDE0DC" w14:textId="77777777" w:rsidR="00541153" w:rsidRPr="00324872" w:rsidRDefault="00541153" w:rsidP="00363DF7">
            <w:pPr>
              <w:jc w:val="center"/>
              <w:rPr>
                <w:rFonts w:ascii="Times New Roman" w:hAnsi="Times New Roman" w:cs="Times New Roman"/>
                <w:b/>
              </w:rPr>
            </w:pPr>
            <w:r w:rsidRPr="00324872">
              <w:rPr>
                <w:rFonts w:ascii="Times New Roman" w:hAnsi="Times New Roman" w:cs="Times New Roman"/>
                <w:b/>
              </w:rPr>
              <w:t>Семестр</w:t>
            </w:r>
          </w:p>
        </w:tc>
        <w:tc>
          <w:tcPr>
            <w:tcW w:w="4907" w:type="dxa"/>
            <w:shd w:val="clear" w:color="auto" w:fill="D9D9D9"/>
            <w:vAlign w:val="center"/>
          </w:tcPr>
          <w:p w14:paraId="39681451" w14:textId="77777777" w:rsidR="00541153" w:rsidRPr="00324872" w:rsidRDefault="00541153" w:rsidP="00363DF7">
            <w:pPr>
              <w:jc w:val="center"/>
              <w:rPr>
                <w:rFonts w:ascii="Times New Roman" w:hAnsi="Times New Roman" w:cs="Times New Roman"/>
                <w:b/>
              </w:rPr>
            </w:pPr>
            <w:r w:rsidRPr="00324872">
              <w:rPr>
                <w:rFonts w:ascii="Times New Roman" w:hAnsi="Times New Roman" w:cs="Times New Roman"/>
                <w:b/>
              </w:rPr>
              <w:t>Основні вимоги</w:t>
            </w:r>
          </w:p>
        </w:tc>
        <w:tc>
          <w:tcPr>
            <w:tcW w:w="4394" w:type="dxa"/>
            <w:shd w:val="clear" w:color="auto" w:fill="D9D9D9"/>
            <w:vAlign w:val="center"/>
          </w:tcPr>
          <w:p w14:paraId="68E02A56" w14:textId="77777777" w:rsidR="00541153" w:rsidRPr="00324872" w:rsidRDefault="00541153" w:rsidP="00363DF7">
            <w:pPr>
              <w:jc w:val="center"/>
              <w:rPr>
                <w:rFonts w:ascii="Times New Roman" w:hAnsi="Times New Roman" w:cs="Times New Roman"/>
                <w:b/>
              </w:rPr>
            </w:pPr>
            <w:r w:rsidRPr="00324872">
              <w:rPr>
                <w:rFonts w:ascii="Times New Roman" w:hAnsi="Times New Roman" w:cs="Times New Roman"/>
                <w:b/>
              </w:rPr>
              <w:t>Очікувані результати навчання</w:t>
            </w:r>
          </w:p>
        </w:tc>
        <w:tc>
          <w:tcPr>
            <w:tcW w:w="1604" w:type="dxa"/>
            <w:shd w:val="clear" w:color="auto" w:fill="D9D9D9"/>
            <w:vAlign w:val="center"/>
          </w:tcPr>
          <w:p w14:paraId="7AC506F2" w14:textId="77777777" w:rsidR="00541153" w:rsidRPr="00324872" w:rsidRDefault="00541153" w:rsidP="00363DF7">
            <w:pPr>
              <w:jc w:val="center"/>
              <w:rPr>
                <w:rFonts w:ascii="Times New Roman" w:hAnsi="Times New Roman" w:cs="Times New Roman"/>
                <w:b/>
              </w:rPr>
            </w:pPr>
            <w:r w:rsidRPr="00324872">
              <w:rPr>
                <w:rFonts w:ascii="Times New Roman" w:hAnsi="Times New Roman" w:cs="Times New Roman"/>
                <w:b/>
              </w:rPr>
              <w:t>Підсумок</w:t>
            </w:r>
          </w:p>
        </w:tc>
      </w:tr>
      <w:tr w:rsidR="00541153" w:rsidRPr="00324872" w14:paraId="4AFEBBDF" w14:textId="77777777" w:rsidTr="00070645">
        <w:tc>
          <w:tcPr>
            <w:tcW w:w="1978" w:type="dxa"/>
            <w:vAlign w:val="center"/>
          </w:tcPr>
          <w:p w14:paraId="1F5FC3F6" w14:textId="4CD22755" w:rsidR="00541153" w:rsidRPr="00324872" w:rsidRDefault="001E6E1B" w:rsidP="00363DF7">
            <w:pPr>
              <w:jc w:val="center"/>
              <w:rPr>
                <w:rFonts w:ascii="Times New Roman" w:hAnsi="Times New Roman" w:cs="Times New Roman"/>
                <w:b/>
              </w:rPr>
            </w:pPr>
            <w:r w:rsidRPr="00324872">
              <w:rPr>
                <w:rFonts w:ascii="Times New Roman" w:hAnsi="Times New Roman" w:cs="Times New Roman"/>
                <w:b/>
              </w:rPr>
              <w:t>Науково доказова практична діяльність у терапії та реабілітації</w:t>
            </w:r>
          </w:p>
        </w:tc>
        <w:tc>
          <w:tcPr>
            <w:tcW w:w="1133" w:type="dxa"/>
            <w:vAlign w:val="center"/>
          </w:tcPr>
          <w:p w14:paraId="37ED643F" w14:textId="633E3F55" w:rsidR="00541153" w:rsidRPr="00324872" w:rsidRDefault="001E6E1B" w:rsidP="00363DF7">
            <w:pPr>
              <w:jc w:val="center"/>
              <w:rPr>
                <w:rFonts w:ascii="Times New Roman" w:hAnsi="Times New Roman" w:cs="Times New Roman"/>
              </w:rPr>
            </w:pPr>
            <w:r w:rsidRPr="00324872">
              <w:rPr>
                <w:rFonts w:ascii="Times New Roman" w:hAnsi="Times New Roman" w:cs="Times New Roman"/>
              </w:rPr>
              <w:t>4</w:t>
            </w:r>
          </w:p>
        </w:tc>
        <w:tc>
          <w:tcPr>
            <w:tcW w:w="1049" w:type="dxa"/>
            <w:vAlign w:val="center"/>
          </w:tcPr>
          <w:p w14:paraId="292BA15A" w14:textId="19F47B64" w:rsidR="00541153" w:rsidRPr="00324872" w:rsidRDefault="001E6E1B" w:rsidP="00363DF7">
            <w:pPr>
              <w:jc w:val="center"/>
              <w:rPr>
                <w:rFonts w:ascii="Times New Roman" w:hAnsi="Times New Roman" w:cs="Times New Roman"/>
              </w:rPr>
            </w:pPr>
            <w:r w:rsidRPr="00324872">
              <w:rPr>
                <w:rFonts w:ascii="Times New Roman" w:hAnsi="Times New Roman" w:cs="Times New Roman"/>
              </w:rPr>
              <w:t>4</w:t>
            </w:r>
          </w:p>
        </w:tc>
        <w:tc>
          <w:tcPr>
            <w:tcW w:w="4907" w:type="dxa"/>
          </w:tcPr>
          <w:p w14:paraId="0A365477" w14:textId="77777777" w:rsidR="00070645" w:rsidRPr="00324872" w:rsidRDefault="00363DF7" w:rsidP="0007064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24872">
              <w:rPr>
                <w:rFonts w:ascii="Times New Roman" w:hAnsi="Times New Roman" w:cs="Times New Roman"/>
              </w:rPr>
              <w:t xml:space="preserve">розкрити роль науково-доказової практичної діяльності у фізичній терапії; </w:t>
            </w:r>
          </w:p>
          <w:p w14:paraId="4E598A5F" w14:textId="77777777" w:rsidR="00070645" w:rsidRPr="00324872" w:rsidRDefault="00363DF7" w:rsidP="0007064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24872">
              <w:rPr>
                <w:rFonts w:ascii="Times New Roman" w:hAnsi="Times New Roman" w:cs="Times New Roman"/>
              </w:rPr>
              <w:t>акцентувати увагу на особливостях доказової медицини;</w:t>
            </w:r>
          </w:p>
          <w:p w14:paraId="048B160A" w14:textId="77777777" w:rsidR="00070645" w:rsidRPr="00324872" w:rsidRDefault="00363DF7" w:rsidP="0007064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24872">
              <w:rPr>
                <w:rFonts w:ascii="Times New Roman" w:hAnsi="Times New Roman" w:cs="Times New Roman"/>
              </w:rPr>
              <w:t>охарактеризувати методику написання курсової роботи бакалавром фізичної терапії, ерготерапії;</w:t>
            </w:r>
          </w:p>
          <w:p w14:paraId="04C6705A" w14:textId="77777777" w:rsidR="00070645" w:rsidRPr="00324872" w:rsidRDefault="00363DF7" w:rsidP="0007064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24872">
              <w:rPr>
                <w:rFonts w:ascii="Times New Roman" w:hAnsi="Times New Roman" w:cs="Times New Roman"/>
              </w:rPr>
              <w:t>розкрити науковий апарат курсової роботи бакалавра з фізичної терапії;</w:t>
            </w:r>
          </w:p>
          <w:p w14:paraId="62DA5219" w14:textId="77777777" w:rsidR="00070645" w:rsidRPr="00324872" w:rsidRDefault="00363DF7" w:rsidP="0007064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24872">
              <w:rPr>
                <w:rFonts w:ascii="Times New Roman" w:hAnsi="Times New Roman" w:cs="Times New Roman"/>
              </w:rPr>
              <w:t>ознайомитися з інформацією щодо оформлення тексту курсової роботи бакалавра з фізичної терапії;</w:t>
            </w:r>
          </w:p>
          <w:p w14:paraId="384BDABF" w14:textId="77777777" w:rsidR="00070645" w:rsidRPr="00324872" w:rsidRDefault="00363DF7" w:rsidP="0007064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24872">
              <w:rPr>
                <w:rFonts w:ascii="Times New Roman" w:hAnsi="Times New Roman" w:cs="Times New Roman"/>
              </w:rPr>
              <w:t>ґрунтовно ознайомити з принципами академічної доброчесності;</w:t>
            </w:r>
          </w:p>
          <w:p w14:paraId="7FA9F915" w14:textId="7CAA9CBC" w:rsidR="00541153" w:rsidRPr="00324872" w:rsidRDefault="00363DF7" w:rsidP="0007064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24872">
              <w:rPr>
                <w:rFonts w:ascii="Times New Roman" w:hAnsi="Times New Roman" w:cs="Times New Roman"/>
              </w:rPr>
              <w:t>з’ясувати новітні технології систематичного збору, аналізу, синтезу та застосування якісної наукової медичної інформації.</w:t>
            </w:r>
          </w:p>
        </w:tc>
        <w:tc>
          <w:tcPr>
            <w:tcW w:w="4394" w:type="dxa"/>
          </w:tcPr>
          <w:p w14:paraId="5A3E4716" w14:textId="77777777" w:rsidR="00070645" w:rsidRPr="00324872" w:rsidRDefault="00070645" w:rsidP="00070645">
            <w:pPr>
              <w:pStyle w:val="Default"/>
              <w:jc w:val="both"/>
              <w:rPr>
                <w:color w:val="000000" w:themeColor="text1"/>
                <w:sz w:val="22"/>
                <w:szCs w:val="22"/>
                <w:lang w:val="uk-UA"/>
              </w:rPr>
            </w:pPr>
            <w:r w:rsidRPr="00324872">
              <w:rPr>
                <w:color w:val="000000" w:themeColor="text1"/>
                <w:sz w:val="22"/>
                <w:szCs w:val="22"/>
                <w:lang w:val="uk-UA"/>
              </w:rPr>
              <w:t xml:space="preserve">ПР 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в тому числі іноземною мовою (мовами). </w:t>
            </w:r>
          </w:p>
          <w:p w14:paraId="2239F9D3" w14:textId="77777777" w:rsidR="00070645" w:rsidRPr="00324872" w:rsidRDefault="00070645" w:rsidP="00070645">
            <w:pPr>
              <w:pStyle w:val="Default"/>
              <w:jc w:val="both"/>
              <w:rPr>
                <w:color w:val="000000" w:themeColor="text1"/>
                <w:sz w:val="22"/>
                <w:szCs w:val="22"/>
                <w:lang w:val="uk-UA"/>
              </w:rPr>
            </w:pPr>
            <w:r w:rsidRPr="00324872">
              <w:rPr>
                <w:color w:val="000000" w:themeColor="text1"/>
                <w:sz w:val="22"/>
                <w:szCs w:val="22"/>
                <w:lang w:val="uk-UA"/>
              </w:rPr>
              <w:t xml:space="preserve">ПР 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2531DD89" w14:textId="77777777" w:rsidR="00070645" w:rsidRPr="00324872" w:rsidRDefault="00070645" w:rsidP="00070645">
            <w:pPr>
              <w:pStyle w:val="Default"/>
              <w:jc w:val="both"/>
              <w:rPr>
                <w:color w:val="000000" w:themeColor="text1"/>
                <w:sz w:val="22"/>
                <w:szCs w:val="22"/>
                <w:lang w:val="uk-UA"/>
              </w:rPr>
            </w:pPr>
            <w:r w:rsidRPr="00324872">
              <w:rPr>
                <w:color w:val="000000" w:themeColor="text1"/>
                <w:sz w:val="22"/>
                <w:szCs w:val="22"/>
                <w:lang w:val="uk-UA"/>
              </w:rPr>
              <w:t>ПР 4. Застосовувати у професійній діяльності знання біологічних, медичних, педагогічних та психосоціальних аспектів фізичної терапії та ерготерапії.</w:t>
            </w:r>
          </w:p>
          <w:p w14:paraId="050C87FF" w14:textId="77777777" w:rsidR="00070645" w:rsidRPr="00324872" w:rsidRDefault="00070645" w:rsidP="00070645">
            <w:pPr>
              <w:pStyle w:val="Default"/>
              <w:jc w:val="both"/>
              <w:rPr>
                <w:color w:val="000000" w:themeColor="text1"/>
                <w:sz w:val="22"/>
                <w:szCs w:val="22"/>
                <w:lang w:val="uk-UA"/>
              </w:rPr>
            </w:pPr>
            <w:r w:rsidRPr="00324872">
              <w:rPr>
                <w:color w:val="000000" w:themeColor="text1"/>
                <w:sz w:val="22"/>
                <w:szCs w:val="22"/>
                <w:lang w:val="uk-UA"/>
              </w:rPr>
              <w:t xml:space="preserve">ПР 6. Застосовувати методи й інструменти визначення та вимірювання структурних змін та порушених функцій організму, активності та участі, трактувати отриману інформацію. </w:t>
            </w:r>
          </w:p>
          <w:p w14:paraId="4CC9F018" w14:textId="77777777" w:rsidR="00070645" w:rsidRPr="00324872" w:rsidRDefault="00070645" w:rsidP="00070645">
            <w:pPr>
              <w:pStyle w:val="Default"/>
              <w:jc w:val="both"/>
              <w:rPr>
                <w:color w:val="000000" w:themeColor="text1"/>
                <w:sz w:val="22"/>
                <w:szCs w:val="22"/>
                <w:lang w:val="uk-UA"/>
              </w:rPr>
            </w:pPr>
            <w:r w:rsidRPr="00324872">
              <w:rPr>
                <w:color w:val="000000" w:themeColor="text1"/>
                <w:sz w:val="22"/>
                <w:szCs w:val="22"/>
                <w:lang w:val="uk-UA"/>
              </w:rPr>
              <w:t xml:space="preserve">ПР 7. Трактувати інформацію про наявні у пацієнта / 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і підлітків (МКФ ДП). </w:t>
            </w:r>
          </w:p>
          <w:p w14:paraId="7A0C93DE" w14:textId="77777777" w:rsidR="00070645" w:rsidRPr="00324872" w:rsidRDefault="00070645" w:rsidP="00070645">
            <w:pPr>
              <w:spacing w:after="0" w:line="240" w:lineRule="auto"/>
              <w:rPr>
                <w:rFonts w:ascii="Times New Roman" w:eastAsia="Times New Roman" w:hAnsi="Times New Roman" w:cs="Times New Roman"/>
                <w:color w:val="000000" w:themeColor="text1"/>
                <w:lang w:eastAsia="ru-RU"/>
              </w:rPr>
            </w:pPr>
            <w:r w:rsidRPr="00324872">
              <w:rPr>
                <w:rFonts w:ascii="Times New Roman" w:eastAsia="Times New Roman" w:hAnsi="Times New Roman" w:cs="Times New Roman"/>
                <w:color w:val="000000" w:themeColor="text1"/>
                <w:lang w:eastAsia="ru-RU"/>
              </w:rPr>
              <w:t xml:space="preserve">ПР 8. Діяти згідно з нормативно-правовими вимогами та нормами професійної етики. </w:t>
            </w:r>
          </w:p>
          <w:p w14:paraId="4F91B2F8" w14:textId="77777777" w:rsidR="00070645" w:rsidRPr="00324872" w:rsidRDefault="00070645" w:rsidP="00070645">
            <w:pPr>
              <w:pStyle w:val="Default"/>
              <w:jc w:val="both"/>
              <w:rPr>
                <w:color w:val="000000" w:themeColor="text1"/>
                <w:sz w:val="22"/>
                <w:szCs w:val="22"/>
                <w:lang w:val="uk-UA"/>
              </w:rPr>
            </w:pPr>
            <w:r w:rsidRPr="00324872">
              <w:rPr>
                <w:color w:val="000000" w:themeColor="text1"/>
                <w:sz w:val="22"/>
                <w:szCs w:val="22"/>
                <w:lang w:val="uk-UA"/>
              </w:rPr>
              <w:lastRenderedPageBreak/>
              <w:t xml:space="preserve">ПР 9. Реалізувати індивідуальні програми фізичної терапії, ерготерапії. </w:t>
            </w:r>
          </w:p>
          <w:p w14:paraId="238BAFBC" w14:textId="77777777" w:rsidR="00070645" w:rsidRPr="00324872" w:rsidRDefault="00070645" w:rsidP="00070645">
            <w:pPr>
              <w:pStyle w:val="Default"/>
              <w:jc w:val="both"/>
              <w:rPr>
                <w:color w:val="000000" w:themeColor="text1"/>
                <w:sz w:val="22"/>
                <w:szCs w:val="22"/>
                <w:lang w:val="uk-UA"/>
              </w:rPr>
            </w:pPr>
            <w:r w:rsidRPr="00324872">
              <w:rPr>
                <w:color w:val="000000" w:themeColor="text1"/>
                <w:sz w:val="22"/>
                <w:szCs w:val="22"/>
                <w:lang w:val="uk-UA"/>
              </w:rPr>
              <w:t xml:space="preserve">ПР 12. Застосовувати сучасні науково-доказові дані у професійній діяльності. </w:t>
            </w:r>
          </w:p>
          <w:p w14:paraId="40E17864" w14:textId="77777777" w:rsidR="00070645" w:rsidRPr="00324872" w:rsidRDefault="00070645" w:rsidP="00070645">
            <w:pPr>
              <w:pStyle w:val="Default"/>
              <w:jc w:val="both"/>
              <w:rPr>
                <w:color w:val="000000" w:themeColor="text1"/>
                <w:sz w:val="22"/>
                <w:szCs w:val="22"/>
                <w:lang w:val="uk-UA"/>
              </w:rPr>
            </w:pPr>
            <w:r w:rsidRPr="00324872">
              <w:rPr>
                <w:color w:val="000000" w:themeColor="text1"/>
                <w:sz w:val="22"/>
                <w:szCs w:val="22"/>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в мультидисциплінарній команді. </w:t>
            </w:r>
          </w:p>
          <w:p w14:paraId="24D47DE7" w14:textId="77777777" w:rsidR="00070645" w:rsidRPr="00324872" w:rsidRDefault="00070645" w:rsidP="00070645">
            <w:pPr>
              <w:pStyle w:val="Default"/>
              <w:jc w:val="both"/>
              <w:rPr>
                <w:color w:val="000000" w:themeColor="text1"/>
                <w:sz w:val="22"/>
                <w:szCs w:val="22"/>
                <w:lang w:val="uk-UA"/>
              </w:rPr>
            </w:pPr>
            <w:r w:rsidRPr="00324872">
              <w:rPr>
                <w:color w:val="000000" w:themeColor="text1"/>
                <w:sz w:val="22"/>
                <w:szCs w:val="22"/>
                <w:lang w:val="uk-UA"/>
              </w:rPr>
              <w:t xml:space="preserve">ПР 16. Проводити інструктаж та навчання клієнтів, членів їх родин, колег і невеликих груп. </w:t>
            </w:r>
          </w:p>
          <w:p w14:paraId="14CCA8AE" w14:textId="77777777" w:rsidR="00070645" w:rsidRPr="00324872" w:rsidRDefault="00070645" w:rsidP="00070645">
            <w:pPr>
              <w:pStyle w:val="Default"/>
              <w:jc w:val="both"/>
              <w:rPr>
                <w:color w:val="000000" w:themeColor="text1"/>
                <w:sz w:val="22"/>
                <w:szCs w:val="22"/>
                <w:lang w:val="uk-UA"/>
              </w:rPr>
            </w:pPr>
            <w:r w:rsidRPr="00324872">
              <w:rPr>
                <w:color w:val="000000" w:themeColor="text1"/>
                <w:sz w:val="22"/>
                <w:szCs w:val="22"/>
                <w:lang w:val="uk-UA"/>
              </w:rPr>
              <w:t xml:space="preserve">ПР 17. Оцінювати результати виконання програм фізичної терапії та ерготерапії, використовуючи відповідний інструментарій, та, за потреби, модифікувати поточну діяльність. </w:t>
            </w:r>
          </w:p>
          <w:p w14:paraId="05B884CD" w14:textId="0A6FC506" w:rsidR="00541153" w:rsidRPr="00324872" w:rsidRDefault="00070645" w:rsidP="00070645">
            <w:pPr>
              <w:pBdr>
                <w:between w:val="nil"/>
              </w:pBdr>
              <w:jc w:val="both"/>
              <w:rPr>
                <w:rFonts w:ascii="Times New Roman" w:hAnsi="Times New Roman" w:cs="Times New Roman"/>
                <w:color w:val="000000"/>
              </w:rPr>
            </w:pPr>
            <w:r w:rsidRPr="00324872">
              <w:rPr>
                <w:rFonts w:ascii="Times New Roman" w:hAnsi="Times New Roman" w:cs="Times New Roman"/>
                <w:color w:val="000000" w:themeColor="text1"/>
              </w:rPr>
              <w:t>ПР 18. Оцінювати себе критично, засвоювати нову фахову інформацію, поглиблювати знання за допомогою самоосвіти, оцінювати і представляти власний досвід, аналізувати й застосовувати досвід колег.</w:t>
            </w:r>
          </w:p>
        </w:tc>
        <w:tc>
          <w:tcPr>
            <w:tcW w:w="1604" w:type="dxa"/>
            <w:vAlign w:val="center"/>
          </w:tcPr>
          <w:p w14:paraId="12CB57B6" w14:textId="77777777" w:rsidR="00541153" w:rsidRPr="00324872" w:rsidRDefault="00541153" w:rsidP="003350BB">
            <w:pPr>
              <w:spacing w:after="0" w:line="240" w:lineRule="auto"/>
              <w:jc w:val="center"/>
              <w:rPr>
                <w:rFonts w:ascii="Times New Roman" w:hAnsi="Times New Roman" w:cs="Times New Roman"/>
              </w:rPr>
            </w:pPr>
          </w:p>
          <w:p w14:paraId="1DF08D2D" w14:textId="77777777" w:rsidR="00541153" w:rsidRPr="00324872" w:rsidRDefault="00541153" w:rsidP="003350BB">
            <w:pPr>
              <w:spacing w:after="0" w:line="240" w:lineRule="auto"/>
              <w:jc w:val="center"/>
              <w:rPr>
                <w:rFonts w:ascii="Times New Roman" w:hAnsi="Times New Roman" w:cs="Times New Roman"/>
              </w:rPr>
            </w:pPr>
            <w:r w:rsidRPr="00324872">
              <w:rPr>
                <w:rFonts w:ascii="Times New Roman" w:hAnsi="Times New Roman" w:cs="Times New Roman"/>
              </w:rPr>
              <w:t>Курсова робота</w:t>
            </w:r>
          </w:p>
          <w:p w14:paraId="3064C9B2" w14:textId="77777777" w:rsidR="00541153" w:rsidRPr="00324872" w:rsidRDefault="00541153" w:rsidP="003350BB">
            <w:pPr>
              <w:spacing w:after="0" w:line="240" w:lineRule="auto"/>
              <w:jc w:val="center"/>
              <w:rPr>
                <w:rFonts w:ascii="Times New Roman" w:hAnsi="Times New Roman" w:cs="Times New Roman"/>
              </w:rPr>
            </w:pPr>
            <w:r w:rsidRPr="00324872">
              <w:rPr>
                <w:rFonts w:ascii="Times New Roman" w:hAnsi="Times New Roman" w:cs="Times New Roman"/>
              </w:rPr>
              <w:t>не менше</w:t>
            </w:r>
          </w:p>
          <w:p w14:paraId="259A7D0B" w14:textId="77777777" w:rsidR="00541153" w:rsidRPr="00324872" w:rsidRDefault="00541153" w:rsidP="003350BB">
            <w:pPr>
              <w:spacing w:after="0" w:line="240" w:lineRule="auto"/>
              <w:jc w:val="center"/>
              <w:rPr>
                <w:rFonts w:ascii="Times New Roman" w:hAnsi="Times New Roman" w:cs="Times New Roman"/>
              </w:rPr>
            </w:pPr>
            <w:r w:rsidRPr="00324872">
              <w:rPr>
                <w:rFonts w:ascii="Times New Roman" w:hAnsi="Times New Roman" w:cs="Times New Roman"/>
              </w:rPr>
              <w:t xml:space="preserve">25-30 </w:t>
            </w:r>
          </w:p>
          <w:p w14:paraId="32BBDE7F" w14:textId="77777777" w:rsidR="00541153" w:rsidRPr="00324872" w:rsidRDefault="00541153" w:rsidP="003350BB">
            <w:pPr>
              <w:spacing w:after="0" w:line="240" w:lineRule="auto"/>
              <w:jc w:val="center"/>
              <w:rPr>
                <w:rFonts w:ascii="Times New Roman" w:hAnsi="Times New Roman" w:cs="Times New Roman"/>
              </w:rPr>
            </w:pPr>
            <w:r w:rsidRPr="00324872">
              <w:rPr>
                <w:rFonts w:ascii="Times New Roman" w:hAnsi="Times New Roman" w:cs="Times New Roman"/>
              </w:rPr>
              <w:t>сторінок</w:t>
            </w:r>
          </w:p>
          <w:p w14:paraId="6C537D42" w14:textId="77777777" w:rsidR="00541153" w:rsidRPr="00324872" w:rsidRDefault="00541153" w:rsidP="003350BB">
            <w:pPr>
              <w:spacing w:after="0" w:line="240" w:lineRule="auto"/>
              <w:jc w:val="center"/>
              <w:rPr>
                <w:rFonts w:ascii="Times New Roman" w:hAnsi="Times New Roman" w:cs="Times New Roman"/>
              </w:rPr>
            </w:pPr>
          </w:p>
          <w:p w14:paraId="59F945FC" w14:textId="77777777" w:rsidR="00541153" w:rsidRPr="00324872" w:rsidRDefault="00541153" w:rsidP="003350BB">
            <w:pPr>
              <w:spacing w:after="0" w:line="240" w:lineRule="auto"/>
              <w:jc w:val="center"/>
              <w:rPr>
                <w:rFonts w:ascii="Times New Roman" w:hAnsi="Times New Roman" w:cs="Times New Roman"/>
              </w:rPr>
            </w:pPr>
            <w:r w:rsidRPr="00324872">
              <w:rPr>
                <w:rFonts w:ascii="Times New Roman" w:hAnsi="Times New Roman" w:cs="Times New Roman"/>
              </w:rPr>
              <w:t>Захист</w:t>
            </w:r>
          </w:p>
        </w:tc>
      </w:tr>
      <w:tr w:rsidR="00541153" w:rsidRPr="00324872" w14:paraId="6552006B" w14:textId="77777777" w:rsidTr="00070645">
        <w:tc>
          <w:tcPr>
            <w:tcW w:w="1978" w:type="dxa"/>
            <w:vAlign w:val="center"/>
          </w:tcPr>
          <w:p w14:paraId="297A465C" w14:textId="767BC81E" w:rsidR="00541153" w:rsidRPr="00324872" w:rsidRDefault="001E6E1B" w:rsidP="00363DF7">
            <w:pPr>
              <w:jc w:val="center"/>
              <w:rPr>
                <w:rFonts w:ascii="Times New Roman" w:hAnsi="Times New Roman" w:cs="Times New Roman"/>
                <w:b/>
              </w:rPr>
            </w:pPr>
            <w:r w:rsidRPr="00324872">
              <w:rPr>
                <w:rFonts w:ascii="Times New Roman" w:hAnsi="Times New Roman" w:cs="Times New Roman"/>
                <w:b/>
              </w:rPr>
              <w:t xml:space="preserve">Методи обстеження і контролю в терапії та реабілітації (при захворюваннях ССС, ДС, ОРА, НС)  </w:t>
            </w:r>
          </w:p>
        </w:tc>
        <w:tc>
          <w:tcPr>
            <w:tcW w:w="1133" w:type="dxa"/>
            <w:vAlign w:val="center"/>
          </w:tcPr>
          <w:p w14:paraId="52EA03EC" w14:textId="4BDC0BAF" w:rsidR="00541153" w:rsidRPr="00324872" w:rsidRDefault="001E6E1B" w:rsidP="00363DF7">
            <w:pPr>
              <w:jc w:val="center"/>
              <w:rPr>
                <w:rFonts w:ascii="Times New Roman" w:hAnsi="Times New Roman" w:cs="Times New Roman"/>
              </w:rPr>
            </w:pPr>
            <w:r w:rsidRPr="00324872">
              <w:rPr>
                <w:rFonts w:ascii="Times New Roman" w:hAnsi="Times New Roman" w:cs="Times New Roman"/>
              </w:rPr>
              <w:t>5</w:t>
            </w:r>
          </w:p>
        </w:tc>
        <w:tc>
          <w:tcPr>
            <w:tcW w:w="1049" w:type="dxa"/>
            <w:vAlign w:val="center"/>
          </w:tcPr>
          <w:p w14:paraId="76A56007" w14:textId="5C5233A0" w:rsidR="00541153" w:rsidRPr="00324872" w:rsidRDefault="001E6E1B" w:rsidP="00363DF7">
            <w:pPr>
              <w:jc w:val="center"/>
              <w:rPr>
                <w:rFonts w:ascii="Times New Roman" w:hAnsi="Times New Roman" w:cs="Times New Roman"/>
              </w:rPr>
            </w:pPr>
            <w:r w:rsidRPr="00324872">
              <w:rPr>
                <w:rFonts w:ascii="Times New Roman" w:hAnsi="Times New Roman" w:cs="Times New Roman"/>
              </w:rPr>
              <w:t>6</w:t>
            </w:r>
          </w:p>
        </w:tc>
        <w:tc>
          <w:tcPr>
            <w:tcW w:w="4907" w:type="dxa"/>
          </w:tcPr>
          <w:p w14:paraId="27B23035" w14:textId="77777777" w:rsidR="00070645" w:rsidRPr="00324872" w:rsidRDefault="00070645" w:rsidP="0007064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24872">
              <w:rPr>
                <w:rFonts w:ascii="Times New Roman" w:hAnsi="Times New Roman" w:cs="Times New Roman"/>
              </w:rPr>
              <w:t>визначення понять «методи», «обстеження», «тести», «реабілітація» та «фізична реабілітація», основні нормативно-правові документи, які регламентують розвиток галузі фізичної реабілітації,</w:t>
            </w:r>
          </w:p>
          <w:p w14:paraId="79F028CF" w14:textId="77777777" w:rsidR="00070645" w:rsidRPr="00324872" w:rsidRDefault="00070645" w:rsidP="0007064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24872">
              <w:rPr>
                <w:rFonts w:ascii="Times New Roman" w:hAnsi="Times New Roman" w:cs="Times New Roman"/>
              </w:rPr>
              <w:t xml:space="preserve">особливості збору даних про функціональний стан дихальної та серцево-судинної систем. </w:t>
            </w:r>
          </w:p>
          <w:p w14:paraId="0D5A78F3" w14:textId="77777777" w:rsidR="00070645" w:rsidRPr="00324872" w:rsidRDefault="00070645" w:rsidP="0007064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24872">
              <w:rPr>
                <w:rFonts w:ascii="Times New Roman" w:hAnsi="Times New Roman" w:cs="Times New Roman"/>
              </w:rPr>
              <w:t xml:space="preserve">загальні та спеціальні методи дослідження. </w:t>
            </w:r>
          </w:p>
          <w:p w14:paraId="62DEBD8B" w14:textId="77777777" w:rsidR="00070645" w:rsidRPr="00324872" w:rsidRDefault="00070645" w:rsidP="0007064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24872">
              <w:rPr>
                <w:rFonts w:ascii="Times New Roman" w:hAnsi="Times New Roman" w:cs="Times New Roman"/>
              </w:rPr>
              <w:t>загальні та спеціальні методи дослідження серцево-судинної, дихальної, нервової, опорно-рухової систем</w:t>
            </w:r>
          </w:p>
          <w:p w14:paraId="161A7157" w14:textId="77777777" w:rsidR="00070645" w:rsidRPr="00324872" w:rsidRDefault="00070645" w:rsidP="0007064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24872">
              <w:rPr>
                <w:rFonts w:ascii="Times New Roman" w:hAnsi="Times New Roman" w:cs="Times New Roman"/>
              </w:rPr>
              <w:t xml:space="preserve">основні принципи підготовки, проведення, </w:t>
            </w:r>
            <w:r w:rsidRPr="00324872">
              <w:rPr>
                <w:rFonts w:ascii="Times New Roman" w:hAnsi="Times New Roman" w:cs="Times New Roman"/>
              </w:rPr>
              <w:lastRenderedPageBreak/>
              <w:t>інтерпретування методів дослідження серцево-судинної, дихальної, нервової, опорно-рухової систем</w:t>
            </w:r>
          </w:p>
          <w:p w14:paraId="746B7B95" w14:textId="0A742A82" w:rsidR="00541153" w:rsidRPr="00324872" w:rsidRDefault="00070645" w:rsidP="00070645">
            <w:pPr>
              <w:pStyle w:val="a4"/>
              <w:widowControl w:val="0"/>
              <w:numPr>
                <w:ilvl w:val="0"/>
                <w:numId w:val="20"/>
              </w:numPr>
              <w:tabs>
                <w:tab w:val="clear" w:pos="1380"/>
                <w:tab w:val="num" w:pos="1020"/>
              </w:tabs>
              <w:autoSpaceDE w:val="0"/>
              <w:autoSpaceDN w:val="0"/>
              <w:spacing w:after="0" w:line="240" w:lineRule="auto"/>
              <w:ind w:left="418"/>
              <w:contextualSpacing w:val="0"/>
              <w:jc w:val="both"/>
              <w:rPr>
                <w:rFonts w:ascii="Times New Roman" w:hAnsi="Times New Roman" w:cs="Times New Roman"/>
              </w:rPr>
            </w:pPr>
            <w:r w:rsidRPr="00324872">
              <w:rPr>
                <w:rFonts w:ascii="Times New Roman" w:hAnsi="Times New Roman" w:cs="Times New Roman"/>
              </w:rPr>
              <w:t>особливості проведення та інтерпретацію тестів, шкал та опитувальників у практиці фізичного терапевта</w:t>
            </w:r>
            <w:r w:rsidRPr="00324872">
              <w:rPr>
                <w:rFonts w:ascii="Times New Roman" w:hAnsi="Times New Roman" w:cs="Times New Roman"/>
                <w:b/>
                <w:bCs/>
              </w:rPr>
              <w:t xml:space="preserve"> </w:t>
            </w:r>
          </w:p>
        </w:tc>
        <w:tc>
          <w:tcPr>
            <w:tcW w:w="4394" w:type="dxa"/>
          </w:tcPr>
          <w:p w14:paraId="57489ED8" w14:textId="77777777" w:rsidR="00070645" w:rsidRPr="00324872" w:rsidRDefault="00070645" w:rsidP="00070645">
            <w:pPr>
              <w:pStyle w:val="Default"/>
              <w:jc w:val="both"/>
              <w:rPr>
                <w:color w:val="000000" w:themeColor="text1"/>
                <w:sz w:val="22"/>
                <w:szCs w:val="22"/>
                <w:lang w:val="uk-UA"/>
              </w:rPr>
            </w:pPr>
            <w:r w:rsidRPr="00324872">
              <w:rPr>
                <w:color w:val="000000" w:themeColor="text1"/>
                <w:sz w:val="22"/>
                <w:szCs w:val="22"/>
                <w:lang w:val="uk-UA"/>
              </w:rPr>
              <w:lastRenderedPageBreak/>
              <w:t xml:space="preserve">ПР 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1802AB7F" w14:textId="77777777" w:rsidR="00070645" w:rsidRPr="00324872" w:rsidRDefault="00070645" w:rsidP="00070645">
            <w:pPr>
              <w:pStyle w:val="Default"/>
              <w:jc w:val="both"/>
              <w:rPr>
                <w:color w:val="000000" w:themeColor="text1"/>
                <w:sz w:val="22"/>
                <w:szCs w:val="22"/>
                <w:lang w:val="uk-UA"/>
              </w:rPr>
            </w:pPr>
            <w:r w:rsidRPr="00324872">
              <w:rPr>
                <w:color w:val="000000" w:themeColor="text1"/>
                <w:sz w:val="22"/>
                <w:szCs w:val="22"/>
                <w:lang w:val="uk-UA"/>
              </w:rPr>
              <w:t xml:space="preserve">ПР 6. Застосовувати методи й інструменти визначення та вимірювання структурних змін та порушених функцій організму, активності та участі, трактувати отриману інформацію. </w:t>
            </w:r>
          </w:p>
          <w:p w14:paraId="3979F79C" w14:textId="77777777" w:rsidR="00070645" w:rsidRPr="00324872" w:rsidRDefault="00070645" w:rsidP="00070645">
            <w:pPr>
              <w:pStyle w:val="Default"/>
              <w:jc w:val="both"/>
              <w:rPr>
                <w:color w:val="000000" w:themeColor="text1"/>
                <w:sz w:val="22"/>
                <w:szCs w:val="22"/>
                <w:lang w:val="uk-UA"/>
              </w:rPr>
            </w:pPr>
            <w:r w:rsidRPr="00324872">
              <w:rPr>
                <w:color w:val="000000" w:themeColor="text1"/>
                <w:sz w:val="22"/>
                <w:szCs w:val="22"/>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171CF8A9" w14:textId="77777777" w:rsidR="00070645" w:rsidRPr="00324872" w:rsidRDefault="00070645" w:rsidP="00070645">
            <w:pPr>
              <w:pStyle w:val="Default"/>
              <w:jc w:val="both"/>
              <w:rPr>
                <w:color w:val="000000" w:themeColor="text1"/>
                <w:sz w:val="22"/>
                <w:szCs w:val="22"/>
                <w:lang w:val="uk-UA"/>
              </w:rPr>
            </w:pPr>
            <w:r w:rsidRPr="00324872">
              <w:rPr>
                <w:color w:val="000000" w:themeColor="text1"/>
                <w:sz w:val="22"/>
                <w:szCs w:val="22"/>
                <w:lang w:val="uk-UA"/>
              </w:rPr>
              <w:lastRenderedPageBreak/>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14B4BFD5" w14:textId="5490DA4B" w:rsidR="00541153" w:rsidRPr="00324872" w:rsidRDefault="00070645" w:rsidP="00070645">
            <w:pPr>
              <w:pStyle w:val="Default"/>
              <w:jc w:val="both"/>
              <w:rPr>
                <w:color w:val="000000" w:themeColor="text1"/>
                <w:sz w:val="22"/>
                <w:szCs w:val="22"/>
                <w:lang w:val="uk-UA"/>
              </w:rPr>
            </w:pPr>
            <w:r w:rsidRPr="00324872">
              <w:rPr>
                <w:color w:val="000000" w:themeColor="text1"/>
                <w:sz w:val="22"/>
                <w:szCs w:val="22"/>
                <w:lang w:val="uk-UA"/>
              </w:rPr>
              <w:t xml:space="preserve">ПР 17. Оцінювати результати виконання програм фізичної терапії та ерготерапії, використовуючи відповідний інструментарій, та, за потреби, модифікувати поточну діяльність. </w:t>
            </w:r>
          </w:p>
        </w:tc>
        <w:tc>
          <w:tcPr>
            <w:tcW w:w="1604" w:type="dxa"/>
            <w:vAlign w:val="center"/>
          </w:tcPr>
          <w:p w14:paraId="75300C57" w14:textId="77777777" w:rsidR="00541153" w:rsidRPr="00324872" w:rsidRDefault="00541153" w:rsidP="003350BB">
            <w:pPr>
              <w:spacing w:after="0"/>
              <w:jc w:val="center"/>
              <w:rPr>
                <w:rFonts w:ascii="Times New Roman" w:hAnsi="Times New Roman" w:cs="Times New Roman"/>
              </w:rPr>
            </w:pPr>
          </w:p>
          <w:p w14:paraId="4F566E20" w14:textId="77777777" w:rsidR="00541153" w:rsidRPr="00324872" w:rsidRDefault="00541153" w:rsidP="003350BB">
            <w:pPr>
              <w:spacing w:after="0"/>
              <w:jc w:val="center"/>
              <w:rPr>
                <w:rFonts w:ascii="Times New Roman" w:hAnsi="Times New Roman" w:cs="Times New Roman"/>
              </w:rPr>
            </w:pPr>
            <w:r w:rsidRPr="00324872">
              <w:rPr>
                <w:rFonts w:ascii="Times New Roman" w:hAnsi="Times New Roman" w:cs="Times New Roman"/>
              </w:rPr>
              <w:t>Курсова робота</w:t>
            </w:r>
          </w:p>
          <w:p w14:paraId="41CB99AA" w14:textId="77777777" w:rsidR="00541153" w:rsidRPr="00324872" w:rsidRDefault="00541153" w:rsidP="003350BB">
            <w:pPr>
              <w:spacing w:after="0"/>
              <w:jc w:val="center"/>
              <w:rPr>
                <w:rFonts w:ascii="Times New Roman" w:hAnsi="Times New Roman" w:cs="Times New Roman"/>
              </w:rPr>
            </w:pPr>
            <w:r w:rsidRPr="00324872">
              <w:rPr>
                <w:rFonts w:ascii="Times New Roman" w:hAnsi="Times New Roman" w:cs="Times New Roman"/>
              </w:rPr>
              <w:t>не менше</w:t>
            </w:r>
          </w:p>
          <w:p w14:paraId="3AD2F902" w14:textId="77777777" w:rsidR="00541153" w:rsidRPr="00324872" w:rsidRDefault="00541153" w:rsidP="003350BB">
            <w:pPr>
              <w:spacing w:after="0"/>
              <w:jc w:val="center"/>
              <w:rPr>
                <w:rFonts w:ascii="Times New Roman" w:hAnsi="Times New Roman" w:cs="Times New Roman"/>
              </w:rPr>
            </w:pPr>
            <w:r w:rsidRPr="00324872">
              <w:rPr>
                <w:rFonts w:ascii="Times New Roman" w:hAnsi="Times New Roman" w:cs="Times New Roman"/>
              </w:rPr>
              <w:t xml:space="preserve">25-30 </w:t>
            </w:r>
          </w:p>
          <w:p w14:paraId="4AA78AEE" w14:textId="77777777" w:rsidR="00541153" w:rsidRPr="00324872" w:rsidRDefault="00541153" w:rsidP="003350BB">
            <w:pPr>
              <w:spacing w:after="0"/>
              <w:jc w:val="center"/>
              <w:rPr>
                <w:rFonts w:ascii="Times New Roman" w:hAnsi="Times New Roman" w:cs="Times New Roman"/>
              </w:rPr>
            </w:pPr>
            <w:r w:rsidRPr="00324872">
              <w:rPr>
                <w:rFonts w:ascii="Times New Roman" w:hAnsi="Times New Roman" w:cs="Times New Roman"/>
              </w:rPr>
              <w:t>сторінок</w:t>
            </w:r>
          </w:p>
          <w:p w14:paraId="1889B810" w14:textId="77777777" w:rsidR="00541153" w:rsidRPr="00324872" w:rsidRDefault="00541153" w:rsidP="003350BB">
            <w:pPr>
              <w:spacing w:after="0"/>
              <w:jc w:val="center"/>
              <w:rPr>
                <w:rFonts w:ascii="Times New Roman" w:hAnsi="Times New Roman" w:cs="Times New Roman"/>
              </w:rPr>
            </w:pPr>
          </w:p>
          <w:p w14:paraId="7666EAFE" w14:textId="77777777" w:rsidR="00541153" w:rsidRPr="00324872" w:rsidRDefault="00541153" w:rsidP="003350BB">
            <w:pPr>
              <w:spacing w:after="0"/>
              <w:jc w:val="center"/>
              <w:rPr>
                <w:rFonts w:ascii="Times New Roman" w:hAnsi="Times New Roman" w:cs="Times New Roman"/>
              </w:rPr>
            </w:pPr>
            <w:r w:rsidRPr="00324872">
              <w:rPr>
                <w:rFonts w:ascii="Times New Roman" w:hAnsi="Times New Roman" w:cs="Times New Roman"/>
              </w:rPr>
              <w:t>Захист</w:t>
            </w:r>
          </w:p>
        </w:tc>
      </w:tr>
      <w:tr w:rsidR="00541153" w:rsidRPr="00324872" w14:paraId="31432589" w14:textId="77777777" w:rsidTr="00070645">
        <w:tc>
          <w:tcPr>
            <w:tcW w:w="1978" w:type="dxa"/>
            <w:vAlign w:val="center"/>
          </w:tcPr>
          <w:p w14:paraId="115B4D1F" w14:textId="7990FA8C" w:rsidR="00541153" w:rsidRPr="00324872" w:rsidRDefault="001E6E1B" w:rsidP="00541153">
            <w:pPr>
              <w:jc w:val="center"/>
              <w:rPr>
                <w:rFonts w:ascii="Times New Roman" w:hAnsi="Times New Roman" w:cs="Times New Roman"/>
                <w:b/>
              </w:rPr>
            </w:pPr>
            <w:r w:rsidRPr="00324872">
              <w:rPr>
                <w:rFonts w:ascii="Times New Roman" w:hAnsi="Times New Roman" w:cs="Times New Roman"/>
                <w:b/>
              </w:rPr>
              <w:t>Клінічний реабілітаційний менеджмент (при захворюваннях ССС, ДС, ОРА, НС)</w:t>
            </w:r>
          </w:p>
        </w:tc>
        <w:tc>
          <w:tcPr>
            <w:tcW w:w="1133" w:type="dxa"/>
            <w:vAlign w:val="center"/>
          </w:tcPr>
          <w:p w14:paraId="76AA4AB1" w14:textId="6DFA1797" w:rsidR="00541153" w:rsidRPr="00324872" w:rsidRDefault="001E6E1B" w:rsidP="00541153">
            <w:pPr>
              <w:jc w:val="center"/>
              <w:rPr>
                <w:rFonts w:ascii="Times New Roman" w:hAnsi="Times New Roman" w:cs="Times New Roman"/>
              </w:rPr>
            </w:pPr>
            <w:r w:rsidRPr="00324872">
              <w:rPr>
                <w:rFonts w:ascii="Times New Roman" w:hAnsi="Times New Roman" w:cs="Times New Roman"/>
              </w:rPr>
              <w:t>8</w:t>
            </w:r>
          </w:p>
        </w:tc>
        <w:tc>
          <w:tcPr>
            <w:tcW w:w="1049" w:type="dxa"/>
            <w:vAlign w:val="center"/>
          </w:tcPr>
          <w:p w14:paraId="7E005D7C" w14:textId="3547E3DD" w:rsidR="00541153" w:rsidRPr="00324872" w:rsidRDefault="001E6E1B" w:rsidP="00541153">
            <w:pPr>
              <w:jc w:val="center"/>
              <w:rPr>
                <w:rFonts w:ascii="Times New Roman" w:hAnsi="Times New Roman" w:cs="Times New Roman"/>
              </w:rPr>
            </w:pPr>
            <w:r w:rsidRPr="00324872">
              <w:rPr>
                <w:rFonts w:ascii="Times New Roman" w:hAnsi="Times New Roman" w:cs="Times New Roman"/>
              </w:rPr>
              <w:t>8</w:t>
            </w:r>
          </w:p>
        </w:tc>
        <w:tc>
          <w:tcPr>
            <w:tcW w:w="4907" w:type="dxa"/>
          </w:tcPr>
          <w:p w14:paraId="712F85FF" w14:textId="77777777" w:rsidR="00070645" w:rsidRPr="00324872" w:rsidRDefault="00070645" w:rsidP="0007064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24872">
              <w:rPr>
                <w:rFonts w:ascii="Times New Roman" w:hAnsi="Times New Roman" w:cs="Times New Roman"/>
              </w:rPr>
              <w:t>сформувати у студентів, наукові уявлення про етіологію, патогенез, клінічні прояви захворювань кардіореспіраторної системи,</w:t>
            </w:r>
          </w:p>
          <w:p w14:paraId="6EB9FC52" w14:textId="77777777" w:rsidR="00070645" w:rsidRPr="00324872" w:rsidRDefault="00070645" w:rsidP="0007064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24872">
              <w:rPr>
                <w:rFonts w:ascii="Times New Roman" w:hAnsi="Times New Roman" w:cs="Times New Roman"/>
              </w:rPr>
              <w:t xml:space="preserve">навчити студентів основ діагностики кардіологічних та пульмонологічних захворювань, </w:t>
            </w:r>
          </w:p>
          <w:p w14:paraId="3C11E9AB" w14:textId="77777777" w:rsidR="00070645" w:rsidRPr="00324872" w:rsidRDefault="00070645" w:rsidP="0007064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24872">
              <w:rPr>
                <w:rFonts w:ascii="Times New Roman" w:hAnsi="Times New Roman" w:cs="Times New Roman"/>
              </w:rPr>
              <w:t xml:space="preserve">вказати на можливості фізичної реабілітації кардіо- та пульмонологічних нозологій, </w:t>
            </w:r>
          </w:p>
          <w:p w14:paraId="0BF54BE8" w14:textId="77777777" w:rsidR="00070645" w:rsidRPr="00324872" w:rsidRDefault="00070645" w:rsidP="0007064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24872">
              <w:rPr>
                <w:rFonts w:ascii="Times New Roman" w:hAnsi="Times New Roman" w:cs="Times New Roman"/>
              </w:rPr>
              <w:t>навчити зорганізувати систему реабілітаційних заходів при кардіореспіраторних порушеннях,</w:t>
            </w:r>
          </w:p>
          <w:p w14:paraId="6F0F618B" w14:textId="371717B5" w:rsidR="00541153" w:rsidRPr="00324872" w:rsidRDefault="00070645" w:rsidP="00070645">
            <w:pPr>
              <w:pStyle w:val="a4"/>
              <w:widowControl w:val="0"/>
              <w:numPr>
                <w:ilvl w:val="0"/>
                <w:numId w:val="20"/>
              </w:numPr>
              <w:tabs>
                <w:tab w:val="clear" w:pos="1380"/>
                <w:tab w:val="num" w:pos="660"/>
                <w:tab w:val="num" w:pos="1020"/>
              </w:tabs>
              <w:autoSpaceDE w:val="0"/>
              <w:autoSpaceDN w:val="0"/>
              <w:spacing w:after="0" w:line="240" w:lineRule="auto"/>
              <w:ind w:left="418"/>
              <w:contextualSpacing w:val="0"/>
              <w:jc w:val="both"/>
              <w:rPr>
                <w:rFonts w:ascii="Times New Roman" w:hAnsi="Times New Roman" w:cs="Times New Roman"/>
              </w:rPr>
            </w:pPr>
            <w:r w:rsidRPr="00324872">
              <w:rPr>
                <w:rFonts w:ascii="Times New Roman" w:hAnsi="Times New Roman" w:cs="Times New Roman"/>
              </w:rPr>
              <w:t>вміти критично оцінювати медичну інформацію з позицій доказової медицини.</w:t>
            </w:r>
          </w:p>
        </w:tc>
        <w:tc>
          <w:tcPr>
            <w:tcW w:w="4394" w:type="dxa"/>
          </w:tcPr>
          <w:p w14:paraId="706A3AE1" w14:textId="77777777" w:rsidR="00745EA3" w:rsidRPr="00324872" w:rsidRDefault="00745EA3" w:rsidP="00745EA3">
            <w:pPr>
              <w:pStyle w:val="Default"/>
              <w:jc w:val="both"/>
              <w:rPr>
                <w:color w:val="000000" w:themeColor="text1"/>
                <w:sz w:val="22"/>
                <w:szCs w:val="22"/>
                <w:lang w:val="uk-UA"/>
              </w:rPr>
            </w:pPr>
            <w:r w:rsidRPr="00324872">
              <w:rPr>
                <w:color w:val="000000" w:themeColor="text1"/>
                <w:sz w:val="22"/>
                <w:szCs w:val="22"/>
                <w:lang w:val="uk-UA"/>
              </w:rPr>
              <w:t xml:space="preserve">ПР 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в тому числі іноземною мовою (мовами). </w:t>
            </w:r>
          </w:p>
          <w:p w14:paraId="3661CAFE" w14:textId="77777777" w:rsidR="00745EA3" w:rsidRPr="00324872" w:rsidRDefault="00745EA3" w:rsidP="00745EA3">
            <w:pPr>
              <w:pStyle w:val="Default"/>
              <w:jc w:val="both"/>
              <w:rPr>
                <w:color w:val="000000" w:themeColor="text1"/>
                <w:sz w:val="22"/>
                <w:szCs w:val="22"/>
                <w:lang w:val="uk-UA"/>
              </w:rPr>
            </w:pPr>
            <w:r w:rsidRPr="00324872">
              <w:rPr>
                <w:color w:val="000000" w:themeColor="text1"/>
                <w:sz w:val="22"/>
                <w:szCs w:val="22"/>
                <w:lang w:val="uk-UA"/>
              </w:rPr>
              <w:t xml:space="preserve">ПР 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60B5327C" w14:textId="77777777" w:rsidR="00745EA3" w:rsidRPr="00324872" w:rsidRDefault="00745EA3" w:rsidP="00745EA3">
            <w:pPr>
              <w:pStyle w:val="Default"/>
              <w:jc w:val="both"/>
              <w:rPr>
                <w:color w:val="000000" w:themeColor="text1"/>
                <w:sz w:val="22"/>
                <w:szCs w:val="22"/>
                <w:lang w:val="uk-UA"/>
              </w:rPr>
            </w:pPr>
            <w:r w:rsidRPr="00324872">
              <w:rPr>
                <w:color w:val="000000" w:themeColor="text1"/>
                <w:sz w:val="22"/>
                <w:szCs w:val="22"/>
                <w:lang w:val="uk-UA"/>
              </w:rPr>
              <w:t xml:space="preserve">ПР 6. Застосовувати методи й інструменти визначення та вимірювання структурних змін та порушених функцій організму, активності та участі, трактувати отриману інформацію. </w:t>
            </w:r>
          </w:p>
          <w:p w14:paraId="225EB270" w14:textId="77777777" w:rsidR="00745EA3" w:rsidRPr="00324872" w:rsidRDefault="00745EA3" w:rsidP="00745EA3">
            <w:pPr>
              <w:spacing w:after="0" w:line="240" w:lineRule="auto"/>
              <w:rPr>
                <w:rFonts w:ascii="Times New Roman" w:eastAsia="Times New Roman" w:hAnsi="Times New Roman" w:cs="Times New Roman"/>
                <w:color w:val="000000" w:themeColor="text1"/>
                <w:lang w:eastAsia="ru-RU"/>
              </w:rPr>
            </w:pPr>
            <w:r w:rsidRPr="00324872">
              <w:rPr>
                <w:rFonts w:ascii="Times New Roman" w:eastAsia="Times New Roman" w:hAnsi="Times New Roman" w:cs="Times New Roman"/>
                <w:color w:val="000000" w:themeColor="text1"/>
                <w:lang w:eastAsia="ru-RU"/>
              </w:rPr>
              <w:t xml:space="preserve">ПР 8. Діяти згідно з нормативно-правовими вимогами та нормами професійної етики. </w:t>
            </w:r>
          </w:p>
          <w:p w14:paraId="25F0420A" w14:textId="77777777" w:rsidR="00745EA3" w:rsidRPr="00324872" w:rsidRDefault="00745EA3" w:rsidP="00745EA3">
            <w:pPr>
              <w:pStyle w:val="Default"/>
              <w:jc w:val="both"/>
              <w:rPr>
                <w:color w:val="000000" w:themeColor="text1"/>
                <w:sz w:val="22"/>
                <w:szCs w:val="22"/>
                <w:lang w:val="uk-UA"/>
              </w:rPr>
            </w:pPr>
            <w:r w:rsidRPr="00324872">
              <w:rPr>
                <w:color w:val="000000" w:themeColor="text1"/>
                <w:sz w:val="22"/>
                <w:szCs w:val="22"/>
                <w:lang w:val="uk-UA"/>
              </w:rPr>
              <w:t xml:space="preserve">ПР 9. Реалізувати індивідуальні програми фізичної терапії, ерготерапії. </w:t>
            </w:r>
          </w:p>
          <w:p w14:paraId="0D223AD3" w14:textId="77777777" w:rsidR="00745EA3" w:rsidRPr="00324872" w:rsidRDefault="00745EA3" w:rsidP="00745EA3">
            <w:pPr>
              <w:pStyle w:val="Default"/>
              <w:jc w:val="both"/>
              <w:rPr>
                <w:color w:val="000000" w:themeColor="text1"/>
                <w:sz w:val="22"/>
                <w:szCs w:val="22"/>
                <w:lang w:val="uk-UA"/>
              </w:rPr>
            </w:pPr>
            <w:r w:rsidRPr="00324872">
              <w:rPr>
                <w:color w:val="000000" w:themeColor="text1"/>
                <w:sz w:val="22"/>
                <w:szCs w:val="22"/>
                <w:lang w:val="uk-UA"/>
              </w:rPr>
              <w:t xml:space="preserve">ПР 10. Здійснювати заходи фізичної терапії для ліквідації або компенсації рухових порушень та активності. </w:t>
            </w:r>
          </w:p>
          <w:p w14:paraId="7537652D" w14:textId="77777777" w:rsidR="00745EA3" w:rsidRPr="00324872" w:rsidRDefault="00745EA3" w:rsidP="00745EA3">
            <w:pPr>
              <w:pStyle w:val="Default"/>
              <w:jc w:val="both"/>
              <w:rPr>
                <w:color w:val="000000" w:themeColor="text1"/>
                <w:sz w:val="22"/>
                <w:szCs w:val="22"/>
                <w:lang w:val="uk-UA"/>
              </w:rPr>
            </w:pPr>
            <w:r w:rsidRPr="00324872">
              <w:rPr>
                <w:color w:val="000000" w:themeColor="text1"/>
                <w:sz w:val="22"/>
                <w:szCs w:val="22"/>
                <w:lang w:val="uk-UA"/>
              </w:rPr>
              <w:t xml:space="preserve">ПР 11. Здійснювати заходи ерготерапії для ліквідації або компенсації функціональних </w:t>
            </w:r>
            <w:r w:rsidRPr="00324872">
              <w:rPr>
                <w:color w:val="000000" w:themeColor="text1"/>
                <w:sz w:val="22"/>
                <w:szCs w:val="22"/>
                <w:lang w:val="uk-UA"/>
              </w:rPr>
              <w:lastRenderedPageBreak/>
              <w:t xml:space="preserve">та асоційованих із ними обмежень активності та участі в діяльності. </w:t>
            </w:r>
          </w:p>
          <w:p w14:paraId="693155D9" w14:textId="77777777" w:rsidR="00745EA3" w:rsidRPr="00324872" w:rsidRDefault="00745EA3" w:rsidP="00745EA3">
            <w:pPr>
              <w:pStyle w:val="Default"/>
              <w:jc w:val="both"/>
              <w:rPr>
                <w:color w:val="000000" w:themeColor="text1"/>
                <w:sz w:val="22"/>
                <w:szCs w:val="22"/>
                <w:lang w:val="uk-UA"/>
              </w:rPr>
            </w:pPr>
            <w:r w:rsidRPr="00324872">
              <w:rPr>
                <w:color w:val="000000" w:themeColor="text1"/>
                <w:sz w:val="22"/>
                <w:szCs w:val="22"/>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14:paraId="24B75241" w14:textId="77777777" w:rsidR="00745EA3" w:rsidRPr="00324872" w:rsidRDefault="00745EA3" w:rsidP="00745EA3">
            <w:pPr>
              <w:pStyle w:val="Default"/>
              <w:jc w:val="both"/>
              <w:rPr>
                <w:color w:val="000000" w:themeColor="text1"/>
                <w:sz w:val="22"/>
                <w:szCs w:val="22"/>
                <w:lang w:val="uk-UA"/>
              </w:rPr>
            </w:pPr>
            <w:r w:rsidRPr="00324872">
              <w:rPr>
                <w:color w:val="000000" w:themeColor="text1"/>
                <w:sz w:val="22"/>
                <w:szCs w:val="22"/>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27DB5B16" w14:textId="77777777" w:rsidR="00745EA3" w:rsidRPr="00324872" w:rsidRDefault="00745EA3" w:rsidP="00745EA3">
            <w:pPr>
              <w:pStyle w:val="Default"/>
              <w:jc w:val="both"/>
              <w:rPr>
                <w:color w:val="000000" w:themeColor="text1"/>
                <w:sz w:val="22"/>
                <w:szCs w:val="22"/>
                <w:lang w:val="uk-UA"/>
              </w:rPr>
            </w:pPr>
            <w:r w:rsidRPr="00324872">
              <w:rPr>
                <w:color w:val="000000" w:themeColor="text1"/>
                <w:sz w:val="22"/>
                <w:szCs w:val="22"/>
                <w:lang w:val="uk-UA"/>
              </w:rPr>
              <w:t xml:space="preserve">ПР 16. Проводити інструктаж та навчання клієнтів, членів їх родин, колег і невеликих груп. </w:t>
            </w:r>
          </w:p>
          <w:p w14:paraId="3C1E094F" w14:textId="7173FB26" w:rsidR="00541153" w:rsidRPr="00324872" w:rsidRDefault="00745EA3" w:rsidP="00745EA3">
            <w:pPr>
              <w:pStyle w:val="Default"/>
              <w:jc w:val="both"/>
              <w:rPr>
                <w:color w:val="000000" w:themeColor="text1"/>
                <w:sz w:val="22"/>
                <w:szCs w:val="22"/>
                <w:lang w:val="uk-UA"/>
              </w:rPr>
            </w:pPr>
            <w:r w:rsidRPr="00324872">
              <w:rPr>
                <w:color w:val="000000" w:themeColor="text1"/>
                <w:sz w:val="22"/>
                <w:szCs w:val="22"/>
                <w:lang w:val="uk-UA"/>
              </w:rPr>
              <w:t>ПР 17. Оцінювати результати виконання програм фізичної терапії та ерготерапії, використовуючи відповідний інструментарій, та, за потреби, модифікувати поточну діяльність.</w:t>
            </w:r>
          </w:p>
        </w:tc>
        <w:tc>
          <w:tcPr>
            <w:tcW w:w="1604" w:type="dxa"/>
            <w:vAlign w:val="center"/>
          </w:tcPr>
          <w:p w14:paraId="5E1D1FB6" w14:textId="77777777" w:rsidR="00541153" w:rsidRPr="00324872" w:rsidRDefault="00541153" w:rsidP="003350BB">
            <w:pPr>
              <w:spacing w:after="0" w:line="240" w:lineRule="auto"/>
              <w:jc w:val="center"/>
              <w:rPr>
                <w:rFonts w:ascii="Times New Roman" w:hAnsi="Times New Roman" w:cs="Times New Roman"/>
              </w:rPr>
            </w:pPr>
          </w:p>
          <w:p w14:paraId="1E567E75" w14:textId="77777777" w:rsidR="00541153" w:rsidRPr="00324872" w:rsidRDefault="00541153" w:rsidP="003350BB">
            <w:pPr>
              <w:spacing w:after="0" w:line="240" w:lineRule="auto"/>
              <w:jc w:val="center"/>
              <w:rPr>
                <w:rFonts w:ascii="Times New Roman" w:hAnsi="Times New Roman" w:cs="Times New Roman"/>
              </w:rPr>
            </w:pPr>
            <w:r w:rsidRPr="00324872">
              <w:rPr>
                <w:rFonts w:ascii="Times New Roman" w:hAnsi="Times New Roman" w:cs="Times New Roman"/>
              </w:rPr>
              <w:t>Курсова робота</w:t>
            </w:r>
          </w:p>
          <w:p w14:paraId="773E1336" w14:textId="77777777" w:rsidR="00541153" w:rsidRPr="00324872" w:rsidRDefault="00541153" w:rsidP="003350BB">
            <w:pPr>
              <w:spacing w:after="0" w:line="240" w:lineRule="auto"/>
              <w:jc w:val="center"/>
              <w:rPr>
                <w:rFonts w:ascii="Times New Roman" w:hAnsi="Times New Roman" w:cs="Times New Roman"/>
              </w:rPr>
            </w:pPr>
            <w:r w:rsidRPr="00324872">
              <w:rPr>
                <w:rFonts w:ascii="Times New Roman" w:hAnsi="Times New Roman" w:cs="Times New Roman"/>
              </w:rPr>
              <w:t>не менше</w:t>
            </w:r>
          </w:p>
          <w:p w14:paraId="2373EE1D" w14:textId="77777777" w:rsidR="00541153" w:rsidRPr="00324872" w:rsidRDefault="00541153" w:rsidP="003350BB">
            <w:pPr>
              <w:spacing w:after="0" w:line="240" w:lineRule="auto"/>
              <w:jc w:val="center"/>
              <w:rPr>
                <w:rFonts w:ascii="Times New Roman" w:hAnsi="Times New Roman" w:cs="Times New Roman"/>
              </w:rPr>
            </w:pPr>
            <w:r w:rsidRPr="00324872">
              <w:rPr>
                <w:rFonts w:ascii="Times New Roman" w:hAnsi="Times New Roman" w:cs="Times New Roman"/>
              </w:rPr>
              <w:t xml:space="preserve">25-30 </w:t>
            </w:r>
          </w:p>
          <w:p w14:paraId="31828CCD" w14:textId="77777777" w:rsidR="00541153" w:rsidRPr="00324872" w:rsidRDefault="00541153" w:rsidP="003350BB">
            <w:pPr>
              <w:spacing w:after="0" w:line="240" w:lineRule="auto"/>
              <w:jc w:val="center"/>
              <w:rPr>
                <w:rFonts w:ascii="Times New Roman" w:hAnsi="Times New Roman" w:cs="Times New Roman"/>
              </w:rPr>
            </w:pPr>
            <w:r w:rsidRPr="00324872">
              <w:rPr>
                <w:rFonts w:ascii="Times New Roman" w:hAnsi="Times New Roman" w:cs="Times New Roman"/>
              </w:rPr>
              <w:t>сторінок</w:t>
            </w:r>
          </w:p>
          <w:p w14:paraId="78606C23" w14:textId="77777777" w:rsidR="00541153" w:rsidRPr="00324872" w:rsidRDefault="00541153" w:rsidP="003350BB">
            <w:pPr>
              <w:spacing w:after="0" w:line="240" w:lineRule="auto"/>
              <w:jc w:val="center"/>
              <w:rPr>
                <w:rFonts w:ascii="Times New Roman" w:hAnsi="Times New Roman" w:cs="Times New Roman"/>
              </w:rPr>
            </w:pPr>
          </w:p>
          <w:p w14:paraId="6757E042" w14:textId="2621687D" w:rsidR="00541153" w:rsidRPr="00324872" w:rsidRDefault="00541153" w:rsidP="003350BB">
            <w:pPr>
              <w:spacing w:after="0" w:line="240" w:lineRule="auto"/>
              <w:jc w:val="center"/>
              <w:rPr>
                <w:rFonts w:ascii="Times New Roman" w:hAnsi="Times New Roman" w:cs="Times New Roman"/>
              </w:rPr>
            </w:pPr>
            <w:r w:rsidRPr="00324872">
              <w:rPr>
                <w:rFonts w:ascii="Times New Roman" w:hAnsi="Times New Roman" w:cs="Times New Roman"/>
              </w:rPr>
              <w:t>Захист</w:t>
            </w:r>
          </w:p>
        </w:tc>
      </w:tr>
    </w:tbl>
    <w:p w14:paraId="15E6E350" w14:textId="77777777" w:rsidR="00541153" w:rsidRPr="00324872" w:rsidRDefault="00541153" w:rsidP="00541153">
      <w:pPr>
        <w:jc w:val="center"/>
        <w:rPr>
          <w:b/>
          <w:sz w:val="28"/>
          <w:szCs w:val="28"/>
        </w:rPr>
        <w:sectPr w:rsidR="00541153" w:rsidRPr="00324872" w:rsidSect="00541153">
          <w:pgSz w:w="16838" w:h="11906" w:orient="landscape"/>
          <w:pgMar w:top="850" w:right="850" w:bottom="850" w:left="1417" w:header="709" w:footer="408" w:gutter="0"/>
          <w:cols w:space="720"/>
          <w:titlePg/>
        </w:sectPr>
      </w:pPr>
    </w:p>
    <w:p w14:paraId="42738AFA" w14:textId="22515A13" w:rsidR="003107A0" w:rsidRPr="00324872" w:rsidRDefault="003107A0" w:rsidP="003107A0">
      <w:pPr>
        <w:jc w:val="center"/>
        <w:rPr>
          <w:rFonts w:ascii="Times New Roman" w:hAnsi="Times New Roman" w:cs="Times New Roman"/>
          <w:b/>
          <w:sz w:val="28"/>
          <w:szCs w:val="28"/>
        </w:rPr>
      </w:pPr>
      <w:r w:rsidRPr="00324872">
        <w:rPr>
          <w:rFonts w:ascii="Times New Roman" w:hAnsi="Times New Roman" w:cs="Times New Roman"/>
          <w:b/>
          <w:sz w:val="28"/>
          <w:szCs w:val="28"/>
        </w:rPr>
        <w:lastRenderedPageBreak/>
        <w:t>3. Форма атестації здобувачів вищої освіти</w:t>
      </w:r>
    </w:p>
    <w:p w14:paraId="5470174C" w14:textId="7F1F07D0" w:rsidR="006C32C3" w:rsidRPr="00E063DB" w:rsidRDefault="00A779C7" w:rsidP="004436D4">
      <w:pPr>
        <w:autoSpaceDE w:val="0"/>
        <w:autoSpaceDN w:val="0"/>
        <w:adjustRightInd w:val="0"/>
        <w:spacing w:after="0"/>
        <w:ind w:firstLine="567"/>
        <w:jc w:val="both"/>
        <w:rPr>
          <w:rFonts w:ascii="Times New Roman" w:hAnsi="Times New Roman" w:cs="Times New Roman"/>
          <w:sz w:val="28"/>
          <w:szCs w:val="28"/>
        </w:rPr>
      </w:pPr>
      <w:r w:rsidRPr="00E063DB">
        <w:rPr>
          <w:rFonts w:ascii="Times New Roman" w:hAnsi="Times New Roman" w:cs="Times New Roman"/>
          <w:sz w:val="28"/>
          <w:szCs w:val="28"/>
        </w:rPr>
        <w:t>Атестація випускників освітньо-професійної програми «</w:t>
      </w:r>
      <w:r w:rsidR="0010231B" w:rsidRPr="00E063DB">
        <w:rPr>
          <w:rFonts w:ascii="Times New Roman" w:hAnsi="Times New Roman" w:cs="Times New Roman"/>
          <w:sz w:val="28"/>
          <w:szCs w:val="28"/>
        </w:rPr>
        <w:t>Фізична терапія, ерготерапія</w:t>
      </w:r>
      <w:r w:rsidRPr="00E063DB">
        <w:rPr>
          <w:rFonts w:ascii="Times New Roman" w:hAnsi="Times New Roman" w:cs="Times New Roman"/>
          <w:sz w:val="28"/>
          <w:szCs w:val="28"/>
        </w:rPr>
        <w:t>» спеціальності 2</w:t>
      </w:r>
      <w:r w:rsidR="0010231B" w:rsidRPr="00E063DB">
        <w:rPr>
          <w:rFonts w:ascii="Times New Roman" w:hAnsi="Times New Roman" w:cs="Times New Roman"/>
          <w:sz w:val="28"/>
          <w:szCs w:val="28"/>
        </w:rPr>
        <w:t>27</w:t>
      </w:r>
      <w:r w:rsidRPr="00E063DB">
        <w:rPr>
          <w:rFonts w:ascii="Times New Roman" w:hAnsi="Times New Roman" w:cs="Times New Roman"/>
          <w:sz w:val="28"/>
          <w:szCs w:val="28"/>
        </w:rPr>
        <w:t xml:space="preserve"> «</w:t>
      </w:r>
      <w:r w:rsidR="0033212E" w:rsidRPr="00E063DB">
        <w:rPr>
          <w:rFonts w:ascii="Times New Roman" w:hAnsi="Times New Roman" w:cs="Times New Roman"/>
          <w:sz w:val="28"/>
          <w:szCs w:val="28"/>
        </w:rPr>
        <w:t>Терапія та реабілітація</w:t>
      </w:r>
      <w:r w:rsidRPr="00E063DB">
        <w:rPr>
          <w:rFonts w:ascii="Times New Roman" w:hAnsi="Times New Roman" w:cs="Times New Roman"/>
          <w:sz w:val="28"/>
          <w:szCs w:val="28"/>
        </w:rPr>
        <w:t xml:space="preserve">» здійснюється в </w:t>
      </w:r>
      <w:r w:rsidR="006C32C3" w:rsidRPr="00E063DB">
        <w:rPr>
          <w:rFonts w:ascii="Times New Roman" w:hAnsi="Times New Roman" w:cs="Times New Roman"/>
          <w:sz w:val="28"/>
          <w:szCs w:val="28"/>
        </w:rPr>
        <w:t xml:space="preserve">формі єдиного державного кваліфікаційного іспиту та складання </w:t>
      </w:r>
      <w:bookmarkStart w:id="20" w:name="_Hlk153980300"/>
      <w:bookmarkStart w:id="21" w:name="_Hlk153981638"/>
      <w:r w:rsidR="00342181" w:rsidRPr="00E063DB">
        <w:rPr>
          <w:rFonts w:ascii="Times New Roman" w:hAnsi="Times New Roman" w:cs="Times New Roman"/>
          <w:sz w:val="28"/>
          <w:szCs w:val="28"/>
        </w:rPr>
        <w:t>практично-орієнтованого іспиту</w:t>
      </w:r>
      <w:bookmarkEnd w:id="20"/>
      <w:r w:rsidR="00342181" w:rsidRPr="00E063DB">
        <w:rPr>
          <w:rFonts w:ascii="Times New Roman" w:hAnsi="Times New Roman" w:cs="Times New Roman"/>
          <w:sz w:val="28"/>
          <w:szCs w:val="28"/>
        </w:rPr>
        <w:t xml:space="preserve"> з дисциплін: «Долікарська медична допомога у невідкладних станах», «Методи обстеження і контролю в терапії та реабілітації (при захворюваннях ССС, ДС, ОРА, НС)», «Клінічний реабілітаційний менеджмент (при захворюваннях ССС, ДС, ОРА, НС)»</w:t>
      </w:r>
      <w:r w:rsidR="006C32C3" w:rsidRPr="00E063DB">
        <w:rPr>
          <w:rFonts w:ascii="Times New Roman" w:hAnsi="Times New Roman" w:cs="Times New Roman"/>
          <w:sz w:val="28"/>
          <w:szCs w:val="28"/>
        </w:rPr>
        <w:t>.</w:t>
      </w:r>
    </w:p>
    <w:bookmarkEnd w:id="21"/>
    <w:p w14:paraId="42738AFB" w14:textId="59F405BA" w:rsidR="00A779C7" w:rsidRPr="00E063DB" w:rsidRDefault="00A779C7" w:rsidP="0010231B">
      <w:pPr>
        <w:spacing w:after="0" w:line="240" w:lineRule="auto"/>
        <w:ind w:firstLine="567"/>
        <w:jc w:val="both"/>
        <w:rPr>
          <w:rFonts w:ascii="Times New Roman" w:hAnsi="Times New Roman" w:cs="Times New Roman"/>
          <w:sz w:val="28"/>
          <w:szCs w:val="28"/>
        </w:rPr>
      </w:pPr>
      <w:r w:rsidRPr="00E063DB">
        <w:rPr>
          <w:rFonts w:ascii="Times New Roman" w:hAnsi="Times New Roman" w:cs="Times New Roman"/>
          <w:sz w:val="28"/>
          <w:szCs w:val="28"/>
        </w:rPr>
        <w:t>Атестація здійснюється відкрито і публічно.</w:t>
      </w:r>
    </w:p>
    <w:p w14:paraId="1C3DDC15" w14:textId="6CC7DFDB" w:rsidR="006C32C3" w:rsidRPr="00E063DB" w:rsidRDefault="006C32C3" w:rsidP="0010231B">
      <w:pPr>
        <w:spacing w:after="0" w:line="240" w:lineRule="auto"/>
        <w:ind w:firstLine="567"/>
        <w:jc w:val="both"/>
        <w:rPr>
          <w:rFonts w:ascii="Times New Roman" w:hAnsi="Times New Roman" w:cs="Times New Roman"/>
          <w:sz w:val="28"/>
          <w:szCs w:val="28"/>
        </w:rPr>
      </w:pPr>
      <w:r w:rsidRPr="00E063DB">
        <w:rPr>
          <w:rFonts w:ascii="Times New Roman" w:hAnsi="Times New Roman" w:cs="Times New Roman"/>
          <w:sz w:val="28"/>
          <w:szCs w:val="28"/>
        </w:rPr>
        <w:t>Єдиний державний кваліфікаційний іспит передбачає оцінювання досягнень результатів навчання, визначених державним стандартом та освітньою програмою. (Наказ МОН України №26 від 13.01.2022 р. «Про внесення змін до деяких стандартів вищої освіти).</w:t>
      </w:r>
    </w:p>
    <w:p w14:paraId="42738AFD" w14:textId="56AC1460" w:rsidR="0010231B" w:rsidRPr="00E063DB" w:rsidRDefault="004436D4" w:rsidP="004436D4">
      <w:pPr>
        <w:spacing w:after="0" w:line="240" w:lineRule="auto"/>
        <w:ind w:firstLine="567"/>
        <w:jc w:val="both"/>
        <w:rPr>
          <w:rFonts w:ascii="Times New Roman" w:hAnsi="Times New Roman" w:cs="Times New Roman"/>
          <w:sz w:val="28"/>
          <w:szCs w:val="28"/>
        </w:rPr>
      </w:pPr>
      <w:r w:rsidRPr="00E063DB">
        <w:rPr>
          <w:rFonts w:ascii="Times New Roman" w:hAnsi="Times New Roman" w:cs="Times New Roman"/>
          <w:sz w:val="28"/>
          <w:szCs w:val="28"/>
        </w:rPr>
        <w:t>Практично-орієнтований іспит</w:t>
      </w:r>
      <w:r w:rsidR="0010231B" w:rsidRPr="00E063DB">
        <w:rPr>
          <w:rFonts w:ascii="Times New Roman" w:hAnsi="Times New Roman" w:cs="Times New Roman"/>
          <w:sz w:val="28"/>
          <w:szCs w:val="28"/>
        </w:rPr>
        <w:t xml:space="preserve"> </w:t>
      </w:r>
      <w:r w:rsidRPr="00E063DB">
        <w:rPr>
          <w:rFonts w:ascii="Times New Roman" w:hAnsi="Times New Roman" w:cs="Times New Roman"/>
          <w:sz w:val="28"/>
          <w:szCs w:val="28"/>
        </w:rPr>
        <w:t>перевіряє рівень володіння випускників теоретичними знаннями при розв’язанні ситуаційних задач діяльності і демонстрації відповідних умінь та навичок, а також готовність виконувати виробничі функції, які неможливо оцінити методом стандартизованого тестування.</w:t>
      </w:r>
    </w:p>
    <w:p w14:paraId="42738AFF" w14:textId="0254B498" w:rsidR="00A779C7" w:rsidRPr="00E063DB" w:rsidRDefault="00A779C7" w:rsidP="0010231B">
      <w:pPr>
        <w:spacing w:after="0" w:line="240" w:lineRule="auto"/>
        <w:ind w:firstLine="567"/>
        <w:jc w:val="both"/>
        <w:rPr>
          <w:rFonts w:ascii="Times New Roman" w:hAnsi="Times New Roman" w:cs="Times New Roman"/>
          <w:sz w:val="28"/>
          <w:szCs w:val="28"/>
        </w:rPr>
      </w:pPr>
      <w:r w:rsidRPr="00E063DB">
        <w:rPr>
          <w:rFonts w:ascii="Times New Roman" w:hAnsi="Times New Roman" w:cs="Times New Roman"/>
          <w:sz w:val="28"/>
          <w:szCs w:val="28"/>
        </w:rPr>
        <w:t xml:space="preserve">Атестація завершується видачею документа встановленого зразка про присудження ступеня бакалавра із присвоєнням кваліфікації </w:t>
      </w:r>
      <w:r w:rsidR="0010231B" w:rsidRPr="00E063DB">
        <w:rPr>
          <w:rFonts w:ascii="Times New Roman" w:hAnsi="Times New Roman" w:cs="Times New Roman"/>
          <w:sz w:val="28"/>
          <w:szCs w:val="28"/>
        </w:rPr>
        <w:t>бакалавр</w:t>
      </w:r>
      <w:r w:rsidR="00FD2277">
        <w:rPr>
          <w:rFonts w:ascii="Times New Roman" w:hAnsi="Times New Roman" w:cs="Times New Roman"/>
          <w:sz w:val="28"/>
          <w:szCs w:val="28"/>
        </w:rPr>
        <w:t>а</w:t>
      </w:r>
      <w:r w:rsidR="0010231B" w:rsidRPr="00E063DB">
        <w:rPr>
          <w:rFonts w:ascii="Times New Roman" w:hAnsi="Times New Roman" w:cs="Times New Roman"/>
          <w:sz w:val="28"/>
          <w:szCs w:val="28"/>
        </w:rPr>
        <w:t xml:space="preserve"> терапії</w:t>
      </w:r>
      <w:r w:rsidR="00262D4B" w:rsidRPr="00E063DB">
        <w:rPr>
          <w:rFonts w:ascii="Times New Roman" w:hAnsi="Times New Roman" w:cs="Times New Roman"/>
          <w:sz w:val="28"/>
          <w:szCs w:val="28"/>
        </w:rPr>
        <w:t xml:space="preserve"> та реабілітації</w:t>
      </w:r>
      <w:r w:rsidR="0010231B" w:rsidRPr="00E063DB">
        <w:rPr>
          <w:rFonts w:ascii="Times New Roman" w:hAnsi="Times New Roman" w:cs="Times New Roman"/>
          <w:sz w:val="28"/>
          <w:szCs w:val="28"/>
        </w:rPr>
        <w:t>.</w:t>
      </w:r>
    </w:p>
    <w:p w14:paraId="42738B00" w14:textId="77777777" w:rsidR="0010231B" w:rsidRPr="00E063DB" w:rsidRDefault="0010231B" w:rsidP="0010231B">
      <w:pPr>
        <w:pStyle w:val="a6"/>
        <w:snapToGrid w:val="0"/>
        <w:spacing w:after="0"/>
        <w:ind w:left="0"/>
        <w:jc w:val="center"/>
        <w:rPr>
          <w:b/>
          <w:sz w:val="28"/>
          <w:szCs w:val="28"/>
        </w:rPr>
      </w:pPr>
    </w:p>
    <w:p w14:paraId="42738B01" w14:textId="44FF6262" w:rsidR="00A779C7" w:rsidRPr="00E063DB" w:rsidRDefault="00A779C7" w:rsidP="0010231B">
      <w:pPr>
        <w:pStyle w:val="a6"/>
        <w:snapToGrid w:val="0"/>
        <w:spacing w:after="0"/>
        <w:ind w:left="0"/>
        <w:jc w:val="center"/>
        <w:rPr>
          <w:sz w:val="28"/>
          <w:szCs w:val="28"/>
        </w:rPr>
      </w:pPr>
      <w:r w:rsidRPr="00E063DB">
        <w:rPr>
          <w:b/>
          <w:sz w:val="28"/>
          <w:szCs w:val="28"/>
        </w:rPr>
        <w:t>3.1. Вимоги до атестаційного екзамену</w:t>
      </w:r>
    </w:p>
    <w:p w14:paraId="42738B02" w14:textId="5D9E78E4" w:rsidR="00A779C7" w:rsidRPr="00E063DB" w:rsidRDefault="00A779C7" w:rsidP="00C60317">
      <w:pPr>
        <w:pStyle w:val="a6"/>
        <w:tabs>
          <w:tab w:val="left" w:pos="851"/>
        </w:tabs>
        <w:snapToGrid w:val="0"/>
        <w:spacing w:after="0"/>
        <w:ind w:left="0" w:firstLine="567"/>
        <w:jc w:val="both"/>
        <w:rPr>
          <w:sz w:val="28"/>
          <w:szCs w:val="28"/>
        </w:rPr>
      </w:pPr>
      <w:r w:rsidRPr="00E063DB">
        <w:rPr>
          <w:sz w:val="28"/>
          <w:szCs w:val="28"/>
        </w:rPr>
        <w:t xml:space="preserve">Програма </w:t>
      </w:r>
      <w:bookmarkStart w:id="22" w:name="_Hlk153981823"/>
      <w:r w:rsidR="00C60317" w:rsidRPr="00E063DB">
        <w:rPr>
          <w:sz w:val="28"/>
          <w:szCs w:val="28"/>
        </w:rPr>
        <w:t xml:space="preserve">практично-орієнтованого іспиту </w:t>
      </w:r>
      <w:bookmarkEnd w:id="22"/>
      <w:r w:rsidRPr="00E063DB">
        <w:rPr>
          <w:sz w:val="28"/>
          <w:szCs w:val="28"/>
        </w:rPr>
        <w:t xml:space="preserve">зі спеціальності </w:t>
      </w:r>
      <w:r w:rsidR="0010231B" w:rsidRPr="00E063DB">
        <w:rPr>
          <w:sz w:val="28"/>
          <w:szCs w:val="28"/>
        </w:rPr>
        <w:t>227 «</w:t>
      </w:r>
      <w:r w:rsidR="00262D4B" w:rsidRPr="00E063DB">
        <w:rPr>
          <w:sz w:val="28"/>
          <w:szCs w:val="28"/>
        </w:rPr>
        <w:t>Терапія та</w:t>
      </w:r>
      <w:r w:rsidR="0010231B" w:rsidRPr="00E063DB">
        <w:rPr>
          <w:sz w:val="28"/>
          <w:szCs w:val="28"/>
        </w:rPr>
        <w:t xml:space="preserve"> </w:t>
      </w:r>
      <w:r w:rsidR="00262D4B" w:rsidRPr="00E063DB">
        <w:rPr>
          <w:sz w:val="28"/>
          <w:szCs w:val="28"/>
        </w:rPr>
        <w:t>реабілітація</w:t>
      </w:r>
      <w:r w:rsidR="0010231B" w:rsidRPr="00E063DB">
        <w:rPr>
          <w:sz w:val="28"/>
          <w:szCs w:val="28"/>
        </w:rPr>
        <w:t xml:space="preserve">» </w:t>
      </w:r>
      <w:r w:rsidRPr="00E063DB">
        <w:rPr>
          <w:sz w:val="28"/>
          <w:szCs w:val="28"/>
        </w:rPr>
        <w:t xml:space="preserve">включає </w:t>
      </w:r>
      <w:r w:rsidR="00C60317" w:rsidRPr="00E063DB">
        <w:rPr>
          <w:sz w:val="28"/>
          <w:szCs w:val="28"/>
        </w:rPr>
        <w:t>3</w:t>
      </w:r>
      <w:r w:rsidRPr="00E063DB">
        <w:rPr>
          <w:sz w:val="28"/>
          <w:szCs w:val="28"/>
        </w:rPr>
        <w:t xml:space="preserve"> дисциплін</w:t>
      </w:r>
      <w:r w:rsidR="000E4861" w:rsidRPr="00E063DB">
        <w:rPr>
          <w:sz w:val="28"/>
          <w:szCs w:val="28"/>
        </w:rPr>
        <w:t>и</w:t>
      </w:r>
      <w:r w:rsidRPr="00E063DB">
        <w:rPr>
          <w:sz w:val="28"/>
          <w:szCs w:val="28"/>
        </w:rPr>
        <w:t xml:space="preserve"> циклу професійної підготовки:</w:t>
      </w:r>
    </w:p>
    <w:p w14:paraId="20EC77EF" w14:textId="2AC1E18B" w:rsidR="00C60317" w:rsidRPr="00E063DB" w:rsidRDefault="00C60317" w:rsidP="00C60317">
      <w:pPr>
        <w:pStyle w:val="a6"/>
        <w:numPr>
          <w:ilvl w:val="0"/>
          <w:numId w:val="21"/>
        </w:numPr>
        <w:tabs>
          <w:tab w:val="left" w:pos="851"/>
        </w:tabs>
        <w:snapToGrid w:val="0"/>
        <w:spacing w:after="0"/>
        <w:ind w:left="0" w:firstLine="567"/>
        <w:jc w:val="both"/>
        <w:rPr>
          <w:sz w:val="28"/>
          <w:szCs w:val="28"/>
        </w:rPr>
      </w:pPr>
      <w:r w:rsidRPr="00E063DB">
        <w:rPr>
          <w:sz w:val="28"/>
          <w:szCs w:val="28"/>
        </w:rPr>
        <w:t>«Долікарська медична допомога у невідкладних станах».</w:t>
      </w:r>
    </w:p>
    <w:p w14:paraId="20DF089F" w14:textId="77777777" w:rsidR="00C60317" w:rsidRPr="00E063DB" w:rsidRDefault="00C60317" w:rsidP="00C60317">
      <w:pPr>
        <w:pStyle w:val="a6"/>
        <w:numPr>
          <w:ilvl w:val="0"/>
          <w:numId w:val="21"/>
        </w:numPr>
        <w:tabs>
          <w:tab w:val="left" w:pos="851"/>
        </w:tabs>
        <w:snapToGrid w:val="0"/>
        <w:spacing w:after="0"/>
        <w:ind w:left="0" w:firstLine="567"/>
        <w:jc w:val="both"/>
        <w:rPr>
          <w:sz w:val="28"/>
          <w:szCs w:val="28"/>
        </w:rPr>
      </w:pPr>
      <w:r w:rsidRPr="00E063DB">
        <w:rPr>
          <w:sz w:val="28"/>
          <w:szCs w:val="28"/>
        </w:rPr>
        <w:t>«Методи обстеження і контролю в терапії та реабілітації (при захворюваннях ССС, ДС, ОРА, НС)».</w:t>
      </w:r>
    </w:p>
    <w:p w14:paraId="6A797865" w14:textId="77777777" w:rsidR="00C60317" w:rsidRPr="00E063DB" w:rsidRDefault="00C60317" w:rsidP="00C60317">
      <w:pPr>
        <w:pStyle w:val="a6"/>
        <w:numPr>
          <w:ilvl w:val="0"/>
          <w:numId w:val="21"/>
        </w:numPr>
        <w:tabs>
          <w:tab w:val="left" w:pos="851"/>
        </w:tabs>
        <w:snapToGrid w:val="0"/>
        <w:spacing w:after="0"/>
        <w:ind w:left="0" w:firstLine="567"/>
        <w:jc w:val="both"/>
        <w:rPr>
          <w:sz w:val="28"/>
          <w:szCs w:val="28"/>
        </w:rPr>
      </w:pPr>
      <w:r w:rsidRPr="00E063DB">
        <w:rPr>
          <w:sz w:val="28"/>
          <w:szCs w:val="28"/>
        </w:rPr>
        <w:t>«Клінічний реабілітаційний менеджмент (при захворюваннях ССС, ДС, ОРА, НС)».</w:t>
      </w:r>
    </w:p>
    <w:p w14:paraId="42738B07" w14:textId="3F6F51F8" w:rsidR="00A779C7" w:rsidRPr="00E063DB" w:rsidRDefault="00C60317" w:rsidP="00C60317">
      <w:pPr>
        <w:pStyle w:val="a6"/>
        <w:tabs>
          <w:tab w:val="left" w:pos="851"/>
        </w:tabs>
        <w:snapToGrid w:val="0"/>
        <w:spacing w:after="0"/>
        <w:ind w:left="0" w:firstLine="567"/>
        <w:jc w:val="both"/>
        <w:rPr>
          <w:sz w:val="28"/>
          <w:szCs w:val="28"/>
        </w:rPr>
      </w:pPr>
      <w:r w:rsidRPr="00E063DB">
        <w:rPr>
          <w:sz w:val="28"/>
          <w:szCs w:val="28"/>
        </w:rPr>
        <w:t>Практично-орієнтований іспит передбачає</w:t>
      </w:r>
      <w:r w:rsidR="00A779C7" w:rsidRPr="00E063DB">
        <w:rPr>
          <w:sz w:val="28"/>
          <w:szCs w:val="28"/>
        </w:rPr>
        <w:t xml:space="preserve"> розв’язання ситуаційн</w:t>
      </w:r>
      <w:r w:rsidRPr="00E063DB">
        <w:rPr>
          <w:sz w:val="28"/>
          <w:szCs w:val="28"/>
        </w:rPr>
        <w:t>их</w:t>
      </w:r>
      <w:r w:rsidR="00A779C7" w:rsidRPr="00E063DB">
        <w:rPr>
          <w:sz w:val="28"/>
          <w:szCs w:val="28"/>
        </w:rPr>
        <w:t xml:space="preserve"> задач, що дозволяє перевірити рівень сформованості відповідних умінь та навичок.</w:t>
      </w:r>
    </w:p>
    <w:p w14:paraId="42738B08" w14:textId="77777777" w:rsidR="00E25CA7" w:rsidRPr="00324872" w:rsidRDefault="00A779C7" w:rsidP="00E25CA7">
      <w:pPr>
        <w:ind w:firstLine="709"/>
        <w:jc w:val="center"/>
        <w:rPr>
          <w:rFonts w:ascii="Times New Roman" w:hAnsi="Times New Roman" w:cs="Times New Roman"/>
          <w:b/>
          <w:sz w:val="28"/>
          <w:szCs w:val="28"/>
        </w:rPr>
      </w:pPr>
      <w:r w:rsidRPr="00324872">
        <w:rPr>
          <w:rFonts w:ascii="Times New Roman" w:hAnsi="Times New Roman" w:cs="Times New Roman"/>
          <w:b/>
          <w:sz w:val="28"/>
          <w:szCs w:val="28"/>
        </w:rPr>
        <w:br w:type="page"/>
      </w:r>
      <w:r w:rsidR="00E25CA7" w:rsidRPr="00324872">
        <w:rPr>
          <w:rFonts w:ascii="Times New Roman" w:hAnsi="Times New Roman" w:cs="Times New Roman"/>
          <w:b/>
          <w:sz w:val="28"/>
          <w:szCs w:val="28"/>
        </w:rPr>
        <w:lastRenderedPageBreak/>
        <w:t>4. Вимоги до наявності системи внутрішнього забезпечення якості вищої освіти</w:t>
      </w:r>
    </w:p>
    <w:p w14:paraId="42738B09" w14:textId="77777777" w:rsidR="00E25CA7" w:rsidRPr="00324872" w:rsidRDefault="00E25CA7" w:rsidP="00E25CA7">
      <w:pPr>
        <w:pStyle w:val="af"/>
        <w:tabs>
          <w:tab w:val="left" w:pos="1134"/>
        </w:tabs>
        <w:spacing w:before="120" w:after="0"/>
        <w:ind w:right="108" w:firstLine="709"/>
        <w:jc w:val="both"/>
        <w:rPr>
          <w:sz w:val="28"/>
          <w:szCs w:val="28"/>
        </w:rPr>
      </w:pPr>
      <w:r w:rsidRPr="00324872">
        <w:rPr>
          <w:sz w:val="28"/>
          <w:szCs w:val="28"/>
        </w:rPr>
        <w:t>Заклади вищої освіти несуть первинну відповідальність за якість послуг щодо надання вищої освіти.</w:t>
      </w:r>
    </w:p>
    <w:p w14:paraId="42738B0A" w14:textId="77777777" w:rsidR="00E25CA7" w:rsidRPr="00324872" w:rsidRDefault="00E25CA7" w:rsidP="00E25CA7">
      <w:pPr>
        <w:pStyle w:val="af"/>
        <w:tabs>
          <w:tab w:val="left" w:pos="1134"/>
        </w:tabs>
        <w:spacing w:after="0"/>
        <w:ind w:right="98" w:firstLine="709"/>
        <w:jc w:val="both"/>
        <w:rPr>
          <w:sz w:val="28"/>
          <w:szCs w:val="28"/>
        </w:rPr>
      </w:pPr>
      <w:r w:rsidRPr="00324872">
        <w:rPr>
          <w:sz w:val="28"/>
          <w:szCs w:val="28"/>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42738B0B" w14:textId="77777777" w:rsidR="00E25CA7" w:rsidRPr="00324872" w:rsidRDefault="00E25CA7" w:rsidP="00E25CA7">
      <w:pPr>
        <w:numPr>
          <w:ilvl w:val="0"/>
          <w:numId w:val="9"/>
        </w:numPr>
        <w:tabs>
          <w:tab w:val="left" w:pos="1134"/>
        </w:tabs>
        <w:spacing w:after="0" w:line="240" w:lineRule="auto"/>
        <w:ind w:left="0" w:firstLine="709"/>
        <w:jc w:val="both"/>
        <w:rPr>
          <w:rFonts w:ascii="Times New Roman" w:hAnsi="Times New Roman" w:cs="Times New Roman"/>
          <w:sz w:val="28"/>
          <w:szCs w:val="28"/>
        </w:rPr>
      </w:pPr>
      <w:r w:rsidRPr="00324872">
        <w:rPr>
          <w:rFonts w:ascii="Times New Roman" w:hAnsi="Times New Roman" w:cs="Times New Roman"/>
          <w:sz w:val="28"/>
          <w:szCs w:val="28"/>
        </w:rPr>
        <w:t>визначення принципів та процедур забезпечення якості вищої освіти;</w:t>
      </w:r>
    </w:p>
    <w:p w14:paraId="42738B0C" w14:textId="77777777" w:rsidR="00E25CA7" w:rsidRPr="00324872" w:rsidRDefault="00E25CA7" w:rsidP="00E25CA7">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324872">
        <w:rPr>
          <w:rFonts w:ascii="Times New Roman" w:hAnsi="Times New Roman" w:cs="Times New Roman"/>
          <w:sz w:val="28"/>
          <w:szCs w:val="28"/>
        </w:rPr>
        <w:t>здійснення моніторингу та періодичного перегляду освітніх</w:t>
      </w:r>
      <w:r w:rsidRPr="00324872">
        <w:rPr>
          <w:rFonts w:ascii="Times New Roman" w:hAnsi="Times New Roman" w:cs="Times New Roman"/>
          <w:spacing w:val="-17"/>
          <w:sz w:val="28"/>
          <w:szCs w:val="28"/>
        </w:rPr>
        <w:t xml:space="preserve"> </w:t>
      </w:r>
      <w:r w:rsidRPr="00324872">
        <w:rPr>
          <w:rFonts w:ascii="Times New Roman" w:hAnsi="Times New Roman" w:cs="Times New Roman"/>
          <w:sz w:val="28"/>
          <w:szCs w:val="28"/>
        </w:rPr>
        <w:t>програм;</w:t>
      </w:r>
    </w:p>
    <w:p w14:paraId="42738B0D" w14:textId="77777777" w:rsidR="00E25CA7" w:rsidRPr="00324872" w:rsidRDefault="00E25CA7" w:rsidP="00E25CA7">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324872">
        <w:rPr>
          <w:rFonts w:ascii="Times New Roman" w:hAnsi="Times New Roman" w:cs="Times New Roman"/>
          <w:sz w:val="28"/>
          <w:szCs w:val="28"/>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324872">
        <w:rPr>
          <w:rFonts w:ascii="Times New Roman" w:hAnsi="Times New Roman" w:cs="Times New Roman"/>
          <w:spacing w:val="-1"/>
          <w:sz w:val="28"/>
          <w:szCs w:val="28"/>
        </w:rPr>
        <w:t xml:space="preserve"> </w:t>
      </w:r>
      <w:r w:rsidRPr="00324872">
        <w:rPr>
          <w:rFonts w:ascii="Times New Roman" w:hAnsi="Times New Roman" w:cs="Times New Roman"/>
          <w:sz w:val="28"/>
          <w:szCs w:val="28"/>
        </w:rPr>
        <w:t>спосіб;</w:t>
      </w:r>
    </w:p>
    <w:p w14:paraId="42738B0F" w14:textId="77777777" w:rsidR="00E97843" w:rsidRPr="00324872" w:rsidRDefault="00E97843" w:rsidP="00BE3A84">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324872">
        <w:rPr>
          <w:rFonts w:ascii="Times New Roman" w:hAnsi="Times New Roman" w:cs="Times New Roman"/>
          <w:sz w:val="28"/>
          <w:szCs w:val="28"/>
        </w:rPr>
        <w:t>забезпечення підвищення кваліфікації педагогічних, наукових і науково-педагогічних</w:t>
      </w:r>
      <w:r w:rsidRPr="00324872">
        <w:rPr>
          <w:rFonts w:ascii="Times New Roman" w:hAnsi="Times New Roman" w:cs="Times New Roman"/>
          <w:spacing w:val="-4"/>
          <w:sz w:val="28"/>
          <w:szCs w:val="28"/>
        </w:rPr>
        <w:t xml:space="preserve"> </w:t>
      </w:r>
      <w:r w:rsidRPr="00324872">
        <w:rPr>
          <w:rFonts w:ascii="Times New Roman" w:hAnsi="Times New Roman" w:cs="Times New Roman"/>
          <w:sz w:val="28"/>
          <w:szCs w:val="28"/>
        </w:rPr>
        <w:t>працівників;</w:t>
      </w:r>
    </w:p>
    <w:p w14:paraId="42738B10" w14:textId="77777777" w:rsidR="00E97843" w:rsidRPr="00324872" w:rsidRDefault="00E97843" w:rsidP="00BE3A84">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324872">
        <w:rPr>
          <w:rFonts w:ascii="Times New Roman" w:hAnsi="Times New Roman" w:cs="Times New Roman"/>
          <w:sz w:val="28"/>
          <w:szCs w:val="28"/>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14:paraId="42738B11" w14:textId="77777777" w:rsidR="00E97843" w:rsidRPr="00324872" w:rsidRDefault="00E97843" w:rsidP="00BE3A84">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324872">
        <w:rPr>
          <w:rFonts w:ascii="Times New Roman" w:hAnsi="Times New Roman" w:cs="Times New Roman"/>
          <w:sz w:val="28"/>
          <w:szCs w:val="28"/>
        </w:rPr>
        <w:t>забезпечення наявності інформаційних систем для ефективного управління освітнім</w:t>
      </w:r>
      <w:r w:rsidRPr="00324872">
        <w:rPr>
          <w:rFonts w:ascii="Times New Roman" w:hAnsi="Times New Roman" w:cs="Times New Roman"/>
          <w:spacing w:val="-4"/>
          <w:sz w:val="28"/>
          <w:szCs w:val="28"/>
        </w:rPr>
        <w:t xml:space="preserve"> </w:t>
      </w:r>
      <w:r w:rsidRPr="00324872">
        <w:rPr>
          <w:rFonts w:ascii="Times New Roman" w:hAnsi="Times New Roman" w:cs="Times New Roman"/>
          <w:sz w:val="28"/>
          <w:szCs w:val="28"/>
        </w:rPr>
        <w:t>процесом;</w:t>
      </w:r>
    </w:p>
    <w:p w14:paraId="42738B12" w14:textId="77777777" w:rsidR="00E97843" w:rsidRPr="00324872" w:rsidRDefault="00E97843" w:rsidP="00BE3A84">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324872">
        <w:rPr>
          <w:rFonts w:ascii="Times New Roman" w:hAnsi="Times New Roman" w:cs="Times New Roman"/>
          <w:sz w:val="28"/>
          <w:szCs w:val="28"/>
        </w:rPr>
        <w:t>забезпечення публічності інформації про освітні програми, ступені</w:t>
      </w:r>
      <w:r w:rsidRPr="00324872">
        <w:rPr>
          <w:rFonts w:ascii="Times New Roman" w:hAnsi="Times New Roman" w:cs="Times New Roman"/>
          <w:spacing w:val="-31"/>
          <w:sz w:val="28"/>
          <w:szCs w:val="28"/>
        </w:rPr>
        <w:t xml:space="preserve"> </w:t>
      </w:r>
      <w:r w:rsidRPr="00324872">
        <w:rPr>
          <w:rFonts w:ascii="Times New Roman" w:hAnsi="Times New Roman" w:cs="Times New Roman"/>
          <w:sz w:val="28"/>
          <w:szCs w:val="28"/>
        </w:rPr>
        <w:t>вищої освіти та</w:t>
      </w:r>
      <w:r w:rsidRPr="00324872">
        <w:rPr>
          <w:rFonts w:ascii="Times New Roman" w:hAnsi="Times New Roman" w:cs="Times New Roman"/>
          <w:spacing w:val="-1"/>
          <w:sz w:val="28"/>
          <w:szCs w:val="28"/>
        </w:rPr>
        <w:t xml:space="preserve"> </w:t>
      </w:r>
      <w:r w:rsidRPr="00324872">
        <w:rPr>
          <w:rFonts w:ascii="Times New Roman" w:hAnsi="Times New Roman" w:cs="Times New Roman"/>
          <w:sz w:val="28"/>
          <w:szCs w:val="28"/>
        </w:rPr>
        <w:t>кваліфікації;</w:t>
      </w:r>
    </w:p>
    <w:p w14:paraId="42738B13" w14:textId="77777777" w:rsidR="00E97843" w:rsidRPr="00324872" w:rsidRDefault="00E97843" w:rsidP="00BE3A84">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324872">
        <w:rPr>
          <w:rFonts w:ascii="Times New Roman" w:hAnsi="Times New Roman" w:cs="Times New Roman"/>
          <w:sz w:val="28"/>
          <w:szCs w:val="28"/>
        </w:rPr>
        <w:t xml:space="preserve">забезпечення ефективної системи запобігання та виявлення академічного плагіату </w:t>
      </w:r>
      <w:r w:rsidR="004E5BDE" w:rsidRPr="00324872">
        <w:rPr>
          <w:rFonts w:ascii="Times New Roman" w:hAnsi="Times New Roman" w:cs="Times New Roman"/>
          <w:sz w:val="28"/>
          <w:szCs w:val="28"/>
        </w:rPr>
        <w:t>в</w:t>
      </w:r>
      <w:r w:rsidRPr="00324872">
        <w:rPr>
          <w:rFonts w:ascii="Times New Roman" w:hAnsi="Times New Roman" w:cs="Times New Roman"/>
          <w:sz w:val="28"/>
          <w:szCs w:val="28"/>
        </w:rPr>
        <w:t xml:space="preserve"> наукових працях працівників Університету і здобувачів вищої освіти;</w:t>
      </w:r>
    </w:p>
    <w:p w14:paraId="42738B14" w14:textId="77777777" w:rsidR="00E50ECD" w:rsidRPr="00324872" w:rsidRDefault="00E50ECD" w:rsidP="00E50ECD">
      <w:pPr>
        <w:numPr>
          <w:ilvl w:val="0"/>
          <w:numId w:val="9"/>
        </w:numPr>
        <w:tabs>
          <w:tab w:val="left" w:pos="1134"/>
        </w:tabs>
        <w:spacing w:after="0" w:line="240" w:lineRule="auto"/>
        <w:ind w:left="0" w:firstLine="709"/>
        <w:jc w:val="both"/>
        <w:rPr>
          <w:rFonts w:ascii="Times New Roman" w:hAnsi="Times New Roman" w:cs="Times New Roman"/>
          <w:sz w:val="28"/>
          <w:szCs w:val="28"/>
        </w:rPr>
      </w:pPr>
      <w:r w:rsidRPr="00324872">
        <w:rPr>
          <w:rFonts w:ascii="Times New Roman" w:hAnsi="Times New Roman" w:cs="Times New Roman"/>
          <w:sz w:val="28"/>
          <w:szCs w:val="28"/>
        </w:rPr>
        <w:t>інших процедур і заходів, що описані в Положенні про систему забезпечення якості підготовки здобувачів освіти (</w:t>
      </w:r>
      <w:hyperlink r:id="rId19" w:history="1">
        <w:r w:rsidRPr="00324872">
          <w:rPr>
            <w:rStyle w:val="a5"/>
            <w:rFonts w:ascii="Times New Roman" w:hAnsi="Times New Roman"/>
            <w:sz w:val="28"/>
            <w:szCs w:val="28"/>
          </w:rPr>
          <w:t>https://uu.edu.ua/upload/universitet/normativni_documenti/Osnovni_oficiyni_doc_UU/Upravlinnya_yakistyu/Quality_assurance.pdf</w:t>
        </w:r>
      </w:hyperlink>
      <w:r w:rsidRPr="00324872">
        <w:rPr>
          <w:rFonts w:ascii="Times New Roman" w:hAnsi="Times New Roman" w:cs="Times New Roman"/>
          <w:sz w:val="28"/>
          <w:szCs w:val="28"/>
        </w:rPr>
        <w:t>).</w:t>
      </w:r>
    </w:p>
    <w:p w14:paraId="42738B15" w14:textId="77777777" w:rsidR="00E97843" w:rsidRPr="00324872" w:rsidRDefault="00E97843" w:rsidP="00BE3A84">
      <w:pPr>
        <w:suppressAutoHyphens/>
        <w:ind w:firstLine="709"/>
        <w:jc w:val="both"/>
        <w:rPr>
          <w:rFonts w:ascii="Times New Roman" w:hAnsi="Times New Roman" w:cs="Times New Roman"/>
          <w:b/>
          <w:spacing w:val="20"/>
          <w:kern w:val="36"/>
          <w:sz w:val="28"/>
          <w:szCs w:val="28"/>
        </w:rPr>
      </w:pPr>
      <w:r w:rsidRPr="00324872">
        <w:rPr>
          <w:rFonts w:ascii="Times New Roman" w:hAnsi="Times New Roman" w:cs="Times New Roman"/>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42738B16" w14:textId="77777777" w:rsidR="00B91047" w:rsidRPr="00324872" w:rsidRDefault="00B91047">
      <w:pPr>
        <w:rPr>
          <w:rFonts w:ascii="Times New Roman" w:hAnsi="Times New Roman" w:cs="Times New Roman"/>
          <w:b/>
          <w:spacing w:val="20"/>
          <w:kern w:val="36"/>
          <w:sz w:val="28"/>
          <w:szCs w:val="28"/>
        </w:rPr>
      </w:pPr>
      <w:r w:rsidRPr="00324872">
        <w:rPr>
          <w:rFonts w:ascii="Times New Roman" w:hAnsi="Times New Roman" w:cs="Times New Roman"/>
          <w:b/>
          <w:spacing w:val="20"/>
          <w:kern w:val="36"/>
          <w:sz w:val="28"/>
          <w:szCs w:val="28"/>
        </w:rPr>
        <w:br w:type="page"/>
      </w:r>
    </w:p>
    <w:p w14:paraId="42738B18" w14:textId="77777777" w:rsidR="00E97843" w:rsidRPr="00324872" w:rsidRDefault="00E97843" w:rsidP="00BE3A84">
      <w:pPr>
        <w:suppressAutoHyphens/>
        <w:ind w:firstLine="709"/>
        <w:jc w:val="center"/>
        <w:rPr>
          <w:rFonts w:ascii="Times New Roman" w:hAnsi="Times New Roman" w:cs="Times New Roman"/>
          <w:b/>
          <w:bCs/>
          <w:sz w:val="28"/>
          <w:szCs w:val="28"/>
        </w:rPr>
      </w:pPr>
      <w:r w:rsidRPr="00324872">
        <w:rPr>
          <w:rFonts w:ascii="Times New Roman" w:hAnsi="Times New Roman" w:cs="Times New Roman"/>
          <w:b/>
          <w:bCs/>
          <w:sz w:val="28"/>
          <w:szCs w:val="28"/>
        </w:rPr>
        <w:lastRenderedPageBreak/>
        <w:t>5. Вимоги професійних стандартів (у разі їх наявності)</w:t>
      </w:r>
    </w:p>
    <w:tbl>
      <w:tblPr>
        <w:tblStyle w:val="a3"/>
        <w:tblW w:w="10173" w:type="dxa"/>
        <w:tblInd w:w="-318" w:type="dxa"/>
        <w:tblLook w:val="04A0" w:firstRow="1" w:lastRow="0" w:firstColumn="1" w:lastColumn="0" w:noHBand="0" w:noVBand="1"/>
      </w:tblPr>
      <w:tblGrid>
        <w:gridCol w:w="4089"/>
        <w:gridCol w:w="6084"/>
      </w:tblGrid>
      <w:tr w:rsidR="00E97843" w:rsidRPr="00324872" w14:paraId="42738B1C" w14:textId="77777777" w:rsidTr="004E5BDE">
        <w:tc>
          <w:tcPr>
            <w:tcW w:w="4089" w:type="dxa"/>
          </w:tcPr>
          <w:p w14:paraId="42738B19" w14:textId="77777777" w:rsidR="00E97843" w:rsidRPr="00324872" w:rsidRDefault="004E5BDE" w:rsidP="00295C5D">
            <w:pPr>
              <w:suppressAutoHyphens/>
              <w:rPr>
                <w:rFonts w:ascii="Times New Roman" w:hAnsi="Times New Roman" w:cs="Times New Roman"/>
                <w:sz w:val="28"/>
                <w:szCs w:val="28"/>
              </w:rPr>
            </w:pPr>
            <w:r w:rsidRPr="00324872">
              <w:rPr>
                <w:rFonts w:ascii="Times New Roman" w:hAnsi="Times New Roman" w:cs="Times New Roman"/>
                <w:b/>
                <w:sz w:val="28"/>
                <w:szCs w:val="28"/>
              </w:rPr>
              <w:t xml:space="preserve">Повна назва </w:t>
            </w:r>
            <w:r w:rsidR="00E97843" w:rsidRPr="00324872">
              <w:rPr>
                <w:rFonts w:ascii="Times New Roman" w:hAnsi="Times New Roman" w:cs="Times New Roman"/>
                <w:b/>
                <w:spacing w:val="-1"/>
                <w:sz w:val="28"/>
                <w:szCs w:val="28"/>
              </w:rPr>
              <w:t xml:space="preserve">професійного </w:t>
            </w:r>
            <w:r w:rsidR="00E97843" w:rsidRPr="00324872">
              <w:rPr>
                <w:rFonts w:ascii="Times New Roman" w:hAnsi="Times New Roman" w:cs="Times New Roman"/>
                <w:b/>
                <w:sz w:val="28"/>
                <w:szCs w:val="28"/>
              </w:rPr>
              <w:t>стандарту</w:t>
            </w:r>
          </w:p>
        </w:tc>
        <w:tc>
          <w:tcPr>
            <w:tcW w:w="6084" w:type="dxa"/>
          </w:tcPr>
          <w:p w14:paraId="42738B1A" w14:textId="77777777" w:rsidR="00E97843" w:rsidRPr="00324872" w:rsidRDefault="00E97843" w:rsidP="004E5BDE">
            <w:pPr>
              <w:pStyle w:val="TableParagraph"/>
              <w:tabs>
                <w:tab w:val="left" w:pos="1497"/>
                <w:tab w:val="left" w:pos="2048"/>
                <w:tab w:val="left" w:pos="2962"/>
                <w:tab w:val="left" w:pos="3329"/>
                <w:tab w:val="left" w:pos="3590"/>
                <w:tab w:val="left" w:pos="3787"/>
                <w:tab w:val="left" w:pos="4822"/>
                <w:tab w:val="left" w:pos="4942"/>
              </w:tabs>
              <w:ind w:right="57" w:firstLine="340"/>
              <w:jc w:val="both"/>
              <w:rPr>
                <w:sz w:val="28"/>
                <w:szCs w:val="28"/>
              </w:rPr>
            </w:pPr>
            <w:r w:rsidRPr="00324872">
              <w:rPr>
                <w:sz w:val="28"/>
                <w:szCs w:val="28"/>
              </w:rPr>
              <w:t>World Confederation f</w:t>
            </w:r>
            <w:r w:rsidR="004E5BDE" w:rsidRPr="00324872">
              <w:rPr>
                <w:sz w:val="28"/>
                <w:szCs w:val="28"/>
              </w:rPr>
              <w:t xml:space="preserve">or Physical Therapy: “guideline for standards of </w:t>
            </w:r>
            <w:r w:rsidRPr="00324872">
              <w:rPr>
                <w:sz w:val="28"/>
                <w:szCs w:val="28"/>
              </w:rPr>
              <w:t xml:space="preserve">physical </w:t>
            </w:r>
            <w:r w:rsidRPr="00324872">
              <w:rPr>
                <w:spacing w:val="-3"/>
                <w:sz w:val="28"/>
                <w:szCs w:val="28"/>
              </w:rPr>
              <w:t xml:space="preserve">therapy </w:t>
            </w:r>
            <w:r w:rsidR="004E5BDE" w:rsidRPr="00324872">
              <w:rPr>
                <w:sz w:val="28"/>
                <w:szCs w:val="28"/>
              </w:rPr>
              <w:t xml:space="preserve">practice”; “guideline </w:t>
            </w:r>
            <w:r w:rsidRPr="00324872">
              <w:rPr>
                <w:sz w:val="28"/>
                <w:szCs w:val="28"/>
              </w:rPr>
              <w:t xml:space="preserve">for physical </w:t>
            </w:r>
            <w:r w:rsidRPr="00324872">
              <w:rPr>
                <w:spacing w:val="-3"/>
                <w:sz w:val="28"/>
                <w:szCs w:val="28"/>
              </w:rPr>
              <w:t xml:space="preserve">therapist </w:t>
            </w:r>
            <w:r w:rsidRPr="00324872">
              <w:rPr>
                <w:sz w:val="28"/>
                <w:szCs w:val="28"/>
              </w:rPr>
              <w:t>professional entry level education”.</w:t>
            </w:r>
          </w:p>
          <w:p w14:paraId="42738B1B" w14:textId="77777777" w:rsidR="00E97843" w:rsidRPr="00324872" w:rsidRDefault="00E97843" w:rsidP="00A86E7C">
            <w:pPr>
              <w:suppressAutoHyphens/>
              <w:ind w:right="57" w:firstLine="340"/>
              <w:jc w:val="both"/>
              <w:rPr>
                <w:rFonts w:ascii="Times New Roman" w:hAnsi="Times New Roman" w:cs="Times New Roman"/>
                <w:sz w:val="28"/>
                <w:szCs w:val="28"/>
              </w:rPr>
            </w:pPr>
            <w:r w:rsidRPr="00324872">
              <w:rPr>
                <w:rFonts w:ascii="Times New Roman" w:hAnsi="Times New Roman" w:cs="Times New Roman"/>
                <w:sz w:val="28"/>
                <w:szCs w:val="28"/>
              </w:rPr>
              <w:t>World Federation of occupational therapists: “Entry level competencies for occupational therapists”</w:t>
            </w:r>
          </w:p>
        </w:tc>
      </w:tr>
      <w:tr w:rsidR="00E97843" w:rsidRPr="00324872" w14:paraId="42738B22" w14:textId="77777777" w:rsidTr="004E5BDE">
        <w:tc>
          <w:tcPr>
            <w:tcW w:w="4089" w:type="dxa"/>
          </w:tcPr>
          <w:p w14:paraId="42738B1D" w14:textId="77777777" w:rsidR="00E97843" w:rsidRPr="00324872" w:rsidRDefault="00E97843" w:rsidP="00295C5D">
            <w:pPr>
              <w:suppressAutoHyphens/>
              <w:ind w:firstLine="34"/>
              <w:rPr>
                <w:rFonts w:ascii="Times New Roman" w:hAnsi="Times New Roman" w:cs="Times New Roman"/>
                <w:sz w:val="28"/>
                <w:szCs w:val="28"/>
              </w:rPr>
            </w:pPr>
            <w:r w:rsidRPr="00324872">
              <w:rPr>
                <w:rFonts w:ascii="Times New Roman" w:hAnsi="Times New Roman" w:cs="Times New Roman"/>
                <w:b/>
                <w:sz w:val="28"/>
                <w:szCs w:val="28"/>
              </w:rPr>
              <w:t>Назва</w:t>
            </w:r>
            <w:r w:rsidR="004E5BDE" w:rsidRPr="00324872">
              <w:rPr>
                <w:rFonts w:ascii="Times New Roman" w:hAnsi="Times New Roman" w:cs="Times New Roman"/>
                <w:b/>
                <w:sz w:val="28"/>
                <w:szCs w:val="28"/>
              </w:rPr>
              <w:t xml:space="preserve"> </w:t>
            </w:r>
            <w:r w:rsidRPr="00324872">
              <w:rPr>
                <w:rFonts w:ascii="Times New Roman" w:hAnsi="Times New Roman" w:cs="Times New Roman"/>
                <w:b/>
                <w:sz w:val="28"/>
                <w:szCs w:val="28"/>
              </w:rPr>
              <w:t>та</w:t>
            </w:r>
            <w:r w:rsidR="004E5BDE" w:rsidRPr="00324872">
              <w:rPr>
                <w:rFonts w:ascii="Times New Roman" w:hAnsi="Times New Roman" w:cs="Times New Roman"/>
                <w:b/>
                <w:sz w:val="28"/>
                <w:szCs w:val="28"/>
              </w:rPr>
              <w:t xml:space="preserve"> </w:t>
            </w:r>
            <w:r w:rsidRPr="00324872">
              <w:rPr>
                <w:rFonts w:ascii="Times New Roman" w:hAnsi="Times New Roman" w:cs="Times New Roman"/>
                <w:b/>
                <w:spacing w:val="-1"/>
                <w:sz w:val="28"/>
                <w:szCs w:val="28"/>
              </w:rPr>
              <w:t xml:space="preserve">реквізити </w:t>
            </w:r>
            <w:r w:rsidRPr="00324872">
              <w:rPr>
                <w:rFonts w:ascii="Times New Roman" w:hAnsi="Times New Roman" w:cs="Times New Roman"/>
                <w:b/>
                <w:sz w:val="28"/>
                <w:szCs w:val="28"/>
              </w:rPr>
              <w:t>відповідного документу</w:t>
            </w:r>
          </w:p>
        </w:tc>
        <w:tc>
          <w:tcPr>
            <w:tcW w:w="6084" w:type="dxa"/>
          </w:tcPr>
          <w:p w14:paraId="42738B1E" w14:textId="77777777" w:rsidR="00E97843" w:rsidRPr="00324872" w:rsidRDefault="00C67C39" w:rsidP="00A86E7C">
            <w:pPr>
              <w:pStyle w:val="TableParagraph"/>
              <w:spacing w:line="315" w:lineRule="exact"/>
              <w:rPr>
                <w:sz w:val="28"/>
                <w:szCs w:val="28"/>
              </w:rPr>
            </w:pPr>
            <w:hyperlink r:id="rId20" w:history="1">
              <w:r w:rsidR="00E97843" w:rsidRPr="00324872">
                <w:rPr>
                  <w:rStyle w:val="a5"/>
                  <w:sz w:val="28"/>
                  <w:szCs w:val="28"/>
                </w:rPr>
                <w:t>https://www.wcpt.org/sites/wcpt.org/files/files/Gu</w:t>
              </w:r>
            </w:hyperlink>
          </w:p>
          <w:p w14:paraId="42738B1F" w14:textId="77777777" w:rsidR="00E97843" w:rsidRPr="00324872" w:rsidRDefault="00C67C39" w:rsidP="00A86E7C">
            <w:pPr>
              <w:suppressAutoHyphens/>
              <w:rPr>
                <w:rFonts w:ascii="Times New Roman" w:hAnsi="Times New Roman" w:cs="Times New Roman"/>
                <w:sz w:val="28"/>
                <w:szCs w:val="28"/>
              </w:rPr>
            </w:pPr>
            <w:hyperlink r:id="rId21" w:history="1">
              <w:r w:rsidR="00E97843" w:rsidRPr="00324872">
                <w:rPr>
                  <w:rStyle w:val="a5"/>
                  <w:rFonts w:ascii="Times New Roman" w:hAnsi="Times New Roman"/>
                  <w:sz w:val="28"/>
                  <w:szCs w:val="28"/>
                </w:rPr>
                <w:t>ideline_PTEducation_complete.pdf</w:t>
              </w:r>
            </w:hyperlink>
          </w:p>
          <w:p w14:paraId="42738B20" w14:textId="77777777" w:rsidR="00E97843" w:rsidRPr="00324872" w:rsidRDefault="00C67C39" w:rsidP="00A86E7C">
            <w:pPr>
              <w:pStyle w:val="TableParagraph"/>
              <w:ind w:right="138"/>
              <w:rPr>
                <w:sz w:val="28"/>
                <w:szCs w:val="28"/>
              </w:rPr>
            </w:pPr>
            <w:hyperlink r:id="rId22" w:history="1">
              <w:r w:rsidR="00E97843" w:rsidRPr="00324872">
                <w:rPr>
                  <w:rStyle w:val="a5"/>
                  <w:sz w:val="28"/>
                  <w:szCs w:val="28"/>
                </w:rPr>
                <w:t>https://www.wcpt.org/sites/wcpt.org/files/files/Gu</w:t>
              </w:r>
            </w:hyperlink>
            <w:r w:rsidR="00E97843" w:rsidRPr="00324872">
              <w:rPr>
                <w:color w:val="0000FF"/>
                <w:sz w:val="28"/>
                <w:szCs w:val="28"/>
              </w:rPr>
              <w:t xml:space="preserve"> </w:t>
            </w:r>
            <w:hyperlink r:id="rId23" w:history="1">
              <w:r w:rsidR="00E97843" w:rsidRPr="00324872">
                <w:rPr>
                  <w:rStyle w:val="a5"/>
                  <w:sz w:val="28"/>
                  <w:szCs w:val="28"/>
                </w:rPr>
                <w:t>ideline_standards_practice_complete.pdf</w:t>
              </w:r>
            </w:hyperlink>
          </w:p>
          <w:p w14:paraId="42738B21" w14:textId="77777777" w:rsidR="00E97843" w:rsidRPr="00324872" w:rsidRDefault="00C67C39" w:rsidP="00A86E7C">
            <w:pPr>
              <w:suppressAutoHyphens/>
              <w:rPr>
                <w:rFonts w:ascii="Times New Roman" w:hAnsi="Times New Roman" w:cs="Times New Roman"/>
                <w:sz w:val="28"/>
                <w:szCs w:val="28"/>
              </w:rPr>
            </w:pPr>
            <w:hyperlink r:id="rId24" w:history="1">
              <w:r w:rsidR="00E97843" w:rsidRPr="00324872">
                <w:rPr>
                  <w:rStyle w:val="a5"/>
                  <w:rFonts w:ascii="Times New Roman" w:hAnsi="Times New Roman"/>
                  <w:sz w:val="28"/>
                  <w:szCs w:val="28"/>
                </w:rPr>
                <w:t>http://www.wfot.org/wfot2014/pdf/entry_level_co</w:t>
              </w:r>
            </w:hyperlink>
            <w:r w:rsidR="00E97843" w:rsidRPr="00324872">
              <w:rPr>
                <w:rFonts w:ascii="Times New Roman" w:hAnsi="Times New Roman" w:cs="Times New Roman"/>
                <w:color w:val="0000FF"/>
                <w:sz w:val="28"/>
                <w:szCs w:val="28"/>
              </w:rPr>
              <w:t xml:space="preserve"> </w:t>
            </w:r>
            <w:hyperlink r:id="rId25" w:history="1">
              <w:r w:rsidR="00E97843" w:rsidRPr="00324872">
                <w:rPr>
                  <w:rStyle w:val="a5"/>
                  <w:rFonts w:ascii="Times New Roman" w:hAnsi="Times New Roman"/>
                  <w:sz w:val="28"/>
                  <w:szCs w:val="28"/>
                </w:rPr>
                <w:t>mpetencies_draft.pdf</w:t>
              </w:r>
            </w:hyperlink>
          </w:p>
        </w:tc>
      </w:tr>
      <w:tr w:rsidR="00E97843" w:rsidRPr="00324872" w14:paraId="42738B26" w14:textId="77777777" w:rsidTr="004E5BDE">
        <w:tc>
          <w:tcPr>
            <w:tcW w:w="4089" w:type="dxa"/>
          </w:tcPr>
          <w:p w14:paraId="42738B23" w14:textId="77777777" w:rsidR="00A86E7C" w:rsidRPr="00324872" w:rsidRDefault="00E97843" w:rsidP="00295C5D">
            <w:pPr>
              <w:suppressAutoHyphens/>
              <w:ind w:firstLine="34"/>
              <w:rPr>
                <w:rFonts w:ascii="Times New Roman" w:hAnsi="Times New Roman" w:cs="Times New Roman"/>
                <w:b/>
                <w:sz w:val="28"/>
                <w:szCs w:val="28"/>
              </w:rPr>
            </w:pPr>
            <w:r w:rsidRPr="00324872">
              <w:rPr>
                <w:rFonts w:ascii="Times New Roman" w:hAnsi="Times New Roman" w:cs="Times New Roman"/>
                <w:b/>
                <w:sz w:val="28"/>
                <w:szCs w:val="28"/>
              </w:rPr>
              <w:t>Особливості стандарту вищої освіт</w:t>
            </w:r>
            <w:r w:rsidR="00A86E7C" w:rsidRPr="00324872">
              <w:rPr>
                <w:rFonts w:ascii="Times New Roman" w:hAnsi="Times New Roman" w:cs="Times New Roman"/>
                <w:b/>
                <w:sz w:val="28"/>
                <w:szCs w:val="28"/>
              </w:rPr>
              <w:t>и, пов’язані з наявністю даного</w:t>
            </w:r>
          </w:p>
          <w:p w14:paraId="42738B24" w14:textId="77777777" w:rsidR="00E97843" w:rsidRPr="00324872" w:rsidRDefault="00E97843" w:rsidP="00295C5D">
            <w:pPr>
              <w:suppressAutoHyphens/>
              <w:ind w:firstLine="34"/>
              <w:rPr>
                <w:rFonts w:ascii="Times New Roman" w:hAnsi="Times New Roman" w:cs="Times New Roman"/>
                <w:b/>
                <w:sz w:val="28"/>
                <w:szCs w:val="28"/>
              </w:rPr>
            </w:pPr>
            <w:r w:rsidRPr="00324872">
              <w:rPr>
                <w:rFonts w:ascii="Times New Roman" w:hAnsi="Times New Roman" w:cs="Times New Roman"/>
                <w:b/>
                <w:spacing w:val="-3"/>
                <w:sz w:val="28"/>
                <w:szCs w:val="28"/>
              </w:rPr>
              <w:t xml:space="preserve">Професійного </w:t>
            </w:r>
            <w:r w:rsidRPr="00324872">
              <w:rPr>
                <w:rFonts w:ascii="Times New Roman" w:hAnsi="Times New Roman" w:cs="Times New Roman"/>
                <w:b/>
                <w:sz w:val="28"/>
                <w:szCs w:val="28"/>
              </w:rPr>
              <w:t>стандарту</w:t>
            </w:r>
          </w:p>
        </w:tc>
        <w:tc>
          <w:tcPr>
            <w:tcW w:w="6084" w:type="dxa"/>
          </w:tcPr>
          <w:p w14:paraId="42738B25" w14:textId="77777777" w:rsidR="00E97843" w:rsidRPr="00324872" w:rsidRDefault="00E97843" w:rsidP="00A86E7C">
            <w:pPr>
              <w:pStyle w:val="TableParagraph"/>
              <w:ind w:right="183" w:firstLine="198"/>
              <w:jc w:val="both"/>
              <w:rPr>
                <w:sz w:val="28"/>
                <w:szCs w:val="28"/>
              </w:rPr>
            </w:pPr>
            <w:r w:rsidRPr="00324872">
              <w:rPr>
                <w:sz w:val="28"/>
                <w:szCs w:val="28"/>
              </w:rPr>
              <w:t xml:space="preserve">Стандарти враховані при визначенні основних компетентностей, </w:t>
            </w:r>
            <w:r w:rsidR="000E4861" w:rsidRPr="00324872">
              <w:rPr>
                <w:sz w:val="28"/>
                <w:szCs w:val="28"/>
              </w:rPr>
              <w:t>які</w:t>
            </w:r>
            <w:r w:rsidRPr="00324872">
              <w:rPr>
                <w:sz w:val="28"/>
                <w:szCs w:val="28"/>
              </w:rPr>
              <w:t xml:space="preserve"> має здобути випускник, термінів навчання, тривалості клінічних</w:t>
            </w:r>
            <w:r w:rsidR="00A86E7C" w:rsidRPr="00324872">
              <w:rPr>
                <w:sz w:val="28"/>
                <w:szCs w:val="28"/>
              </w:rPr>
              <w:t xml:space="preserve"> </w:t>
            </w:r>
            <w:r w:rsidRPr="00324872">
              <w:rPr>
                <w:sz w:val="28"/>
                <w:szCs w:val="28"/>
              </w:rPr>
              <w:t>практик, результатів навчання, вимог до атестації та вимог до якості.</w:t>
            </w:r>
          </w:p>
        </w:tc>
      </w:tr>
    </w:tbl>
    <w:p w14:paraId="42738B27" w14:textId="77777777" w:rsidR="009C514A" w:rsidRPr="00324872" w:rsidRDefault="009C514A" w:rsidP="00BE3A84">
      <w:pPr>
        <w:suppressAutoHyphens/>
        <w:ind w:firstLine="709"/>
        <w:jc w:val="center"/>
        <w:rPr>
          <w:rFonts w:ascii="Times New Roman" w:hAnsi="Times New Roman" w:cs="Times New Roman"/>
          <w:b/>
          <w:bCs/>
          <w:sz w:val="28"/>
          <w:szCs w:val="28"/>
        </w:rPr>
      </w:pPr>
    </w:p>
    <w:p w14:paraId="42738B28" w14:textId="77777777" w:rsidR="009C514A" w:rsidRPr="00324872" w:rsidRDefault="009C514A">
      <w:pPr>
        <w:rPr>
          <w:rFonts w:ascii="Times New Roman" w:hAnsi="Times New Roman" w:cs="Times New Roman"/>
          <w:b/>
          <w:bCs/>
          <w:sz w:val="28"/>
          <w:szCs w:val="28"/>
        </w:rPr>
      </w:pPr>
      <w:r w:rsidRPr="00324872">
        <w:rPr>
          <w:rFonts w:ascii="Times New Roman" w:hAnsi="Times New Roman" w:cs="Times New Roman"/>
          <w:b/>
          <w:bCs/>
          <w:sz w:val="28"/>
          <w:szCs w:val="28"/>
        </w:rPr>
        <w:br w:type="page"/>
      </w:r>
    </w:p>
    <w:p w14:paraId="42738B29" w14:textId="77777777" w:rsidR="009B1FCB" w:rsidRPr="00324872" w:rsidRDefault="002176A9" w:rsidP="00BE3A84">
      <w:pPr>
        <w:suppressAutoHyphens/>
        <w:ind w:firstLine="709"/>
        <w:jc w:val="center"/>
        <w:rPr>
          <w:rFonts w:ascii="Times New Roman" w:hAnsi="Times New Roman" w:cs="Times New Roman"/>
          <w:b/>
          <w:bCs/>
          <w:sz w:val="28"/>
          <w:szCs w:val="28"/>
        </w:rPr>
      </w:pPr>
      <w:r w:rsidRPr="00324872">
        <w:rPr>
          <w:rFonts w:ascii="Times New Roman" w:hAnsi="Times New Roman" w:cs="Times New Roman"/>
          <w:b/>
          <w:bCs/>
          <w:sz w:val="28"/>
          <w:szCs w:val="28"/>
        </w:rPr>
        <w:lastRenderedPageBreak/>
        <w:t xml:space="preserve">6. Перелік нормативних документів, на яких базується </w:t>
      </w:r>
      <w:bookmarkStart w:id="23" w:name="_Hlk39490160"/>
      <w:r w:rsidRPr="00324872">
        <w:rPr>
          <w:rFonts w:ascii="Times New Roman" w:hAnsi="Times New Roman" w:cs="Times New Roman"/>
          <w:b/>
          <w:bCs/>
          <w:sz w:val="28"/>
          <w:szCs w:val="28"/>
        </w:rPr>
        <w:t>освітня (освітньо-професійна) програма</w:t>
      </w:r>
    </w:p>
    <w:bookmarkEnd w:id="23"/>
    <w:p w14:paraId="42738B2A" w14:textId="77777777" w:rsidR="009C514A" w:rsidRPr="00324872" w:rsidRDefault="009C514A" w:rsidP="00F64A08">
      <w:pPr>
        <w:ind w:firstLine="709"/>
        <w:jc w:val="center"/>
        <w:rPr>
          <w:rFonts w:ascii="Times New Roman" w:hAnsi="Times New Roman" w:cs="Times New Roman"/>
          <w:b/>
          <w:color w:val="000000"/>
          <w:sz w:val="28"/>
          <w:szCs w:val="28"/>
          <w:lang w:eastAsia="uk-UA"/>
        </w:rPr>
      </w:pPr>
      <w:r w:rsidRPr="00324872">
        <w:rPr>
          <w:rFonts w:ascii="Times New Roman" w:hAnsi="Times New Roman" w:cs="Times New Roman"/>
          <w:b/>
          <w:color w:val="000000"/>
          <w:sz w:val="28"/>
          <w:szCs w:val="28"/>
          <w:lang w:eastAsia="uk-UA"/>
        </w:rPr>
        <w:t>А. Офіційні документи:</w:t>
      </w:r>
    </w:p>
    <w:p w14:paraId="26E055CE" w14:textId="77777777" w:rsidR="00C67C39" w:rsidRPr="00DE77DB" w:rsidRDefault="00C67C39" w:rsidP="00C67C39">
      <w:pPr>
        <w:numPr>
          <w:ilvl w:val="0"/>
          <w:numId w:val="13"/>
        </w:numPr>
        <w:tabs>
          <w:tab w:val="left" w:pos="1134"/>
        </w:tabs>
        <w:spacing w:after="0" w:line="240" w:lineRule="auto"/>
        <w:jc w:val="both"/>
        <w:rPr>
          <w:rFonts w:ascii="Times New Roman" w:hAnsi="Times New Roman" w:cs="Times New Roman"/>
          <w:sz w:val="28"/>
          <w:szCs w:val="28"/>
          <w:lang w:eastAsia="uk-UA"/>
        </w:rPr>
      </w:pPr>
      <w:r w:rsidRPr="00DE77DB">
        <w:rPr>
          <w:rFonts w:ascii="Times New Roman" w:hAnsi="Times New Roman" w:cs="Times New Roman"/>
          <w:sz w:val="28"/>
          <w:szCs w:val="28"/>
          <w:lang w:eastAsia="uk-UA"/>
        </w:rPr>
        <w:t xml:space="preserve">Закон України «Про вищу освіту». URL: </w:t>
      </w:r>
      <w:hyperlink r:id="rId26" w:history="1">
        <w:r w:rsidRPr="00DE77DB">
          <w:rPr>
            <w:rFonts w:ascii="Times New Roman" w:hAnsi="Times New Roman" w:cs="Times New Roman"/>
            <w:color w:val="0563C1"/>
            <w:sz w:val="28"/>
            <w:szCs w:val="28"/>
            <w:u w:val="single"/>
            <w:lang w:eastAsia="uk-UA"/>
          </w:rPr>
          <w:t>http://zakon4.rada.gov.ua/laws/show/1556-18</w:t>
        </w:r>
      </w:hyperlink>
      <w:r w:rsidRPr="00DE77DB">
        <w:rPr>
          <w:rFonts w:ascii="Times New Roman" w:hAnsi="Times New Roman" w:cs="Times New Roman"/>
          <w:sz w:val="28"/>
          <w:szCs w:val="28"/>
          <w:lang w:eastAsia="uk-UA"/>
        </w:rPr>
        <w:t xml:space="preserve">. </w:t>
      </w:r>
    </w:p>
    <w:p w14:paraId="07488FCA" w14:textId="77777777" w:rsidR="00C67C39" w:rsidRPr="00DE77DB" w:rsidRDefault="00C67C39" w:rsidP="00C67C39">
      <w:pPr>
        <w:numPr>
          <w:ilvl w:val="0"/>
          <w:numId w:val="13"/>
        </w:numPr>
        <w:tabs>
          <w:tab w:val="left" w:pos="1134"/>
        </w:tabs>
        <w:spacing w:after="0" w:line="240" w:lineRule="auto"/>
        <w:jc w:val="both"/>
        <w:rPr>
          <w:rFonts w:ascii="Times New Roman" w:hAnsi="Times New Roman" w:cs="Times New Roman"/>
          <w:sz w:val="28"/>
          <w:szCs w:val="28"/>
          <w:lang w:eastAsia="uk-UA"/>
        </w:rPr>
      </w:pPr>
      <w:r w:rsidRPr="00DE77DB">
        <w:rPr>
          <w:rFonts w:ascii="Times New Roman" w:hAnsi="Times New Roman" w:cs="Times New Roman"/>
          <w:sz w:val="28"/>
          <w:szCs w:val="28"/>
          <w:lang w:eastAsia="uk-UA"/>
        </w:rPr>
        <w:t xml:space="preserve">Закон України «Про освіту». URL: </w:t>
      </w:r>
      <w:hyperlink r:id="rId27" w:history="1">
        <w:r w:rsidRPr="00DE77DB">
          <w:rPr>
            <w:rFonts w:ascii="Times New Roman" w:hAnsi="Times New Roman" w:cs="Times New Roman"/>
            <w:color w:val="0563C1"/>
            <w:sz w:val="28"/>
            <w:szCs w:val="28"/>
            <w:u w:val="single"/>
            <w:lang w:eastAsia="uk-UA"/>
          </w:rPr>
          <w:t>http://zakon5.rada.gov.ua/laws/show/2145-19</w:t>
        </w:r>
      </w:hyperlink>
      <w:r w:rsidRPr="00DE77DB">
        <w:rPr>
          <w:rFonts w:ascii="Times New Roman" w:hAnsi="Times New Roman" w:cs="Times New Roman"/>
          <w:sz w:val="28"/>
          <w:szCs w:val="28"/>
          <w:lang w:eastAsia="uk-UA"/>
        </w:rPr>
        <w:t>.</w:t>
      </w:r>
    </w:p>
    <w:p w14:paraId="2D6B4C2E" w14:textId="77777777" w:rsidR="00C67C39" w:rsidRPr="00DE77DB" w:rsidRDefault="00C67C39" w:rsidP="00C67C39">
      <w:pPr>
        <w:pStyle w:val="a6"/>
        <w:numPr>
          <w:ilvl w:val="0"/>
          <w:numId w:val="13"/>
        </w:numPr>
        <w:suppressAutoHyphens/>
        <w:snapToGrid w:val="0"/>
        <w:spacing w:after="0"/>
        <w:jc w:val="both"/>
        <w:rPr>
          <w:sz w:val="28"/>
          <w:szCs w:val="28"/>
        </w:rPr>
      </w:pPr>
      <w:r w:rsidRPr="00DE77DB">
        <w:rPr>
          <w:sz w:val="28"/>
          <w:szCs w:val="28"/>
        </w:rPr>
        <w:t>Національний класифікатор України: «Класифікатор професій» ДК 003:2010 (</w:t>
      </w:r>
      <w:r w:rsidRPr="00603E44">
        <w:rPr>
          <w:sz w:val="28"/>
          <w:szCs w:val="28"/>
          <w:highlight w:val="yellow"/>
        </w:rPr>
        <w:t>р</w:t>
      </w:r>
      <w:r w:rsidRPr="00DE77DB">
        <w:rPr>
          <w:sz w:val="28"/>
          <w:szCs w:val="28"/>
        </w:rPr>
        <w:t xml:space="preserve">едакція від 30.11.2017) // База даних «Законодавство України» / ВР України. URL: </w:t>
      </w:r>
      <w:hyperlink r:id="rId28" w:history="1">
        <w:r w:rsidRPr="00DE77DB">
          <w:rPr>
            <w:rStyle w:val="a5"/>
            <w:sz w:val="28"/>
            <w:szCs w:val="28"/>
          </w:rPr>
          <w:t>http://zakon.rada.gov.ua/rada/show/va327609-10</w:t>
        </w:r>
      </w:hyperlink>
      <w:r w:rsidRPr="00DE77DB">
        <w:rPr>
          <w:sz w:val="28"/>
          <w:szCs w:val="28"/>
        </w:rPr>
        <w:t xml:space="preserve">. </w:t>
      </w:r>
    </w:p>
    <w:p w14:paraId="08563B15" w14:textId="77777777" w:rsidR="00C67C39" w:rsidRPr="00DE77DB" w:rsidRDefault="00C67C39" w:rsidP="00C67C39">
      <w:pPr>
        <w:pStyle w:val="a4"/>
        <w:numPr>
          <w:ilvl w:val="0"/>
          <w:numId w:val="13"/>
        </w:numPr>
        <w:spacing w:after="0" w:line="240" w:lineRule="auto"/>
        <w:jc w:val="both"/>
        <w:rPr>
          <w:rFonts w:ascii="Times New Roman" w:hAnsi="Times New Roman"/>
          <w:kern w:val="36"/>
          <w:sz w:val="28"/>
          <w:szCs w:val="28"/>
        </w:rPr>
      </w:pPr>
      <w:r w:rsidRPr="00DE77DB">
        <w:rPr>
          <w:rFonts w:ascii="Times New Roman" w:hAnsi="Times New Roman"/>
          <w:kern w:val="36"/>
          <w:sz w:val="28"/>
          <w:szCs w:val="28"/>
        </w:rPr>
        <w:t>Постанова Кабінету Міністрів України від 23</w:t>
      </w:r>
      <w:r w:rsidRPr="00603E44">
        <w:rPr>
          <w:rFonts w:ascii="Times New Roman" w:hAnsi="Times New Roman"/>
          <w:kern w:val="36"/>
          <w:sz w:val="28"/>
          <w:szCs w:val="28"/>
          <w:highlight w:val="yellow"/>
        </w:rPr>
        <w:t>.11.</w:t>
      </w:r>
      <w:r w:rsidRPr="00DE77DB">
        <w:rPr>
          <w:rFonts w:ascii="Times New Roman" w:hAnsi="Times New Roman"/>
          <w:kern w:val="36"/>
          <w:sz w:val="28"/>
          <w:szCs w:val="28"/>
        </w:rPr>
        <w:t>201</w:t>
      </w:r>
      <w:r w:rsidRPr="00603E44">
        <w:rPr>
          <w:rFonts w:ascii="Times New Roman" w:hAnsi="Times New Roman"/>
          <w:kern w:val="36"/>
          <w:sz w:val="28"/>
          <w:szCs w:val="28"/>
          <w:highlight w:val="yellow"/>
        </w:rPr>
        <w:t>1</w:t>
      </w:r>
      <w:r w:rsidRPr="00DE77DB">
        <w:rPr>
          <w:rFonts w:ascii="Times New Roman" w:hAnsi="Times New Roman"/>
          <w:kern w:val="36"/>
          <w:sz w:val="28"/>
          <w:szCs w:val="28"/>
        </w:rPr>
        <w:t xml:space="preserve"> № 1341 «Про затвердження Національної рамки кваліфікацій»</w:t>
      </w:r>
      <w:r w:rsidRPr="00DE77DB">
        <w:rPr>
          <w:rFonts w:ascii="Times New Roman" w:hAnsi="Times New Roman"/>
          <w:sz w:val="28"/>
          <w:szCs w:val="28"/>
        </w:rPr>
        <w:t>. URL</w:t>
      </w:r>
      <w:r w:rsidRPr="00DE77DB">
        <w:rPr>
          <w:rFonts w:ascii="Times New Roman" w:hAnsi="Times New Roman"/>
          <w:kern w:val="36"/>
          <w:sz w:val="28"/>
          <w:szCs w:val="28"/>
        </w:rPr>
        <w:t xml:space="preserve">: </w:t>
      </w:r>
      <w:hyperlink r:id="rId29" w:history="1">
        <w:r w:rsidRPr="00DE77DB">
          <w:rPr>
            <w:rStyle w:val="a5"/>
            <w:rFonts w:ascii="Times New Roman" w:hAnsi="Times New Roman"/>
            <w:kern w:val="36"/>
            <w:sz w:val="28"/>
            <w:szCs w:val="28"/>
          </w:rPr>
          <w:t>http://zakon5.rada.gov.ua/laws/show/1341-2011-п</w:t>
        </w:r>
      </w:hyperlink>
      <w:r w:rsidRPr="00DE77DB">
        <w:rPr>
          <w:rFonts w:ascii="Times New Roman" w:hAnsi="Times New Roman"/>
          <w:kern w:val="36"/>
          <w:sz w:val="28"/>
          <w:szCs w:val="28"/>
        </w:rPr>
        <w:t>.</w:t>
      </w:r>
    </w:p>
    <w:p w14:paraId="6F255B35" w14:textId="77777777" w:rsidR="00C67C39" w:rsidRPr="00DE77DB" w:rsidRDefault="00C67C39" w:rsidP="00C67C39">
      <w:pPr>
        <w:numPr>
          <w:ilvl w:val="0"/>
          <w:numId w:val="13"/>
        </w:numPr>
        <w:tabs>
          <w:tab w:val="left" w:pos="1134"/>
        </w:tabs>
        <w:spacing w:after="0" w:line="240" w:lineRule="auto"/>
        <w:jc w:val="both"/>
        <w:rPr>
          <w:rFonts w:ascii="Times New Roman" w:hAnsi="Times New Roman" w:cs="Times New Roman"/>
          <w:sz w:val="28"/>
          <w:szCs w:val="28"/>
          <w:lang w:eastAsia="uk-UA"/>
        </w:rPr>
      </w:pPr>
      <w:r w:rsidRPr="00DE77DB">
        <w:rPr>
          <w:rFonts w:ascii="Times New Roman" w:hAnsi="Times New Roman" w:cs="Times New Roman"/>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URL: </w:t>
      </w:r>
      <w:hyperlink r:id="rId30" w:history="1">
        <w:r w:rsidRPr="00DE77DB">
          <w:rPr>
            <w:rStyle w:val="a5"/>
            <w:rFonts w:ascii="Times New Roman" w:hAnsi="Times New Roman"/>
            <w:sz w:val="28"/>
            <w:szCs w:val="28"/>
          </w:rPr>
          <w:t>http://zakon4.rada.gov.ua/laws/show/266-2015-п</w:t>
        </w:r>
      </w:hyperlink>
      <w:r w:rsidRPr="00DE77DB">
        <w:rPr>
          <w:rFonts w:ascii="Times New Roman" w:hAnsi="Times New Roman" w:cs="Times New Roman"/>
          <w:sz w:val="28"/>
          <w:szCs w:val="28"/>
        </w:rPr>
        <w:t>.</w:t>
      </w:r>
    </w:p>
    <w:p w14:paraId="07290482" w14:textId="77777777" w:rsidR="00C67C39" w:rsidRPr="00DE77DB" w:rsidRDefault="00C67C39" w:rsidP="00C67C39">
      <w:pPr>
        <w:numPr>
          <w:ilvl w:val="0"/>
          <w:numId w:val="13"/>
        </w:numPr>
        <w:pBdr>
          <w:top w:val="nil"/>
          <w:left w:val="nil"/>
          <w:bottom w:val="nil"/>
          <w:right w:val="nil"/>
          <w:between w:val="nil"/>
        </w:pBdr>
        <w:spacing w:after="0" w:line="240" w:lineRule="auto"/>
        <w:jc w:val="both"/>
        <w:rPr>
          <w:rFonts w:ascii="Times New Roman" w:hAnsi="Times New Roman" w:cs="Times New Roman"/>
          <w:sz w:val="28"/>
          <w:szCs w:val="28"/>
        </w:rPr>
      </w:pPr>
      <w:r w:rsidRPr="00DE77DB">
        <w:rPr>
          <w:rFonts w:ascii="Times New Roman" w:hAnsi="Times New Roman" w:cs="Times New Roman"/>
          <w:sz w:val="28"/>
          <w:szCs w:val="28"/>
        </w:rPr>
        <w:t>Методичні рекомендації щодо розроблення стандартів вищої освіти</w:t>
      </w:r>
      <w:r w:rsidRPr="002E092B">
        <w:rPr>
          <w:rFonts w:ascii="Times New Roman" w:hAnsi="Times New Roman" w:cs="Times New Roman"/>
          <w:sz w:val="28"/>
          <w:szCs w:val="28"/>
          <w:highlight w:val="yellow"/>
        </w:rPr>
        <w:t>,</w:t>
      </w:r>
      <w:r w:rsidRPr="00DE77DB">
        <w:rPr>
          <w:rFonts w:ascii="Times New Roman" w:hAnsi="Times New Roman" w:cs="Times New Roman"/>
          <w:sz w:val="28"/>
          <w:szCs w:val="28"/>
        </w:rPr>
        <w:t xml:space="preserve"> </w:t>
      </w:r>
      <w:r w:rsidRPr="002E092B">
        <w:rPr>
          <w:rFonts w:ascii="Times New Roman" w:hAnsi="Times New Roman" w:cs="Times New Roman"/>
          <w:sz w:val="28"/>
          <w:szCs w:val="28"/>
          <w:highlight w:val="yellow"/>
        </w:rPr>
        <w:t>з</w:t>
      </w:r>
      <w:r w:rsidRPr="00DE77DB">
        <w:rPr>
          <w:rFonts w:ascii="Times New Roman" w:hAnsi="Times New Roman" w:cs="Times New Roman"/>
          <w:sz w:val="28"/>
          <w:szCs w:val="28"/>
        </w:rPr>
        <w:t xml:space="preserve">атверджені </w:t>
      </w:r>
      <w:r w:rsidRPr="002E092B">
        <w:rPr>
          <w:rFonts w:ascii="Times New Roman" w:hAnsi="Times New Roman" w:cs="Times New Roman"/>
          <w:sz w:val="28"/>
          <w:szCs w:val="28"/>
          <w:highlight w:val="yellow"/>
        </w:rPr>
        <w:t>н</w:t>
      </w:r>
      <w:r w:rsidRPr="00DE77DB">
        <w:rPr>
          <w:rFonts w:ascii="Times New Roman" w:hAnsi="Times New Roman" w:cs="Times New Roman"/>
          <w:sz w:val="28"/>
          <w:szCs w:val="28"/>
        </w:rPr>
        <w:t>аказ</w:t>
      </w:r>
      <w:r w:rsidRPr="002E092B">
        <w:rPr>
          <w:rFonts w:ascii="Times New Roman" w:hAnsi="Times New Roman" w:cs="Times New Roman"/>
          <w:sz w:val="28"/>
          <w:szCs w:val="28"/>
          <w:highlight w:val="yellow"/>
        </w:rPr>
        <w:t>ом</w:t>
      </w:r>
      <w:r w:rsidRPr="00DE77DB">
        <w:rPr>
          <w:rFonts w:ascii="Times New Roman" w:hAnsi="Times New Roman" w:cs="Times New Roman"/>
          <w:sz w:val="28"/>
          <w:szCs w:val="28"/>
        </w:rPr>
        <w:t xml:space="preserve"> Міністерства освіти і науки України від 01.06.201</w:t>
      </w:r>
      <w:r w:rsidRPr="002E092B">
        <w:rPr>
          <w:rFonts w:ascii="Times New Roman" w:hAnsi="Times New Roman" w:cs="Times New Roman"/>
          <w:sz w:val="28"/>
          <w:szCs w:val="28"/>
          <w:highlight w:val="yellow"/>
        </w:rPr>
        <w:t>7</w:t>
      </w:r>
      <w:r w:rsidRPr="00DE77DB">
        <w:rPr>
          <w:rFonts w:ascii="Times New Roman" w:hAnsi="Times New Roman" w:cs="Times New Roman"/>
          <w:sz w:val="28"/>
          <w:szCs w:val="28"/>
        </w:rPr>
        <w:t xml:space="preserve"> № 600 (у редакції наказу Міністерства освіти і науки України від 30.04.202</w:t>
      </w:r>
      <w:r w:rsidRPr="002E092B">
        <w:rPr>
          <w:rFonts w:ascii="Times New Roman" w:hAnsi="Times New Roman" w:cs="Times New Roman"/>
          <w:sz w:val="28"/>
          <w:szCs w:val="28"/>
          <w:highlight w:val="yellow"/>
        </w:rPr>
        <w:t>0</w:t>
      </w:r>
      <w:r w:rsidRPr="00DE77DB">
        <w:rPr>
          <w:rFonts w:ascii="Times New Roman" w:hAnsi="Times New Roman" w:cs="Times New Roman"/>
          <w:sz w:val="28"/>
          <w:szCs w:val="28"/>
        </w:rPr>
        <w:t xml:space="preserve"> № 584). </w:t>
      </w:r>
      <w:r w:rsidRPr="00DE77DB">
        <w:rPr>
          <w:rFonts w:ascii="Times New Roman" w:hAnsi="Times New Roman" w:cs="Times New Roman"/>
          <w:sz w:val="28"/>
          <w:szCs w:val="28"/>
          <w:lang w:eastAsia="uk-UA"/>
        </w:rPr>
        <w:t>URL:</w:t>
      </w:r>
      <w:r w:rsidRPr="00DE77DB">
        <w:rPr>
          <w:rFonts w:ascii="Times New Roman" w:hAnsi="Times New Roman" w:cs="Times New Roman"/>
          <w:sz w:val="28"/>
          <w:szCs w:val="28"/>
        </w:rPr>
        <w:t xml:space="preserve"> </w:t>
      </w:r>
      <w:hyperlink r:id="rId31" w:history="1">
        <w:r w:rsidRPr="00DE77DB">
          <w:rPr>
            <w:rStyle w:val="a5"/>
            <w:rFonts w:ascii="Times New Roman" w:hAnsi="Times New Roman"/>
            <w:sz w:val="28"/>
            <w:szCs w:val="28"/>
          </w:rPr>
          <w:t>https://mon.gov.ua/storage/app/media/vyshcha/naukovo-metodychna_rada/2020-metod-rekomendacziyi.docx</w:t>
        </w:r>
      </w:hyperlink>
      <w:r w:rsidRPr="00DE77DB">
        <w:rPr>
          <w:rFonts w:ascii="Times New Roman" w:hAnsi="Times New Roman" w:cs="Times New Roman"/>
          <w:sz w:val="28"/>
          <w:szCs w:val="28"/>
        </w:rPr>
        <w:t>.</w:t>
      </w:r>
    </w:p>
    <w:p w14:paraId="4B9E9344" w14:textId="77777777" w:rsidR="00C67C39" w:rsidRPr="00DE77DB" w:rsidRDefault="00C67C39" w:rsidP="00C67C39">
      <w:pPr>
        <w:pStyle w:val="a4"/>
        <w:numPr>
          <w:ilvl w:val="0"/>
          <w:numId w:val="13"/>
        </w:numPr>
        <w:spacing w:after="0" w:line="240" w:lineRule="auto"/>
        <w:jc w:val="both"/>
        <w:rPr>
          <w:rFonts w:ascii="Times New Roman" w:hAnsi="Times New Roman"/>
          <w:sz w:val="28"/>
          <w:szCs w:val="28"/>
        </w:rPr>
      </w:pPr>
      <w:r w:rsidRPr="00DE77DB">
        <w:rPr>
          <w:rFonts w:ascii="Times New Roman" w:hAnsi="Times New Roman"/>
          <w:sz w:val="28"/>
          <w:szCs w:val="28"/>
        </w:rPr>
        <w:t>Методичні рекомендації для експертів Національного агентства щодо застосування Критеріїв оцінювання якості освітньої програми, затверджені рішенням Національного агентства із забезпечення якості вищої освіти від 29</w:t>
      </w:r>
      <w:r w:rsidRPr="002E092B">
        <w:rPr>
          <w:rFonts w:ascii="Times New Roman" w:hAnsi="Times New Roman"/>
          <w:sz w:val="28"/>
          <w:szCs w:val="28"/>
          <w:highlight w:val="yellow"/>
        </w:rPr>
        <w:t>.08.</w:t>
      </w:r>
      <w:r>
        <w:rPr>
          <w:rFonts w:ascii="Times New Roman" w:hAnsi="Times New Roman"/>
          <w:sz w:val="28"/>
          <w:szCs w:val="28"/>
        </w:rPr>
        <w:t>201</w:t>
      </w:r>
      <w:r w:rsidRPr="002E092B">
        <w:rPr>
          <w:rFonts w:ascii="Times New Roman" w:hAnsi="Times New Roman"/>
          <w:sz w:val="28"/>
          <w:szCs w:val="28"/>
          <w:highlight w:val="yellow"/>
        </w:rPr>
        <w:t>9</w:t>
      </w:r>
      <w:r>
        <w:rPr>
          <w:rFonts w:ascii="Times New Roman" w:hAnsi="Times New Roman"/>
          <w:sz w:val="28"/>
          <w:szCs w:val="28"/>
        </w:rPr>
        <w:t xml:space="preserve"> </w:t>
      </w:r>
      <w:r w:rsidRPr="00DE77DB">
        <w:rPr>
          <w:rFonts w:ascii="Times New Roman" w:hAnsi="Times New Roman"/>
          <w:sz w:val="28"/>
          <w:szCs w:val="28"/>
        </w:rPr>
        <w:t>№ 9 (</w:t>
      </w:r>
      <w:hyperlink r:id="rId32" w:history="1">
        <w:r w:rsidRPr="00DE77DB">
          <w:rPr>
            <w:rStyle w:val="a5"/>
            <w:rFonts w:ascii="Times New Roman" w:hAnsi="Times New Roman"/>
            <w:sz w:val="28"/>
            <w:szCs w:val="28"/>
          </w:rPr>
          <w:t>https://naqa.gov.ua/</w:t>
        </w:r>
      </w:hyperlink>
      <w:r w:rsidRPr="00DE77DB">
        <w:rPr>
          <w:rFonts w:ascii="Times New Roman" w:hAnsi="Times New Roman"/>
          <w:sz w:val="28"/>
          <w:szCs w:val="28"/>
        </w:rPr>
        <w:t>).</w:t>
      </w:r>
    </w:p>
    <w:p w14:paraId="1D847FB5" w14:textId="77777777" w:rsidR="00C67C39" w:rsidRPr="00DE77DB" w:rsidRDefault="00C67C39" w:rsidP="00C67C39">
      <w:pPr>
        <w:pStyle w:val="a4"/>
        <w:numPr>
          <w:ilvl w:val="0"/>
          <w:numId w:val="13"/>
        </w:numPr>
        <w:spacing w:after="0" w:line="240" w:lineRule="auto"/>
        <w:jc w:val="both"/>
        <w:rPr>
          <w:rFonts w:ascii="Times New Roman" w:hAnsi="Times New Roman"/>
          <w:sz w:val="28"/>
          <w:szCs w:val="28"/>
        </w:rPr>
      </w:pPr>
      <w:r w:rsidRPr="00DE77DB">
        <w:rPr>
          <w:rFonts w:ascii="Times New Roman" w:hAnsi="Times New Roman"/>
          <w:sz w:val="28"/>
          <w:szCs w:val="28"/>
        </w:rPr>
        <w:t>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11</w:t>
      </w:r>
      <w:r w:rsidRPr="002E092B">
        <w:rPr>
          <w:rFonts w:ascii="Times New Roman" w:hAnsi="Times New Roman"/>
          <w:sz w:val="28"/>
          <w:szCs w:val="28"/>
          <w:highlight w:val="yellow"/>
        </w:rPr>
        <w:t>.07.</w:t>
      </w:r>
      <w:r w:rsidRPr="00DE77DB">
        <w:rPr>
          <w:rFonts w:ascii="Times New Roman" w:hAnsi="Times New Roman"/>
          <w:sz w:val="28"/>
          <w:szCs w:val="28"/>
        </w:rPr>
        <w:t>201</w:t>
      </w:r>
      <w:r w:rsidRPr="002E092B">
        <w:rPr>
          <w:rFonts w:ascii="Times New Roman" w:hAnsi="Times New Roman"/>
          <w:sz w:val="28"/>
          <w:szCs w:val="28"/>
          <w:highlight w:val="yellow"/>
        </w:rPr>
        <w:t>9</w:t>
      </w:r>
      <w:r w:rsidRPr="00DE77DB">
        <w:rPr>
          <w:rFonts w:ascii="Times New Roman" w:hAnsi="Times New Roman"/>
          <w:sz w:val="28"/>
          <w:szCs w:val="28"/>
        </w:rPr>
        <w:t xml:space="preserve"> № 977. URL: </w:t>
      </w:r>
      <w:hyperlink r:id="rId33" w:anchor="Text" w:history="1">
        <w:r w:rsidRPr="00DE77DB">
          <w:rPr>
            <w:rStyle w:val="a5"/>
            <w:rFonts w:ascii="Times New Roman" w:hAnsi="Times New Roman"/>
            <w:sz w:val="28"/>
            <w:szCs w:val="28"/>
          </w:rPr>
          <w:t>https://zakon.rada.gov.ua/laws/show/z0880-19#Text</w:t>
        </w:r>
      </w:hyperlink>
      <w:r w:rsidRPr="00DE77DB">
        <w:rPr>
          <w:rFonts w:ascii="Times New Roman" w:hAnsi="Times New Roman"/>
          <w:sz w:val="28"/>
          <w:szCs w:val="28"/>
        </w:rPr>
        <w:t>.</w:t>
      </w:r>
    </w:p>
    <w:p w14:paraId="7F23FAB9" w14:textId="77777777" w:rsidR="00C67C39" w:rsidRDefault="00C67C39" w:rsidP="00C67C39">
      <w:pPr>
        <w:pStyle w:val="a4"/>
        <w:numPr>
          <w:ilvl w:val="0"/>
          <w:numId w:val="13"/>
        </w:numPr>
        <w:rPr>
          <w:rFonts w:ascii="Times New Roman" w:hAnsi="Times New Roman"/>
          <w:sz w:val="28"/>
          <w:szCs w:val="28"/>
        </w:rPr>
      </w:pPr>
      <w:r w:rsidRPr="00366EAE">
        <w:rPr>
          <w:rFonts w:ascii="Times New Roman" w:hAnsi="Times New Roman"/>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28.04.2022 № 36. URL: </w:t>
      </w:r>
      <w:hyperlink r:id="rId34" w:history="1">
        <w:r w:rsidRPr="00366EAE">
          <w:rPr>
            <w:rStyle w:val="a5"/>
            <w:rFonts w:ascii="Times New Roman" w:hAnsi="Times New Roman"/>
            <w:sz w:val="28"/>
            <w:szCs w:val="28"/>
          </w:rPr>
          <w:t>http://uu.edu.ua/upload/universitet/normativni_documenti/Osnovni_oficiyni_doc_UU/Navch_metod_d-t/Polozh_pro_osvitni_programi.pdf</w:t>
        </w:r>
      </w:hyperlink>
      <w:r>
        <w:rPr>
          <w:rFonts w:ascii="Times New Roman" w:hAnsi="Times New Roman"/>
          <w:sz w:val="28"/>
          <w:szCs w:val="28"/>
        </w:rPr>
        <w:t>.</w:t>
      </w:r>
    </w:p>
    <w:p w14:paraId="42738B34" w14:textId="13C68A57" w:rsidR="009C514A" w:rsidRPr="00324872" w:rsidRDefault="009C514A" w:rsidP="009C514A">
      <w:pPr>
        <w:pStyle w:val="a4"/>
        <w:numPr>
          <w:ilvl w:val="0"/>
          <w:numId w:val="13"/>
        </w:numPr>
        <w:spacing w:after="0" w:line="240" w:lineRule="auto"/>
        <w:jc w:val="both"/>
        <w:rPr>
          <w:rFonts w:ascii="Times New Roman" w:hAnsi="Times New Roman" w:cs="Times New Roman"/>
          <w:sz w:val="28"/>
          <w:szCs w:val="28"/>
        </w:rPr>
      </w:pPr>
      <w:r w:rsidRPr="00324872">
        <w:rPr>
          <w:rFonts w:ascii="Times New Roman" w:hAnsi="Times New Roman" w:cs="Times New Roman"/>
          <w:color w:val="000000"/>
          <w:sz w:val="28"/>
          <w:szCs w:val="28"/>
          <w:shd w:val="clear" w:color="auto" w:fill="FFFFFF"/>
        </w:rPr>
        <w:t xml:space="preserve">Стандарт вищої освіти </w:t>
      </w:r>
      <w:r w:rsidRPr="00324872">
        <w:rPr>
          <w:rFonts w:ascii="Times New Roman" w:hAnsi="Times New Roman" w:cs="Times New Roman"/>
          <w:sz w:val="28"/>
          <w:szCs w:val="28"/>
          <w:shd w:val="clear" w:color="auto" w:fill="FFFFFF"/>
        </w:rPr>
        <w:t xml:space="preserve">України за </w:t>
      </w:r>
      <w:hyperlink r:id="rId35" w:history="1">
        <w:r w:rsidRPr="00324872">
          <w:rPr>
            <w:rStyle w:val="a5"/>
            <w:rFonts w:ascii="Times New Roman" w:hAnsi="Times New Roman"/>
            <w:color w:val="auto"/>
            <w:sz w:val="28"/>
            <w:szCs w:val="28"/>
            <w:u w:val="none"/>
            <w:bdr w:val="none" w:sz="0" w:space="0" w:color="auto" w:frame="1"/>
            <w:shd w:val="clear" w:color="auto" w:fill="FFFFFF"/>
          </w:rPr>
          <w:t>спеціальністю 227 «</w:t>
        </w:r>
      </w:hyperlink>
      <w:r w:rsidRPr="00324872">
        <w:rPr>
          <w:rFonts w:ascii="Times New Roman" w:hAnsi="Times New Roman" w:cs="Times New Roman"/>
          <w:sz w:val="28"/>
          <w:szCs w:val="28"/>
          <w:bdr w:val="none" w:sz="0" w:space="0" w:color="auto" w:frame="1"/>
          <w:shd w:val="clear" w:color="auto" w:fill="FFFFFF"/>
        </w:rPr>
        <w:t>Фізична терапія, ерготерапія»</w:t>
      </w:r>
      <w:r w:rsidRPr="00324872">
        <w:rPr>
          <w:rFonts w:ascii="Times New Roman" w:hAnsi="Times New Roman" w:cs="Times New Roman"/>
          <w:sz w:val="28"/>
          <w:szCs w:val="28"/>
          <w:shd w:val="clear" w:color="auto" w:fill="FFFFFF"/>
        </w:rPr>
        <w:t xml:space="preserve"> для першого (бакалаврського) рівня вищої освіти, затверджений і введений в дію наказом Міністерства освіти і науки </w:t>
      </w:r>
      <w:r w:rsidRPr="00324872">
        <w:rPr>
          <w:rFonts w:ascii="Times New Roman" w:hAnsi="Times New Roman" w:cs="Times New Roman"/>
          <w:sz w:val="28"/>
          <w:szCs w:val="28"/>
          <w:bdr w:val="none" w:sz="0" w:space="0" w:color="auto" w:frame="1"/>
          <w:shd w:val="clear" w:color="auto" w:fill="FFFFFF"/>
        </w:rPr>
        <w:t>№ 1419</w:t>
      </w:r>
      <w:r w:rsidRPr="00324872">
        <w:rPr>
          <w:rFonts w:ascii="Times New Roman" w:hAnsi="Times New Roman" w:cs="Times New Roman"/>
          <w:sz w:val="28"/>
          <w:szCs w:val="28"/>
          <w:shd w:val="clear" w:color="auto" w:fill="FFFFFF"/>
        </w:rPr>
        <w:t xml:space="preserve"> від 19.12.2018. </w:t>
      </w:r>
      <w:r w:rsidRPr="00324872">
        <w:rPr>
          <w:rFonts w:ascii="Times New Roman" w:hAnsi="Times New Roman" w:cs="Times New Roman"/>
          <w:sz w:val="28"/>
        </w:rPr>
        <w:t>Режим доступу:</w:t>
      </w:r>
      <w:r w:rsidRPr="00324872">
        <w:rPr>
          <w:rFonts w:ascii="Times New Roman" w:hAnsi="Times New Roman" w:cs="Times New Roman"/>
          <w:sz w:val="28"/>
          <w:szCs w:val="28"/>
          <w:shd w:val="clear" w:color="auto" w:fill="FFFFFF"/>
        </w:rPr>
        <w:t xml:space="preserve"> </w:t>
      </w:r>
      <w:hyperlink r:id="rId36" w:history="1">
        <w:r w:rsidRPr="00324872">
          <w:rPr>
            <w:rStyle w:val="a5"/>
            <w:rFonts w:ascii="Times New Roman" w:hAnsi="Times New Roman"/>
            <w:sz w:val="28"/>
            <w:szCs w:val="28"/>
          </w:rPr>
          <w:t>https://uu.edu.ua/upload/Osvita/Navch_metod_d_t/Standarti/227-fizichna-terapiya-ergoterapiya-bakalavr.pdf</w:t>
        </w:r>
      </w:hyperlink>
      <w:r w:rsidRPr="00324872">
        <w:rPr>
          <w:rFonts w:ascii="Times New Roman" w:hAnsi="Times New Roman" w:cs="Times New Roman"/>
          <w:sz w:val="28"/>
          <w:szCs w:val="28"/>
        </w:rPr>
        <w:t>.</w:t>
      </w:r>
    </w:p>
    <w:p w14:paraId="42738B35" w14:textId="377B5EBA" w:rsidR="009C514A" w:rsidRPr="00324872" w:rsidRDefault="009C514A" w:rsidP="009C514A">
      <w:pPr>
        <w:pStyle w:val="a4"/>
        <w:numPr>
          <w:ilvl w:val="0"/>
          <w:numId w:val="13"/>
        </w:numPr>
        <w:spacing w:after="0" w:line="240" w:lineRule="auto"/>
        <w:jc w:val="both"/>
        <w:rPr>
          <w:rFonts w:ascii="Times New Roman" w:hAnsi="Times New Roman" w:cs="Times New Roman"/>
          <w:sz w:val="28"/>
          <w:szCs w:val="28"/>
        </w:rPr>
      </w:pPr>
      <w:r w:rsidRPr="00324872">
        <w:rPr>
          <w:rFonts w:ascii="Times New Roman" w:hAnsi="Times New Roman" w:cs="Times New Roman"/>
          <w:sz w:val="28"/>
          <w:szCs w:val="28"/>
        </w:rPr>
        <w:t>Наказ Міністерства освіти і науки України від 28</w:t>
      </w:r>
      <w:r w:rsidR="00C67C39">
        <w:rPr>
          <w:rFonts w:ascii="Times New Roman" w:hAnsi="Times New Roman" w:cs="Times New Roman"/>
          <w:sz w:val="28"/>
          <w:szCs w:val="28"/>
        </w:rPr>
        <w:t>.05.</w:t>
      </w:r>
      <w:r w:rsidRPr="00324872">
        <w:rPr>
          <w:rFonts w:ascii="Times New Roman" w:hAnsi="Times New Roman" w:cs="Times New Roman"/>
          <w:sz w:val="28"/>
          <w:szCs w:val="28"/>
        </w:rPr>
        <w:t xml:space="preserve">2021 № 593 «Про внесення змін до деяких стандартів вищої освіти». – URL: </w:t>
      </w:r>
      <w:r w:rsidRPr="00324872">
        <w:rPr>
          <w:rFonts w:ascii="Times New Roman" w:hAnsi="Times New Roman" w:cs="Times New Roman"/>
        </w:rPr>
        <w:t xml:space="preserve"> </w:t>
      </w:r>
      <w:hyperlink r:id="rId37" w:history="1">
        <w:r w:rsidRPr="00324872">
          <w:rPr>
            <w:rStyle w:val="a5"/>
            <w:rFonts w:ascii="Times New Roman" w:hAnsi="Times New Roman"/>
            <w:sz w:val="28"/>
            <w:szCs w:val="28"/>
          </w:rPr>
          <w:t>https://mon.gov.ua/ua/osvita/visha-osvita/naukovo-metodichna-rada-ministerstva-osviti-i-nauki-ukrayini/zatverdzheni-standarti-vishoyi-osviti</w:t>
        </w:r>
      </w:hyperlink>
      <w:r w:rsidRPr="00324872">
        <w:rPr>
          <w:rFonts w:ascii="Times New Roman" w:hAnsi="Times New Roman" w:cs="Times New Roman"/>
          <w:sz w:val="28"/>
          <w:szCs w:val="28"/>
        </w:rPr>
        <w:t>.</w:t>
      </w:r>
    </w:p>
    <w:p w14:paraId="36369BE3" w14:textId="01851A27" w:rsidR="001B6227" w:rsidRPr="00295C5D" w:rsidRDefault="001B6227" w:rsidP="009C514A">
      <w:pPr>
        <w:pStyle w:val="a4"/>
        <w:numPr>
          <w:ilvl w:val="0"/>
          <w:numId w:val="13"/>
        </w:numPr>
        <w:spacing w:after="0" w:line="240" w:lineRule="auto"/>
        <w:jc w:val="both"/>
        <w:rPr>
          <w:rFonts w:ascii="Times New Roman" w:hAnsi="Times New Roman" w:cs="Times New Roman"/>
          <w:color w:val="0070C0"/>
          <w:sz w:val="28"/>
          <w:szCs w:val="28"/>
        </w:rPr>
      </w:pPr>
      <w:r w:rsidRPr="00324872">
        <w:rPr>
          <w:rFonts w:ascii="Times New Roman" w:hAnsi="Times New Roman" w:cs="Times New Roman"/>
          <w:sz w:val="28"/>
          <w:szCs w:val="28"/>
        </w:rPr>
        <w:t xml:space="preserve"> </w:t>
      </w:r>
      <w:r w:rsidRPr="00295C5D">
        <w:rPr>
          <w:rFonts w:ascii="Times New Roman" w:hAnsi="Times New Roman" w:cs="Times New Roman"/>
          <w:sz w:val="28"/>
          <w:szCs w:val="28"/>
        </w:rPr>
        <w:t xml:space="preserve">Наказ Міністерства освіти і науки України від </w:t>
      </w:r>
      <w:r w:rsidR="00565393" w:rsidRPr="00295C5D">
        <w:rPr>
          <w:rFonts w:ascii="Times New Roman" w:hAnsi="Times New Roman" w:cs="Times New Roman"/>
          <w:sz w:val="28"/>
          <w:szCs w:val="28"/>
        </w:rPr>
        <w:t>13</w:t>
      </w:r>
      <w:r w:rsidR="00C67C39">
        <w:rPr>
          <w:rFonts w:ascii="Times New Roman" w:hAnsi="Times New Roman" w:cs="Times New Roman"/>
          <w:sz w:val="28"/>
          <w:szCs w:val="28"/>
        </w:rPr>
        <w:t>.01.</w:t>
      </w:r>
      <w:r w:rsidRPr="00295C5D">
        <w:rPr>
          <w:rFonts w:ascii="Times New Roman" w:hAnsi="Times New Roman" w:cs="Times New Roman"/>
          <w:sz w:val="28"/>
          <w:szCs w:val="28"/>
        </w:rPr>
        <w:t>202</w:t>
      </w:r>
      <w:r w:rsidR="00565393" w:rsidRPr="00295C5D">
        <w:rPr>
          <w:rFonts w:ascii="Times New Roman" w:hAnsi="Times New Roman" w:cs="Times New Roman"/>
          <w:sz w:val="28"/>
          <w:szCs w:val="28"/>
        </w:rPr>
        <w:t>2</w:t>
      </w:r>
      <w:r w:rsidRPr="00295C5D">
        <w:rPr>
          <w:rFonts w:ascii="Times New Roman" w:hAnsi="Times New Roman" w:cs="Times New Roman"/>
          <w:sz w:val="28"/>
          <w:szCs w:val="28"/>
        </w:rPr>
        <w:t xml:space="preserve"> № </w:t>
      </w:r>
      <w:r w:rsidR="006F63F1" w:rsidRPr="00295C5D">
        <w:rPr>
          <w:rFonts w:ascii="Times New Roman" w:hAnsi="Times New Roman" w:cs="Times New Roman"/>
          <w:sz w:val="28"/>
          <w:szCs w:val="28"/>
        </w:rPr>
        <w:t>26</w:t>
      </w:r>
      <w:r w:rsidRPr="00295C5D">
        <w:rPr>
          <w:rFonts w:ascii="Times New Roman" w:hAnsi="Times New Roman" w:cs="Times New Roman"/>
          <w:sz w:val="28"/>
          <w:szCs w:val="28"/>
        </w:rPr>
        <w:t xml:space="preserve"> «Про внесення змін до деяких стандартів вищої освіти». – URL:  </w:t>
      </w:r>
      <w:hyperlink r:id="rId38" w:history="1">
        <w:r w:rsidR="0033212E" w:rsidRPr="00295C5D">
          <w:rPr>
            <w:rStyle w:val="a5"/>
            <w:rFonts w:ascii="Times New Roman" w:hAnsi="Times New Roman"/>
            <w:sz w:val="28"/>
            <w:szCs w:val="28"/>
          </w:rPr>
          <w:t>https://mon.gov.ua/storage/app/media/vishcha-osvita/2022/Standarty.Vyshchoyi.Osvity/Nakaz-26-13.01.22.pdf</w:t>
        </w:r>
      </w:hyperlink>
      <w:r w:rsidR="0033212E" w:rsidRPr="00295C5D">
        <w:rPr>
          <w:rFonts w:ascii="Times New Roman" w:hAnsi="Times New Roman" w:cs="Times New Roman"/>
          <w:color w:val="0070C0"/>
          <w:sz w:val="28"/>
          <w:szCs w:val="28"/>
        </w:rPr>
        <w:t xml:space="preserve"> </w:t>
      </w:r>
    </w:p>
    <w:p w14:paraId="44CCD50C" w14:textId="77777777" w:rsidR="0033212E" w:rsidRPr="00295C5D" w:rsidRDefault="0033212E" w:rsidP="0033212E">
      <w:pPr>
        <w:pStyle w:val="a4"/>
        <w:numPr>
          <w:ilvl w:val="0"/>
          <w:numId w:val="13"/>
        </w:numPr>
        <w:spacing w:after="0" w:line="240" w:lineRule="auto"/>
        <w:jc w:val="both"/>
        <w:rPr>
          <w:rFonts w:ascii="Times New Roman" w:hAnsi="Times New Roman" w:cs="Times New Roman"/>
          <w:sz w:val="28"/>
          <w:szCs w:val="28"/>
        </w:rPr>
      </w:pPr>
      <w:r w:rsidRPr="00295C5D">
        <w:rPr>
          <w:rFonts w:ascii="Times New Roman" w:hAnsi="Times New Roman" w:cs="Times New Roman"/>
          <w:sz w:val="28"/>
          <w:szCs w:val="28"/>
        </w:rPr>
        <w:t xml:space="preserve">Постанова Кабінету Міністрів України від 16.12.2022 № 1392 «Про внесення змін до переліку галузей знань і спеціальностей, за якими здійснюється підготовка здобувачів вищої освіти». </w:t>
      </w:r>
    </w:p>
    <w:p w14:paraId="42738B36" w14:textId="77777777" w:rsidR="009C514A" w:rsidRPr="00324872" w:rsidRDefault="009C514A" w:rsidP="009C514A">
      <w:pPr>
        <w:tabs>
          <w:tab w:val="left" w:pos="1134"/>
        </w:tabs>
        <w:ind w:firstLine="709"/>
        <w:jc w:val="both"/>
        <w:rPr>
          <w:rFonts w:ascii="Times New Roman" w:hAnsi="Times New Roman" w:cs="Times New Roman"/>
          <w:b/>
          <w:color w:val="000000"/>
          <w:sz w:val="28"/>
          <w:szCs w:val="28"/>
          <w:lang w:eastAsia="uk-UA"/>
        </w:rPr>
      </w:pPr>
    </w:p>
    <w:p w14:paraId="42738B37" w14:textId="77777777" w:rsidR="009C514A" w:rsidRPr="00324872" w:rsidRDefault="009C514A" w:rsidP="009C514A">
      <w:pPr>
        <w:tabs>
          <w:tab w:val="left" w:pos="1134"/>
        </w:tabs>
        <w:ind w:firstLine="709"/>
        <w:jc w:val="both"/>
        <w:rPr>
          <w:rFonts w:ascii="Times New Roman" w:hAnsi="Times New Roman" w:cs="Times New Roman"/>
          <w:b/>
          <w:color w:val="000000"/>
          <w:sz w:val="28"/>
          <w:szCs w:val="28"/>
          <w:lang w:eastAsia="uk-UA"/>
        </w:rPr>
      </w:pPr>
      <w:r w:rsidRPr="00324872">
        <w:rPr>
          <w:rFonts w:ascii="Times New Roman" w:hAnsi="Times New Roman" w:cs="Times New Roman"/>
          <w:b/>
          <w:color w:val="000000"/>
          <w:sz w:val="28"/>
          <w:szCs w:val="28"/>
          <w:lang w:eastAsia="uk-UA"/>
        </w:rPr>
        <w:t>Б. Корисні посилання:</w:t>
      </w:r>
    </w:p>
    <w:p w14:paraId="42738B38" w14:textId="77777777" w:rsidR="009C514A" w:rsidRPr="00324872" w:rsidRDefault="009C514A" w:rsidP="009C514A">
      <w:pPr>
        <w:pStyle w:val="a4"/>
        <w:numPr>
          <w:ilvl w:val="0"/>
          <w:numId w:val="13"/>
        </w:numPr>
        <w:tabs>
          <w:tab w:val="left" w:pos="1134"/>
        </w:tabs>
        <w:spacing w:after="0" w:line="240" w:lineRule="auto"/>
        <w:jc w:val="both"/>
        <w:rPr>
          <w:rFonts w:ascii="Times New Roman" w:hAnsi="Times New Roman" w:cs="Times New Roman"/>
          <w:sz w:val="28"/>
          <w:szCs w:val="28"/>
          <w:lang w:eastAsia="uk-UA"/>
        </w:rPr>
      </w:pPr>
      <w:r w:rsidRPr="00324872">
        <w:rPr>
          <w:rFonts w:ascii="Times New Roman" w:hAnsi="Times New Roman" w:cs="Times New Roman"/>
          <w:sz w:val="28"/>
          <w:szCs w:val="28"/>
          <w:lang w:eastAsia="uk-UA"/>
        </w:rPr>
        <w:t xml:space="preserve">Стандарти і рекомендації щодо забезпечення якості в Європейському просторі вищої освіти (ESG). URL: </w:t>
      </w:r>
      <w:hyperlink r:id="rId39" w:history="1">
        <w:r w:rsidRPr="00324872">
          <w:rPr>
            <w:rFonts w:ascii="Times New Roman" w:hAnsi="Times New Roman" w:cs="Times New Roman"/>
            <w:color w:val="0563C1"/>
            <w:sz w:val="28"/>
            <w:szCs w:val="28"/>
            <w:u w:val="single"/>
            <w:lang w:eastAsia="uk-UA"/>
          </w:rPr>
          <w:t>https://ihed.org.ua/wp-content/uploads/2018/10/04_2016_ESG_2015.pdf</w:t>
        </w:r>
      </w:hyperlink>
      <w:r w:rsidRPr="00324872">
        <w:rPr>
          <w:rFonts w:ascii="Times New Roman" w:hAnsi="Times New Roman" w:cs="Times New Roman"/>
          <w:sz w:val="28"/>
          <w:szCs w:val="28"/>
          <w:lang w:eastAsia="uk-UA"/>
        </w:rPr>
        <w:t>.</w:t>
      </w:r>
    </w:p>
    <w:p w14:paraId="42738B39" w14:textId="77777777" w:rsidR="009C514A" w:rsidRPr="00324872" w:rsidRDefault="009C514A" w:rsidP="009C514A">
      <w:pPr>
        <w:pStyle w:val="a4"/>
        <w:numPr>
          <w:ilvl w:val="0"/>
          <w:numId w:val="13"/>
        </w:numPr>
        <w:tabs>
          <w:tab w:val="left" w:pos="1134"/>
        </w:tabs>
        <w:spacing w:after="0" w:line="240" w:lineRule="auto"/>
        <w:jc w:val="both"/>
        <w:rPr>
          <w:rFonts w:ascii="Times New Roman" w:hAnsi="Times New Roman" w:cs="Times New Roman"/>
          <w:sz w:val="28"/>
          <w:szCs w:val="28"/>
          <w:lang w:eastAsia="uk-UA"/>
        </w:rPr>
      </w:pPr>
      <w:r w:rsidRPr="00324872">
        <w:rPr>
          <w:rFonts w:ascii="Times New Roman" w:hAnsi="Times New Roman" w:cs="Times New Roman"/>
          <w:sz w:val="28"/>
          <w:szCs w:val="28"/>
          <w:lang w:eastAsia="uk-UA"/>
        </w:rPr>
        <w:t xml:space="preserve">International Standard Classification of Education ISCED, 2011. URL: </w:t>
      </w:r>
      <w:hyperlink r:id="rId40" w:history="1">
        <w:r w:rsidRPr="00324872">
          <w:rPr>
            <w:rFonts w:ascii="Times New Roman" w:hAnsi="Times New Roman" w:cs="Times New Roman"/>
            <w:color w:val="0563C1"/>
            <w:sz w:val="28"/>
            <w:szCs w:val="28"/>
            <w:u w:val="single"/>
            <w:lang w:eastAsia="uk-UA"/>
          </w:rPr>
          <w:t>http://uis.unesco.org/sites/default/files/documents/international-standard-classification-of-education-isced-2011-en.pdf</w:t>
        </w:r>
      </w:hyperlink>
      <w:r w:rsidRPr="00324872">
        <w:rPr>
          <w:rFonts w:ascii="Times New Roman" w:hAnsi="Times New Roman" w:cs="Times New Roman"/>
          <w:sz w:val="28"/>
          <w:szCs w:val="28"/>
          <w:lang w:eastAsia="uk-UA"/>
        </w:rPr>
        <w:t>.</w:t>
      </w:r>
    </w:p>
    <w:p w14:paraId="42738B3A" w14:textId="77777777" w:rsidR="009C514A" w:rsidRPr="00324872" w:rsidRDefault="009C514A" w:rsidP="009C514A">
      <w:pPr>
        <w:pStyle w:val="a4"/>
        <w:numPr>
          <w:ilvl w:val="0"/>
          <w:numId w:val="13"/>
        </w:numPr>
        <w:tabs>
          <w:tab w:val="left" w:pos="1134"/>
        </w:tabs>
        <w:spacing w:after="0" w:line="240" w:lineRule="auto"/>
        <w:jc w:val="both"/>
        <w:rPr>
          <w:rFonts w:ascii="Times New Roman" w:hAnsi="Times New Roman" w:cs="Times New Roman"/>
          <w:sz w:val="28"/>
          <w:szCs w:val="28"/>
          <w:lang w:eastAsia="uk-UA"/>
        </w:rPr>
      </w:pPr>
      <w:r w:rsidRPr="00324872">
        <w:rPr>
          <w:rFonts w:ascii="Times New Roman" w:hAnsi="Times New Roman" w:cs="Times New Roman"/>
          <w:sz w:val="28"/>
          <w:szCs w:val="28"/>
          <w:lang w:eastAsia="uk-UA"/>
        </w:rPr>
        <w:t xml:space="preserve">International Standard Classification of Education: Fields of education and training, 2013 (ISCED-F 2013) – Detailed field descriptions. URL: </w:t>
      </w:r>
      <w:hyperlink r:id="rId41" w:history="1">
        <w:r w:rsidRPr="00324872">
          <w:rPr>
            <w:rFonts w:ascii="Times New Roman" w:hAnsi="Times New Roman" w:cs="Times New Roman"/>
            <w:color w:val="0563C1"/>
            <w:sz w:val="28"/>
            <w:szCs w:val="28"/>
            <w:u w:val="single"/>
            <w:lang w:eastAsia="uk-UA"/>
          </w:rPr>
          <w:t>http://uis.unesco.org/sites/default/files/documents/international-standard-classification-of-education-fields-of-education-and-training-2013-detailed-field-descriptions-2015-en.pdf</w:t>
        </w:r>
      </w:hyperlink>
      <w:r w:rsidRPr="00324872">
        <w:rPr>
          <w:rFonts w:ascii="Times New Roman" w:hAnsi="Times New Roman" w:cs="Times New Roman"/>
          <w:sz w:val="28"/>
          <w:szCs w:val="28"/>
          <w:lang w:eastAsia="uk-UA"/>
        </w:rPr>
        <w:t>.</w:t>
      </w:r>
    </w:p>
    <w:p w14:paraId="42738B3B" w14:textId="77777777" w:rsidR="009C514A" w:rsidRPr="00324872" w:rsidRDefault="00C67C39" w:rsidP="009C514A">
      <w:pPr>
        <w:pStyle w:val="a4"/>
        <w:numPr>
          <w:ilvl w:val="0"/>
          <w:numId w:val="13"/>
        </w:numPr>
        <w:tabs>
          <w:tab w:val="left" w:pos="1134"/>
        </w:tabs>
        <w:spacing w:after="0" w:line="240" w:lineRule="auto"/>
        <w:jc w:val="both"/>
        <w:rPr>
          <w:rFonts w:ascii="Times New Roman" w:hAnsi="Times New Roman" w:cs="Times New Roman"/>
          <w:sz w:val="28"/>
          <w:szCs w:val="28"/>
          <w:lang w:eastAsia="uk-UA"/>
        </w:rPr>
      </w:pPr>
      <w:hyperlink r:id="rId42" w:history="1">
        <w:r w:rsidR="009C514A" w:rsidRPr="00324872">
          <w:rPr>
            <w:rFonts w:ascii="Times New Roman" w:eastAsia="Calibri" w:hAnsi="Times New Roman" w:cs="Times New Roman"/>
            <w:sz w:val="28"/>
            <w:szCs w:val="28"/>
            <w:lang w:eastAsia="uk-UA"/>
          </w:rPr>
          <w:t>Manual to Accompany the International Standard Classification of Education, 2011</w:t>
        </w:r>
      </w:hyperlink>
      <w:r w:rsidR="009C514A" w:rsidRPr="00324872">
        <w:rPr>
          <w:rFonts w:ascii="Times New Roman" w:hAnsi="Times New Roman" w:cs="Times New Roman"/>
          <w:sz w:val="28"/>
          <w:szCs w:val="28"/>
        </w:rPr>
        <w:t>.</w:t>
      </w:r>
      <w:r w:rsidR="009C514A" w:rsidRPr="00324872">
        <w:rPr>
          <w:rFonts w:ascii="Times New Roman" w:hAnsi="Times New Roman" w:cs="Times New Roman"/>
          <w:sz w:val="28"/>
          <w:szCs w:val="28"/>
          <w:lang w:eastAsia="uk-UA"/>
        </w:rPr>
        <w:t xml:space="preserve"> URL: </w:t>
      </w:r>
      <w:hyperlink r:id="rId43" w:history="1">
        <w:r w:rsidR="009C514A" w:rsidRPr="00324872">
          <w:rPr>
            <w:rFonts w:ascii="Times New Roman" w:hAnsi="Times New Roman" w:cs="Times New Roman"/>
            <w:color w:val="0563C1"/>
            <w:sz w:val="28"/>
            <w:szCs w:val="28"/>
            <w:u w:val="single"/>
            <w:lang w:eastAsia="uk-UA"/>
          </w:rPr>
          <w:t>http://uis.unesco.org/en/topic/international-standard-classification-education-isced</w:t>
        </w:r>
      </w:hyperlink>
      <w:r w:rsidR="009C514A" w:rsidRPr="00324872">
        <w:rPr>
          <w:rFonts w:ascii="Times New Roman" w:hAnsi="Times New Roman" w:cs="Times New Roman"/>
          <w:sz w:val="28"/>
          <w:szCs w:val="28"/>
          <w:lang w:eastAsia="uk-UA"/>
        </w:rPr>
        <w:t>.</w:t>
      </w:r>
    </w:p>
    <w:p w14:paraId="42738B3C" w14:textId="77777777" w:rsidR="009C514A" w:rsidRPr="00324872" w:rsidRDefault="009C514A" w:rsidP="009C514A">
      <w:pPr>
        <w:pStyle w:val="a4"/>
        <w:numPr>
          <w:ilvl w:val="0"/>
          <w:numId w:val="13"/>
        </w:numPr>
        <w:tabs>
          <w:tab w:val="left" w:pos="1134"/>
          <w:tab w:val="left" w:pos="1701"/>
        </w:tabs>
        <w:spacing w:after="0" w:line="240" w:lineRule="auto"/>
        <w:jc w:val="both"/>
        <w:rPr>
          <w:rFonts w:ascii="Times New Roman" w:hAnsi="Times New Roman" w:cs="Times New Roman"/>
          <w:sz w:val="28"/>
          <w:szCs w:val="28"/>
          <w:lang w:eastAsia="uk-UA"/>
        </w:rPr>
      </w:pPr>
      <w:r w:rsidRPr="00324872">
        <w:rPr>
          <w:rFonts w:ascii="Times New Roman" w:hAnsi="Times New Roman" w:cs="Times New Roman"/>
          <w:sz w:val="28"/>
          <w:szCs w:val="28"/>
          <w:lang w:eastAsia="uk-UA"/>
        </w:rPr>
        <w:t xml:space="preserve">EQF, 2017 (Європейська рамка кваліфікацій). URL: </w:t>
      </w:r>
      <w:hyperlink r:id="rId44" w:history="1">
        <w:r w:rsidRPr="00324872">
          <w:rPr>
            <w:rStyle w:val="a5"/>
            <w:rFonts w:ascii="Times New Roman" w:hAnsi="Times New Roman"/>
            <w:sz w:val="28"/>
            <w:szCs w:val="28"/>
            <w:lang w:eastAsia="uk-UA"/>
          </w:rPr>
          <w:t>https://ec.europa.eu/ploteus/content/descriptors-page</w:t>
        </w:r>
      </w:hyperlink>
      <w:r w:rsidRPr="00324872">
        <w:rPr>
          <w:rFonts w:ascii="Times New Roman" w:hAnsi="Times New Roman" w:cs="Times New Roman"/>
          <w:sz w:val="28"/>
          <w:szCs w:val="28"/>
          <w:lang w:eastAsia="uk-UA"/>
        </w:rPr>
        <w:t>.</w:t>
      </w:r>
    </w:p>
    <w:p w14:paraId="42738B3D" w14:textId="77777777" w:rsidR="009C514A" w:rsidRPr="00324872" w:rsidRDefault="009C514A" w:rsidP="009C514A">
      <w:pPr>
        <w:pStyle w:val="a4"/>
        <w:numPr>
          <w:ilvl w:val="0"/>
          <w:numId w:val="13"/>
        </w:numPr>
        <w:tabs>
          <w:tab w:val="left" w:pos="1134"/>
          <w:tab w:val="left" w:pos="1701"/>
        </w:tabs>
        <w:autoSpaceDE w:val="0"/>
        <w:autoSpaceDN w:val="0"/>
        <w:adjustRightInd w:val="0"/>
        <w:spacing w:after="0" w:line="240" w:lineRule="auto"/>
        <w:jc w:val="both"/>
        <w:rPr>
          <w:rFonts w:ascii="Times New Roman" w:hAnsi="Times New Roman" w:cs="Times New Roman"/>
          <w:bCs/>
          <w:iCs/>
          <w:sz w:val="28"/>
          <w:szCs w:val="28"/>
        </w:rPr>
      </w:pPr>
      <w:r w:rsidRPr="00324872">
        <w:rPr>
          <w:rFonts w:ascii="Times New Roman" w:hAnsi="Times New Roman" w:cs="Times New Roman"/>
          <w:sz w:val="28"/>
          <w:szCs w:val="28"/>
          <w:lang w:eastAsia="uk-UA"/>
        </w:rPr>
        <w:t xml:space="preserve">QF EHEA, 2018 (Рамка кваліфікацій ЄПВО). URL: </w:t>
      </w:r>
      <w:hyperlink r:id="rId45" w:history="1">
        <w:r w:rsidRPr="00324872">
          <w:rPr>
            <w:rStyle w:val="a5"/>
            <w:rFonts w:ascii="Times New Roman" w:hAnsi="Times New Roman"/>
            <w:sz w:val="28"/>
            <w:szCs w:val="28"/>
            <w:lang w:eastAsia="uk-UA"/>
          </w:rPr>
          <w:t>http://www.ehea.info/Upload/document/ministerial_declarations/EHEAParis2018_Communique_AppendixIII_952778.pdf</w:t>
        </w:r>
      </w:hyperlink>
      <w:r w:rsidRPr="00324872">
        <w:rPr>
          <w:rFonts w:ascii="Times New Roman" w:hAnsi="Times New Roman" w:cs="Times New Roman"/>
          <w:sz w:val="28"/>
          <w:szCs w:val="28"/>
          <w:lang w:eastAsia="uk-UA"/>
        </w:rPr>
        <w:t>.</w:t>
      </w:r>
    </w:p>
    <w:p w14:paraId="42738B3E" w14:textId="77777777" w:rsidR="009C514A" w:rsidRPr="00324872" w:rsidRDefault="009C514A" w:rsidP="009C514A">
      <w:pPr>
        <w:pStyle w:val="a4"/>
        <w:numPr>
          <w:ilvl w:val="0"/>
          <w:numId w:val="13"/>
        </w:numPr>
        <w:tabs>
          <w:tab w:val="left" w:pos="1134"/>
        </w:tabs>
        <w:spacing w:after="0" w:line="240" w:lineRule="auto"/>
        <w:jc w:val="both"/>
        <w:rPr>
          <w:rFonts w:ascii="Times New Roman" w:hAnsi="Times New Roman" w:cs="Times New Roman"/>
          <w:sz w:val="28"/>
          <w:szCs w:val="28"/>
          <w:lang w:eastAsia="uk-UA"/>
        </w:rPr>
      </w:pPr>
      <w:r w:rsidRPr="00324872">
        <w:rPr>
          <w:rFonts w:ascii="Times New Roman" w:hAnsi="Times New Roman" w:cs="Times New Roman"/>
          <w:sz w:val="28"/>
          <w:szCs w:val="28"/>
          <w:lang w:eastAsia="uk-UA"/>
        </w:rPr>
        <w:t xml:space="preserve">TUNING (для ознайомлення зі спеціальними (фаховими) та загальними компетентностями та прикладами стандартів. URL: </w:t>
      </w:r>
      <w:hyperlink r:id="rId46" w:history="1">
        <w:r w:rsidRPr="00324872">
          <w:rPr>
            <w:rFonts w:ascii="Times New Roman" w:hAnsi="Times New Roman" w:cs="Times New Roman"/>
            <w:color w:val="0563C1"/>
            <w:sz w:val="28"/>
            <w:szCs w:val="28"/>
            <w:u w:val="single"/>
            <w:lang w:eastAsia="uk-UA"/>
          </w:rPr>
          <w:t>http://www.unideusto.org/tuningeu/</w:t>
        </w:r>
      </w:hyperlink>
      <w:r w:rsidRPr="00324872">
        <w:rPr>
          <w:rFonts w:ascii="Times New Roman" w:hAnsi="Times New Roman" w:cs="Times New Roman"/>
          <w:sz w:val="28"/>
          <w:szCs w:val="28"/>
          <w:lang w:eastAsia="uk-UA"/>
        </w:rPr>
        <w:t>.</w:t>
      </w:r>
    </w:p>
    <w:p w14:paraId="42738B3F" w14:textId="77777777" w:rsidR="009C514A" w:rsidRPr="00324872" w:rsidRDefault="009C514A" w:rsidP="009C514A">
      <w:pPr>
        <w:pStyle w:val="a4"/>
        <w:numPr>
          <w:ilvl w:val="0"/>
          <w:numId w:val="13"/>
        </w:numPr>
        <w:tabs>
          <w:tab w:val="left" w:pos="1134"/>
        </w:tabs>
        <w:spacing w:after="0" w:line="240" w:lineRule="auto"/>
        <w:jc w:val="both"/>
        <w:rPr>
          <w:rFonts w:ascii="Times New Roman" w:hAnsi="Times New Roman" w:cs="Times New Roman"/>
          <w:sz w:val="28"/>
          <w:szCs w:val="28"/>
          <w:lang w:eastAsia="uk-UA"/>
        </w:rPr>
      </w:pPr>
      <w:r w:rsidRPr="00324872">
        <w:rPr>
          <w:rFonts w:ascii="Times New Roman" w:hAnsi="Times New Roman" w:cs="Times New Roman"/>
          <w:sz w:val="28"/>
          <w:szCs w:val="28"/>
          <w:lang w:eastAsia="uk-UA"/>
        </w:rPr>
        <w:t xml:space="preserve">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В.Г.Кременя. – К. : ТОВ «Видавничий дім «Плеяди», 2014. – 100 с. URL: </w:t>
      </w:r>
      <w:hyperlink r:id="rId47" w:history="1">
        <w:r w:rsidRPr="00324872">
          <w:rPr>
            <w:rStyle w:val="a5"/>
            <w:rFonts w:ascii="Times New Roman" w:hAnsi="Times New Roman"/>
            <w:sz w:val="28"/>
            <w:szCs w:val="28"/>
            <w:lang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324872">
        <w:rPr>
          <w:rFonts w:ascii="Times New Roman" w:hAnsi="Times New Roman" w:cs="Times New Roman"/>
          <w:sz w:val="28"/>
          <w:szCs w:val="28"/>
          <w:lang w:eastAsia="uk-UA"/>
        </w:rPr>
        <w:t>.</w:t>
      </w:r>
    </w:p>
    <w:p w14:paraId="42738B40" w14:textId="77777777" w:rsidR="009C514A" w:rsidRPr="00324872" w:rsidRDefault="009C514A" w:rsidP="009C514A">
      <w:pPr>
        <w:pStyle w:val="a4"/>
        <w:numPr>
          <w:ilvl w:val="0"/>
          <w:numId w:val="13"/>
        </w:numPr>
        <w:tabs>
          <w:tab w:val="left" w:pos="1134"/>
        </w:tabs>
        <w:spacing w:after="0" w:line="240" w:lineRule="auto"/>
        <w:jc w:val="both"/>
        <w:rPr>
          <w:rFonts w:ascii="Times New Roman" w:hAnsi="Times New Roman" w:cs="Times New Roman"/>
          <w:sz w:val="28"/>
          <w:szCs w:val="28"/>
          <w:lang w:eastAsia="uk-UA"/>
        </w:rPr>
      </w:pPr>
      <w:r w:rsidRPr="00324872">
        <w:rPr>
          <w:rFonts w:ascii="Times New Roman" w:hAnsi="Times New Roman" w:cs="Times New Roman"/>
          <w:sz w:val="28"/>
          <w:szCs w:val="28"/>
          <w:lang w:eastAsia="uk-UA"/>
        </w:rPr>
        <w:lastRenderedPageBreak/>
        <w:t xml:space="preserve">Рашкевич Ю.М. Болонський процес та нова парадигма вищої освіти. URL:  </w:t>
      </w:r>
      <w:hyperlink r:id="rId48" w:history="1">
        <w:r w:rsidRPr="00324872">
          <w:rPr>
            <w:rStyle w:val="a5"/>
            <w:rFonts w:ascii="Times New Roman" w:hAnsi="Times New Roman"/>
            <w:sz w:val="28"/>
            <w:szCs w:val="28"/>
            <w:lang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324872">
        <w:rPr>
          <w:rFonts w:ascii="Times New Roman" w:hAnsi="Times New Roman" w:cs="Times New Roman"/>
          <w:sz w:val="28"/>
          <w:szCs w:val="28"/>
          <w:lang w:eastAsia="uk-UA"/>
        </w:rPr>
        <w:t>.</w:t>
      </w:r>
    </w:p>
    <w:p w14:paraId="42738B41" w14:textId="77777777" w:rsidR="009C514A" w:rsidRPr="00324872" w:rsidRDefault="009C514A" w:rsidP="009C514A">
      <w:pPr>
        <w:pStyle w:val="a4"/>
        <w:numPr>
          <w:ilvl w:val="0"/>
          <w:numId w:val="13"/>
        </w:numPr>
        <w:tabs>
          <w:tab w:val="left" w:pos="1134"/>
          <w:tab w:val="left" w:pos="1701"/>
        </w:tabs>
        <w:spacing w:after="0" w:line="240" w:lineRule="auto"/>
        <w:jc w:val="both"/>
        <w:rPr>
          <w:rFonts w:ascii="Times New Roman" w:hAnsi="Times New Roman" w:cs="Times New Roman"/>
          <w:sz w:val="28"/>
          <w:szCs w:val="28"/>
          <w:lang w:eastAsia="uk-UA"/>
        </w:rPr>
      </w:pPr>
      <w:r w:rsidRPr="00324872">
        <w:rPr>
          <w:rFonts w:ascii="Times New Roman" w:hAnsi="Times New Roman" w:cs="Times New Roman"/>
          <w:sz w:val="28"/>
          <w:szCs w:val="28"/>
          <w:lang w:eastAsia="uk-UA"/>
        </w:rPr>
        <w:t xml:space="preserve">Розвиток системи забезпечення якості вищої освіти в Україні: інформаційно-аналітичний огляд. URL: </w:t>
      </w:r>
      <w:hyperlink r:id="rId49" w:history="1">
        <w:r w:rsidRPr="00324872">
          <w:rPr>
            <w:rStyle w:val="a5"/>
            <w:rFonts w:ascii="Times New Roman" w:eastAsia="Calibri" w:hAnsi="Times New Roman"/>
            <w:sz w:val="28"/>
            <w:szCs w:val="28"/>
          </w:rPr>
          <w:t>http://erasmusplus.org.ua/korysna-informatsiia/korysni-materialy/category/3-materialy-natsionalnoi-komandy-ekspertiv-shchodo-zaprovadzhennia-instrumentiv-bolonskoho-protsesu.html?download=88:rozvytok-systemy-zabezpechennia-iakosti-vyshchoi-osvity-ukrainy&amp;start=80</w:t>
        </w:r>
      </w:hyperlink>
      <w:r w:rsidRPr="00324872">
        <w:rPr>
          <w:rFonts w:ascii="Times New Roman" w:hAnsi="Times New Roman" w:cs="Times New Roman"/>
          <w:sz w:val="28"/>
          <w:szCs w:val="28"/>
          <w:lang w:eastAsia="uk-UA"/>
        </w:rPr>
        <w:t>.</w:t>
      </w:r>
    </w:p>
    <w:p w14:paraId="42738B42" w14:textId="77777777" w:rsidR="009C514A" w:rsidRPr="00324872" w:rsidRDefault="009C514A" w:rsidP="009C514A">
      <w:pPr>
        <w:pStyle w:val="a4"/>
        <w:numPr>
          <w:ilvl w:val="0"/>
          <w:numId w:val="13"/>
        </w:numPr>
        <w:shd w:val="clear" w:color="auto" w:fill="FFFFFF" w:themeFill="background1"/>
        <w:jc w:val="both"/>
        <w:rPr>
          <w:rFonts w:ascii="Times New Roman" w:hAnsi="Times New Roman" w:cs="Times New Roman"/>
          <w:sz w:val="28"/>
          <w:szCs w:val="28"/>
        </w:rPr>
      </w:pPr>
      <w:r w:rsidRPr="00324872">
        <w:rPr>
          <w:rFonts w:ascii="Times New Roman" w:hAnsi="Times New Roman" w:cs="Times New Roman"/>
          <w:sz w:val="28"/>
          <w:szCs w:val="28"/>
          <w:lang w:eastAsia="uk-UA"/>
        </w:rPr>
        <w:t xml:space="preserve">Розроблення освітніх програм: методичні рекомендації / Авт.: В.М. Захарченко, В.І. Луговий, Ю.М. Рашкевич, Ж.В. Таланова / За ред. В.Г. Кременя. – К. : ДП «НВЦ «Пріоритети», 2014. – 120 с. URL: </w:t>
      </w:r>
      <w:hyperlink r:id="rId50" w:history="1">
        <w:r w:rsidRPr="00324872">
          <w:rPr>
            <w:rStyle w:val="a5"/>
            <w:rFonts w:ascii="Times New Roman" w:hAnsi="Times New Roman"/>
            <w:sz w:val="28"/>
            <w:szCs w:val="28"/>
            <w:lang w:eastAsia="uk-UA"/>
          </w:rPr>
          <w:t>http://erasmusplus.org.ua/korysna-informatsiia/korysni-materialy/category/3-materialy-natsionalnoi-komandy-ekspertiv-shchodo-zaprovadzhennia-instrumentiv-bolonskoho-protsesu.html?download=84:rozroblennia-osvitnikh-prohram-metodychni-rekomendatsii&amp;start=80</w:t>
        </w:r>
      </w:hyperlink>
      <w:r w:rsidRPr="00324872">
        <w:rPr>
          <w:rFonts w:ascii="Times New Roman" w:hAnsi="Times New Roman" w:cs="Times New Roman"/>
          <w:sz w:val="28"/>
          <w:szCs w:val="28"/>
          <w:lang w:eastAsia="uk-UA"/>
        </w:rPr>
        <w:t>.</w:t>
      </w:r>
    </w:p>
    <w:p w14:paraId="42738B43" w14:textId="77777777" w:rsidR="009C514A" w:rsidRPr="00324872" w:rsidRDefault="009C514A">
      <w:pPr>
        <w:rPr>
          <w:rFonts w:ascii="Times New Roman" w:hAnsi="Times New Roman" w:cs="Times New Roman"/>
          <w:sz w:val="28"/>
          <w:szCs w:val="28"/>
          <w:shd w:val="clear" w:color="auto" w:fill="FFFFFF"/>
        </w:rPr>
      </w:pPr>
      <w:r w:rsidRPr="00324872">
        <w:rPr>
          <w:rFonts w:ascii="Times New Roman" w:hAnsi="Times New Roman" w:cs="Times New Roman"/>
          <w:sz w:val="28"/>
          <w:szCs w:val="28"/>
          <w:shd w:val="clear" w:color="auto" w:fill="FFFFFF"/>
        </w:rPr>
        <w:br w:type="page"/>
      </w:r>
    </w:p>
    <w:p w14:paraId="42738B44" w14:textId="77777777" w:rsidR="008C1D47" w:rsidRPr="00324872" w:rsidRDefault="002176A9" w:rsidP="00BE3A84">
      <w:pPr>
        <w:pStyle w:val="a4"/>
        <w:numPr>
          <w:ilvl w:val="0"/>
          <w:numId w:val="15"/>
        </w:numPr>
        <w:suppressAutoHyphens/>
        <w:ind w:left="0" w:firstLine="709"/>
        <w:rPr>
          <w:rFonts w:ascii="Times New Roman" w:hAnsi="Times New Roman" w:cs="Times New Roman"/>
          <w:b/>
          <w:bCs/>
          <w:sz w:val="28"/>
          <w:szCs w:val="28"/>
        </w:rPr>
      </w:pPr>
      <w:r w:rsidRPr="00324872">
        <w:rPr>
          <w:rFonts w:ascii="Times New Roman" w:hAnsi="Times New Roman" w:cs="Times New Roman"/>
          <w:b/>
          <w:sz w:val="28"/>
          <w:szCs w:val="28"/>
        </w:rPr>
        <w:lastRenderedPageBreak/>
        <w:t>Пояснювальна записка до</w:t>
      </w:r>
      <w:r w:rsidR="008C1D47" w:rsidRPr="00324872">
        <w:rPr>
          <w:rFonts w:ascii="Times New Roman" w:hAnsi="Times New Roman" w:cs="Times New Roman"/>
          <w:b/>
          <w:bCs/>
          <w:sz w:val="28"/>
          <w:szCs w:val="28"/>
        </w:rPr>
        <w:t xml:space="preserve"> освітньо-професійної програми</w:t>
      </w:r>
    </w:p>
    <w:p w14:paraId="42738B45" w14:textId="085D48D8" w:rsidR="000E4861" w:rsidRPr="00324872" w:rsidRDefault="000E4861" w:rsidP="000E4861">
      <w:pPr>
        <w:suppressAutoHyphens/>
        <w:spacing w:after="0"/>
        <w:ind w:firstLine="709"/>
        <w:jc w:val="both"/>
        <w:rPr>
          <w:rFonts w:ascii="Times New Roman" w:hAnsi="Times New Roman" w:cs="Times New Roman"/>
          <w:sz w:val="28"/>
          <w:szCs w:val="28"/>
        </w:rPr>
      </w:pPr>
      <w:r w:rsidRPr="00295C5D">
        <w:rPr>
          <w:rFonts w:ascii="Times New Roman" w:hAnsi="Times New Roman" w:cs="Times New Roman"/>
          <w:sz w:val="28"/>
          <w:szCs w:val="28"/>
        </w:rPr>
        <w:t>Освітня програма «Фізична терапія, ерготерапія» першого (бакалаврського) рівня вищої освіти за спеціальністю 227 «</w:t>
      </w:r>
      <w:r w:rsidR="008A0DE5" w:rsidRPr="00295C5D">
        <w:rPr>
          <w:rFonts w:ascii="Times New Roman" w:hAnsi="Times New Roman" w:cs="Times New Roman"/>
          <w:sz w:val="28"/>
          <w:szCs w:val="28"/>
        </w:rPr>
        <w:t>Терапія та реабілітація</w:t>
      </w:r>
      <w:r w:rsidRPr="00295C5D">
        <w:rPr>
          <w:rFonts w:ascii="Times New Roman" w:hAnsi="Times New Roman" w:cs="Times New Roman"/>
          <w:sz w:val="28"/>
          <w:szCs w:val="28"/>
        </w:rPr>
        <w:t>» галузі знань 22 «Охорона здоров’я» визначає вимоги до першого (бакалаврського) рівня вищої освіти осіб, базується на компетентнісному підході</w:t>
      </w:r>
      <w:r w:rsidRPr="00324872">
        <w:rPr>
          <w:rFonts w:ascii="Times New Roman" w:hAnsi="Times New Roman" w:cs="Times New Roman"/>
          <w:sz w:val="28"/>
          <w:szCs w:val="28"/>
        </w:rPr>
        <w:t xml:space="preserve">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14:paraId="42738B46" w14:textId="39F466FC" w:rsidR="00F64A08" w:rsidRPr="00324872" w:rsidRDefault="00F64A08" w:rsidP="00F64A08">
      <w:pPr>
        <w:ind w:firstLine="567"/>
        <w:jc w:val="both"/>
        <w:rPr>
          <w:rFonts w:ascii="Times New Roman" w:hAnsi="Times New Roman" w:cs="Times New Roman"/>
          <w:color w:val="000000"/>
          <w:sz w:val="28"/>
          <w:szCs w:val="28"/>
        </w:rPr>
      </w:pPr>
      <w:r w:rsidRPr="00324872">
        <w:rPr>
          <w:rFonts w:ascii="Times New Roman" w:hAnsi="Times New Roman" w:cs="Times New Roman"/>
          <w:color w:val="000000"/>
          <w:sz w:val="28"/>
          <w:szCs w:val="28"/>
        </w:rPr>
        <w:t>При розробці програми враховані вимоги Стандарту вищої освіти за спеціальністю 227 «</w:t>
      </w:r>
      <w:r w:rsidR="008604D2" w:rsidRPr="00324872">
        <w:rPr>
          <w:rFonts w:ascii="Times New Roman" w:hAnsi="Times New Roman" w:cs="Times New Roman"/>
          <w:color w:val="000000"/>
          <w:sz w:val="28"/>
          <w:szCs w:val="28"/>
        </w:rPr>
        <w:t>Фізична терапія, ерготерапія</w:t>
      </w:r>
      <w:r w:rsidR="008A0DE5" w:rsidRPr="00324872">
        <w:rPr>
          <w:rFonts w:ascii="Times New Roman" w:hAnsi="Times New Roman" w:cs="Times New Roman"/>
          <w:color w:val="000000"/>
          <w:sz w:val="28"/>
          <w:szCs w:val="28"/>
        </w:rPr>
        <w:t xml:space="preserve">» </w:t>
      </w:r>
      <w:r w:rsidRPr="00324872">
        <w:rPr>
          <w:rFonts w:ascii="Times New Roman" w:hAnsi="Times New Roman" w:cs="Times New Roman"/>
          <w:color w:val="000000"/>
          <w:sz w:val="28"/>
          <w:szCs w:val="28"/>
        </w:rPr>
        <w:t>для першого (бакалаврського) рівня вищої освіти</w:t>
      </w:r>
      <w:r w:rsidR="00A01418" w:rsidRPr="00324872">
        <w:rPr>
          <w:rFonts w:ascii="Times New Roman" w:hAnsi="Times New Roman" w:cs="Times New Roman"/>
          <w:color w:val="000000"/>
          <w:sz w:val="28"/>
          <w:szCs w:val="28"/>
        </w:rPr>
        <w:t>,</w:t>
      </w:r>
      <w:r w:rsidRPr="00324872">
        <w:rPr>
          <w:rFonts w:ascii="Times New Roman" w:hAnsi="Times New Roman" w:cs="Times New Roman"/>
          <w:color w:val="000000"/>
          <w:sz w:val="28"/>
          <w:szCs w:val="28"/>
        </w:rPr>
        <w:t xml:space="preserve"> затвердженого наказом Міністерства освіти і науки України № 1419 від 19.12.2018 р. </w:t>
      </w:r>
    </w:p>
    <w:p w14:paraId="42738B47" w14:textId="561E3E77" w:rsidR="00F64A08" w:rsidRPr="00324872" w:rsidRDefault="00F64A08" w:rsidP="00F64A08">
      <w:pPr>
        <w:ind w:firstLine="567"/>
        <w:jc w:val="both"/>
        <w:rPr>
          <w:rFonts w:ascii="Times New Roman" w:hAnsi="Times New Roman" w:cs="Times New Roman"/>
          <w:color w:val="000000"/>
          <w:kern w:val="36"/>
          <w:sz w:val="28"/>
          <w:szCs w:val="28"/>
        </w:rPr>
      </w:pPr>
      <w:r w:rsidRPr="00324872">
        <w:rPr>
          <w:rFonts w:ascii="Times New Roman" w:hAnsi="Times New Roman" w:cs="Times New Roman"/>
          <w:color w:val="000000"/>
          <w:kern w:val="36"/>
          <w:sz w:val="28"/>
          <w:szCs w:val="28"/>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51" w:history="1">
        <w:r w:rsidR="00C3517E" w:rsidRPr="00C3517E">
          <w:rPr>
            <w:rFonts w:ascii="Times New Roman" w:eastAsia="Times New Roman" w:hAnsi="Times New Roman" w:cs="Times New Roman"/>
            <w:color w:val="0000FF"/>
            <w:sz w:val="28"/>
            <w:szCs w:val="28"/>
            <w:u w:val="single"/>
            <w:lang w:eastAsia="uk-UA"/>
          </w:rPr>
          <w:t>https://uu.edu.ua/disc_vilnogo_viboru</w:t>
        </w:r>
      </w:hyperlink>
      <w:r w:rsidRPr="00C3517E">
        <w:rPr>
          <w:rFonts w:ascii="Times New Roman" w:hAnsi="Times New Roman" w:cs="Times New Roman"/>
          <w:color w:val="000000"/>
          <w:kern w:val="36"/>
          <w:sz w:val="28"/>
          <w:szCs w:val="28"/>
        </w:rPr>
        <w:t>.</w:t>
      </w:r>
      <w:r w:rsidRPr="00324872">
        <w:rPr>
          <w:rFonts w:ascii="Times New Roman" w:hAnsi="Times New Roman" w:cs="Times New Roman"/>
          <w:color w:val="000000"/>
          <w:kern w:val="36"/>
          <w:sz w:val="28"/>
          <w:szCs w:val="28"/>
        </w:rPr>
        <w:t xml:space="preserve"> </w:t>
      </w:r>
    </w:p>
    <w:p w14:paraId="42738B48" w14:textId="77777777" w:rsidR="000E4861" w:rsidRPr="00324872" w:rsidRDefault="000E4861" w:rsidP="000E4861">
      <w:pPr>
        <w:suppressAutoHyphens/>
        <w:spacing w:after="0"/>
        <w:ind w:firstLine="709"/>
        <w:jc w:val="both"/>
        <w:rPr>
          <w:rFonts w:ascii="Times New Roman" w:hAnsi="Times New Roman" w:cs="Times New Roman"/>
          <w:sz w:val="28"/>
          <w:szCs w:val="28"/>
        </w:rPr>
      </w:pPr>
      <w:r w:rsidRPr="00324872">
        <w:rPr>
          <w:rFonts w:ascii="Times New Roman" w:hAnsi="Times New Roman" w:cs="Times New Roman"/>
          <w:sz w:val="28"/>
          <w:szCs w:val="28"/>
        </w:rPr>
        <w:t>Порядок нумерації в переліку загальних та фахових компетентностей не пов’язаний зі значимістю тієї чи іншої компетентності.</w:t>
      </w:r>
    </w:p>
    <w:p w14:paraId="42738B49" w14:textId="77777777" w:rsidR="002176A9" w:rsidRPr="00324872" w:rsidRDefault="002176A9" w:rsidP="00BE3A84">
      <w:pPr>
        <w:pStyle w:val="af"/>
        <w:spacing w:before="4"/>
        <w:ind w:firstLine="709"/>
      </w:pPr>
    </w:p>
    <w:p w14:paraId="42738B4A" w14:textId="77777777" w:rsidR="009B1FCB" w:rsidRPr="00324872" w:rsidRDefault="009B1FCB" w:rsidP="00BE3A84">
      <w:pPr>
        <w:suppressAutoHyphens/>
        <w:ind w:firstLine="709"/>
        <w:rPr>
          <w:rFonts w:ascii="Times New Roman" w:hAnsi="Times New Roman" w:cs="Times New Roman"/>
          <w:b/>
          <w:spacing w:val="20"/>
          <w:kern w:val="36"/>
          <w:sz w:val="28"/>
          <w:szCs w:val="28"/>
        </w:rPr>
        <w:sectPr w:rsidR="009B1FCB" w:rsidRPr="00324872" w:rsidSect="00254F41">
          <w:pgSz w:w="11906" w:h="16838"/>
          <w:pgMar w:top="1134" w:right="567" w:bottom="1276" w:left="1701" w:header="709" w:footer="709" w:gutter="0"/>
          <w:cols w:space="708"/>
          <w:docGrid w:linePitch="360"/>
        </w:sectPr>
      </w:pPr>
    </w:p>
    <w:p w14:paraId="42738B4B" w14:textId="77777777" w:rsidR="003107A0" w:rsidRPr="00324872" w:rsidRDefault="00DD6263" w:rsidP="000B1158">
      <w:pPr>
        <w:spacing w:after="0" w:line="240" w:lineRule="auto"/>
        <w:jc w:val="center"/>
        <w:rPr>
          <w:rFonts w:ascii="Times New Roman" w:hAnsi="Times New Roman" w:cs="Times New Roman"/>
          <w:b/>
          <w:sz w:val="28"/>
          <w:szCs w:val="28"/>
        </w:rPr>
      </w:pPr>
      <w:r w:rsidRPr="00324872">
        <w:rPr>
          <w:rFonts w:ascii="Times New Roman" w:hAnsi="Times New Roman" w:cs="Times New Roman"/>
          <w:b/>
          <w:sz w:val="28"/>
          <w:szCs w:val="28"/>
        </w:rPr>
        <w:lastRenderedPageBreak/>
        <w:t>8</w:t>
      </w:r>
      <w:r w:rsidR="003107A0" w:rsidRPr="00324872">
        <w:rPr>
          <w:rFonts w:ascii="Times New Roman" w:hAnsi="Times New Roman" w:cs="Times New Roman"/>
          <w:b/>
          <w:sz w:val="28"/>
          <w:szCs w:val="28"/>
        </w:rPr>
        <w:t>. Матриця відповідності програмних компетентностей компонентам освітньої програми</w:t>
      </w:r>
    </w:p>
    <w:p w14:paraId="42738B4C" w14:textId="77777777" w:rsidR="00316BF4" w:rsidRPr="00324872" w:rsidRDefault="00DD6263" w:rsidP="00316BF4">
      <w:pPr>
        <w:spacing w:after="0" w:line="240" w:lineRule="auto"/>
        <w:jc w:val="center"/>
        <w:rPr>
          <w:rFonts w:ascii="Times New Roman" w:hAnsi="Times New Roman" w:cs="Times New Roman"/>
          <w:b/>
          <w:sz w:val="28"/>
          <w:szCs w:val="28"/>
        </w:rPr>
      </w:pPr>
      <w:r w:rsidRPr="00324872">
        <w:rPr>
          <w:rFonts w:ascii="Times New Roman" w:hAnsi="Times New Roman" w:cs="Times New Roman"/>
          <w:b/>
          <w:sz w:val="28"/>
          <w:szCs w:val="28"/>
        </w:rPr>
        <w:t>8</w:t>
      </w:r>
      <w:r w:rsidR="00316BF4" w:rsidRPr="00324872">
        <w:rPr>
          <w:rFonts w:ascii="Times New Roman" w:hAnsi="Times New Roman" w:cs="Times New Roman"/>
          <w:b/>
          <w:sz w:val="28"/>
          <w:szCs w:val="28"/>
        </w:rPr>
        <w:t>.1. Цикл загальної підготовки</w:t>
      </w:r>
    </w:p>
    <w:p w14:paraId="42738B4D" w14:textId="77777777" w:rsidR="003107A0" w:rsidRPr="00324872" w:rsidRDefault="003107A0" w:rsidP="003107A0">
      <w:pPr>
        <w:jc w:val="center"/>
        <w:rPr>
          <w:rFonts w:ascii="Times New Roman" w:hAnsi="Times New Roman" w:cs="Times New Roman"/>
        </w:rPr>
      </w:pPr>
    </w:p>
    <w:tbl>
      <w:tblPr>
        <w:tblW w:w="83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510"/>
        <w:gridCol w:w="510"/>
        <w:gridCol w:w="510"/>
        <w:gridCol w:w="510"/>
        <w:gridCol w:w="510"/>
        <w:gridCol w:w="510"/>
        <w:gridCol w:w="510"/>
        <w:gridCol w:w="510"/>
        <w:gridCol w:w="510"/>
        <w:gridCol w:w="510"/>
        <w:gridCol w:w="510"/>
        <w:gridCol w:w="510"/>
        <w:gridCol w:w="510"/>
        <w:gridCol w:w="510"/>
        <w:gridCol w:w="510"/>
      </w:tblGrid>
      <w:tr w:rsidR="00295C5D" w:rsidRPr="00295C5D" w14:paraId="42738B5E" w14:textId="7AE73156" w:rsidTr="00295C5D">
        <w:trPr>
          <w:cantSplit/>
          <w:trHeight w:val="999"/>
        </w:trPr>
        <w:tc>
          <w:tcPr>
            <w:tcW w:w="702" w:type="dxa"/>
          </w:tcPr>
          <w:p w14:paraId="42738B4E" w14:textId="77777777" w:rsidR="00295C5D" w:rsidRPr="00295C5D" w:rsidRDefault="00295C5D" w:rsidP="00295C5D">
            <w:pPr>
              <w:contextualSpacing/>
              <w:jc w:val="center"/>
              <w:rPr>
                <w:rFonts w:ascii="Times New Roman" w:hAnsi="Times New Roman" w:cs="Times New Roman"/>
                <w:b/>
                <w:sz w:val="20"/>
                <w:szCs w:val="20"/>
              </w:rPr>
            </w:pPr>
          </w:p>
        </w:tc>
        <w:tc>
          <w:tcPr>
            <w:tcW w:w="510" w:type="dxa"/>
            <w:textDirection w:val="btLr"/>
          </w:tcPr>
          <w:p w14:paraId="42738B4F" w14:textId="77777777" w:rsidR="00295C5D" w:rsidRPr="00295C5D" w:rsidRDefault="00295C5D" w:rsidP="00295C5D">
            <w:pPr>
              <w:ind w:left="113" w:right="113"/>
              <w:contextualSpacing/>
              <w:jc w:val="center"/>
              <w:rPr>
                <w:rFonts w:ascii="Times New Roman" w:hAnsi="Times New Roman" w:cs="Times New Roman"/>
                <w:b/>
                <w:sz w:val="20"/>
                <w:szCs w:val="20"/>
              </w:rPr>
            </w:pPr>
            <w:r w:rsidRPr="00295C5D">
              <w:rPr>
                <w:rFonts w:ascii="Times New Roman" w:hAnsi="Times New Roman" w:cs="Times New Roman"/>
                <w:b/>
                <w:sz w:val="20"/>
                <w:szCs w:val="20"/>
              </w:rPr>
              <w:t>ОК 1.1</w:t>
            </w:r>
          </w:p>
        </w:tc>
        <w:tc>
          <w:tcPr>
            <w:tcW w:w="510" w:type="dxa"/>
            <w:textDirection w:val="btLr"/>
          </w:tcPr>
          <w:p w14:paraId="42738B50" w14:textId="77777777" w:rsidR="00295C5D" w:rsidRPr="00295C5D" w:rsidRDefault="00295C5D" w:rsidP="00295C5D">
            <w:pPr>
              <w:ind w:left="113" w:right="113"/>
              <w:contextualSpacing/>
              <w:jc w:val="center"/>
              <w:rPr>
                <w:rFonts w:ascii="Times New Roman" w:hAnsi="Times New Roman" w:cs="Times New Roman"/>
                <w:b/>
                <w:sz w:val="20"/>
                <w:szCs w:val="20"/>
              </w:rPr>
            </w:pPr>
            <w:r w:rsidRPr="00295C5D">
              <w:rPr>
                <w:rFonts w:ascii="Times New Roman" w:hAnsi="Times New Roman" w:cs="Times New Roman"/>
                <w:b/>
                <w:sz w:val="20"/>
                <w:szCs w:val="20"/>
              </w:rPr>
              <w:t>ОК 1.2</w:t>
            </w:r>
          </w:p>
        </w:tc>
        <w:tc>
          <w:tcPr>
            <w:tcW w:w="510" w:type="dxa"/>
            <w:textDirection w:val="btLr"/>
          </w:tcPr>
          <w:p w14:paraId="42738B51" w14:textId="77777777" w:rsidR="00295C5D" w:rsidRPr="00295C5D" w:rsidRDefault="00295C5D" w:rsidP="00295C5D">
            <w:pPr>
              <w:ind w:left="113" w:right="113"/>
              <w:contextualSpacing/>
              <w:jc w:val="center"/>
              <w:rPr>
                <w:rFonts w:ascii="Times New Roman" w:hAnsi="Times New Roman" w:cs="Times New Roman"/>
                <w:b/>
                <w:sz w:val="20"/>
                <w:szCs w:val="20"/>
              </w:rPr>
            </w:pPr>
            <w:r w:rsidRPr="00295C5D">
              <w:rPr>
                <w:rFonts w:ascii="Times New Roman" w:hAnsi="Times New Roman" w:cs="Times New Roman"/>
                <w:b/>
                <w:sz w:val="20"/>
                <w:szCs w:val="20"/>
              </w:rPr>
              <w:t>ОК 1.3</w:t>
            </w:r>
          </w:p>
        </w:tc>
        <w:tc>
          <w:tcPr>
            <w:tcW w:w="510" w:type="dxa"/>
            <w:textDirection w:val="btLr"/>
          </w:tcPr>
          <w:p w14:paraId="42738B52" w14:textId="77777777" w:rsidR="00295C5D" w:rsidRPr="00295C5D" w:rsidRDefault="00295C5D" w:rsidP="00295C5D">
            <w:pPr>
              <w:ind w:left="113" w:right="113"/>
              <w:contextualSpacing/>
              <w:jc w:val="center"/>
              <w:rPr>
                <w:rFonts w:ascii="Times New Roman" w:hAnsi="Times New Roman" w:cs="Times New Roman"/>
                <w:b/>
                <w:sz w:val="20"/>
                <w:szCs w:val="20"/>
              </w:rPr>
            </w:pPr>
            <w:r w:rsidRPr="00295C5D">
              <w:rPr>
                <w:rFonts w:ascii="Times New Roman" w:hAnsi="Times New Roman" w:cs="Times New Roman"/>
                <w:b/>
                <w:sz w:val="20"/>
                <w:szCs w:val="20"/>
              </w:rPr>
              <w:t>ОК 1.4</w:t>
            </w:r>
          </w:p>
        </w:tc>
        <w:tc>
          <w:tcPr>
            <w:tcW w:w="510" w:type="dxa"/>
            <w:textDirection w:val="btLr"/>
          </w:tcPr>
          <w:p w14:paraId="42738B53" w14:textId="77777777" w:rsidR="00295C5D" w:rsidRPr="00295C5D" w:rsidRDefault="00295C5D" w:rsidP="00295C5D">
            <w:pPr>
              <w:ind w:left="113" w:right="113"/>
              <w:contextualSpacing/>
              <w:jc w:val="center"/>
              <w:rPr>
                <w:rFonts w:ascii="Times New Roman" w:hAnsi="Times New Roman" w:cs="Times New Roman"/>
                <w:b/>
                <w:sz w:val="20"/>
                <w:szCs w:val="20"/>
              </w:rPr>
            </w:pPr>
            <w:r w:rsidRPr="00295C5D">
              <w:rPr>
                <w:rFonts w:ascii="Times New Roman" w:hAnsi="Times New Roman" w:cs="Times New Roman"/>
                <w:b/>
                <w:sz w:val="20"/>
                <w:szCs w:val="20"/>
              </w:rPr>
              <w:t>ОК 1.5</w:t>
            </w:r>
          </w:p>
        </w:tc>
        <w:tc>
          <w:tcPr>
            <w:tcW w:w="510" w:type="dxa"/>
            <w:textDirection w:val="btLr"/>
          </w:tcPr>
          <w:p w14:paraId="42738B54" w14:textId="77777777" w:rsidR="00295C5D" w:rsidRPr="00295C5D" w:rsidRDefault="00295C5D" w:rsidP="00295C5D">
            <w:pPr>
              <w:ind w:left="113" w:right="113"/>
              <w:contextualSpacing/>
              <w:jc w:val="center"/>
              <w:rPr>
                <w:rFonts w:ascii="Times New Roman" w:hAnsi="Times New Roman" w:cs="Times New Roman"/>
                <w:b/>
                <w:sz w:val="20"/>
                <w:szCs w:val="20"/>
              </w:rPr>
            </w:pPr>
            <w:r w:rsidRPr="00295C5D">
              <w:rPr>
                <w:rFonts w:ascii="Times New Roman" w:hAnsi="Times New Roman" w:cs="Times New Roman"/>
                <w:b/>
                <w:sz w:val="20"/>
                <w:szCs w:val="20"/>
              </w:rPr>
              <w:t>ОК 1.6</w:t>
            </w:r>
          </w:p>
        </w:tc>
        <w:tc>
          <w:tcPr>
            <w:tcW w:w="510" w:type="dxa"/>
            <w:textDirection w:val="btLr"/>
          </w:tcPr>
          <w:p w14:paraId="42738B55" w14:textId="77777777" w:rsidR="00295C5D" w:rsidRPr="00295C5D" w:rsidRDefault="00295C5D" w:rsidP="00295C5D">
            <w:pPr>
              <w:ind w:left="113" w:right="113"/>
              <w:contextualSpacing/>
              <w:jc w:val="center"/>
              <w:rPr>
                <w:rFonts w:ascii="Times New Roman" w:hAnsi="Times New Roman" w:cs="Times New Roman"/>
                <w:b/>
                <w:sz w:val="20"/>
                <w:szCs w:val="20"/>
              </w:rPr>
            </w:pPr>
            <w:r w:rsidRPr="00295C5D">
              <w:rPr>
                <w:rFonts w:ascii="Times New Roman" w:hAnsi="Times New Roman" w:cs="Times New Roman"/>
                <w:b/>
                <w:sz w:val="20"/>
                <w:szCs w:val="20"/>
              </w:rPr>
              <w:t>ОК 1.7</w:t>
            </w:r>
          </w:p>
        </w:tc>
        <w:tc>
          <w:tcPr>
            <w:tcW w:w="510" w:type="dxa"/>
            <w:textDirection w:val="btLr"/>
          </w:tcPr>
          <w:p w14:paraId="42738B56" w14:textId="77777777" w:rsidR="00295C5D" w:rsidRPr="00295C5D" w:rsidRDefault="00295C5D" w:rsidP="00295C5D">
            <w:pPr>
              <w:ind w:left="113" w:right="113"/>
              <w:contextualSpacing/>
              <w:jc w:val="center"/>
              <w:rPr>
                <w:rFonts w:ascii="Times New Roman" w:hAnsi="Times New Roman" w:cs="Times New Roman"/>
                <w:b/>
                <w:sz w:val="20"/>
                <w:szCs w:val="20"/>
              </w:rPr>
            </w:pPr>
            <w:r w:rsidRPr="00295C5D">
              <w:rPr>
                <w:rFonts w:ascii="Times New Roman" w:hAnsi="Times New Roman" w:cs="Times New Roman"/>
                <w:b/>
                <w:sz w:val="20"/>
                <w:szCs w:val="20"/>
              </w:rPr>
              <w:t>ОК  1.8</w:t>
            </w:r>
          </w:p>
        </w:tc>
        <w:tc>
          <w:tcPr>
            <w:tcW w:w="510" w:type="dxa"/>
            <w:textDirection w:val="btLr"/>
          </w:tcPr>
          <w:p w14:paraId="42738B57" w14:textId="77777777" w:rsidR="00295C5D" w:rsidRPr="00295C5D" w:rsidRDefault="00295C5D" w:rsidP="00295C5D">
            <w:pPr>
              <w:ind w:left="113" w:right="113"/>
              <w:contextualSpacing/>
              <w:jc w:val="center"/>
              <w:rPr>
                <w:rFonts w:ascii="Times New Roman" w:hAnsi="Times New Roman" w:cs="Times New Roman"/>
                <w:b/>
                <w:sz w:val="20"/>
                <w:szCs w:val="20"/>
              </w:rPr>
            </w:pPr>
            <w:r w:rsidRPr="00295C5D">
              <w:rPr>
                <w:rFonts w:ascii="Times New Roman" w:hAnsi="Times New Roman" w:cs="Times New Roman"/>
                <w:b/>
                <w:sz w:val="20"/>
                <w:szCs w:val="20"/>
              </w:rPr>
              <w:t>ОК 1.9</w:t>
            </w:r>
          </w:p>
        </w:tc>
        <w:tc>
          <w:tcPr>
            <w:tcW w:w="510" w:type="dxa"/>
            <w:textDirection w:val="btLr"/>
          </w:tcPr>
          <w:p w14:paraId="42738B58" w14:textId="77777777" w:rsidR="00295C5D" w:rsidRPr="00295C5D" w:rsidRDefault="00295C5D" w:rsidP="00295C5D">
            <w:pPr>
              <w:ind w:left="113" w:right="113"/>
              <w:contextualSpacing/>
              <w:jc w:val="center"/>
              <w:rPr>
                <w:rFonts w:ascii="Times New Roman" w:hAnsi="Times New Roman" w:cs="Times New Roman"/>
                <w:b/>
                <w:sz w:val="20"/>
                <w:szCs w:val="20"/>
              </w:rPr>
            </w:pPr>
            <w:r w:rsidRPr="00295C5D">
              <w:rPr>
                <w:rFonts w:ascii="Times New Roman" w:hAnsi="Times New Roman" w:cs="Times New Roman"/>
                <w:b/>
                <w:sz w:val="20"/>
                <w:szCs w:val="20"/>
              </w:rPr>
              <w:t>ОК 1.10</w:t>
            </w:r>
          </w:p>
        </w:tc>
        <w:tc>
          <w:tcPr>
            <w:tcW w:w="510" w:type="dxa"/>
            <w:textDirection w:val="btLr"/>
          </w:tcPr>
          <w:p w14:paraId="42738B59" w14:textId="77777777" w:rsidR="00295C5D" w:rsidRPr="00295C5D" w:rsidRDefault="00295C5D" w:rsidP="00295C5D">
            <w:pPr>
              <w:ind w:left="113" w:right="113"/>
              <w:contextualSpacing/>
              <w:jc w:val="center"/>
              <w:rPr>
                <w:rFonts w:ascii="Times New Roman" w:hAnsi="Times New Roman" w:cs="Times New Roman"/>
                <w:b/>
                <w:sz w:val="20"/>
                <w:szCs w:val="20"/>
              </w:rPr>
            </w:pPr>
            <w:r w:rsidRPr="00295C5D">
              <w:rPr>
                <w:rFonts w:ascii="Times New Roman" w:hAnsi="Times New Roman" w:cs="Times New Roman"/>
                <w:b/>
                <w:sz w:val="20"/>
                <w:szCs w:val="20"/>
              </w:rPr>
              <w:t>ОК 1.11</w:t>
            </w:r>
          </w:p>
        </w:tc>
        <w:tc>
          <w:tcPr>
            <w:tcW w:w="510" w:type="dxa"/>
            <w:textDirection w:val="btLr"/>
          </w:tcPr>
          <w:p w14:paraId="42738B5A" w14:textId="77777777" w:rsidR="00295C5D" w:rsidRPr="00295C5D" w:rsidRDefault="00295C5D" w:rsidP="00295C5D">
            <w:pPr>
              <w:ind w:left="113" w:right="113"/>
              <w:contextualSpacing/>
              <w:jc w:val="center"/>
              <w:rPr>
                <w:rFonts w:ascii="Times New Roman" w:hAnsi="Times New Roman" w:cs="Times New Roman"/>
                <w:b/>
                <w:sz w:val="20"/>
                <w:szCs w:val="20"/>
              </w:rPr>
            </w:pPr>
            <w:r w:rsidRPr="00295C5D">
              <w:rPr>
                <w:rFonts w:ascii="Times New Roman" w:hAnsi="Times New Roman" w:cs="Times New Roman"/>
                <w:b/>
                <w:sz w:val="20"/>
                <w:szCs w:val="20"/>
              </w:rPr>
              <w:t>ОК 1.12</w:t>
            </w:r>
          </w:p>
        </w:tc>
        <w:tc>
          <w:tcPr>
            <w:tcW w:w="510" w:type="dxa"/>
            <w:textDirection w:val="btLr"/>
          </w:tcPr>
          <w:p w14:paraId="42738B5B" w14:textId="77777777" w:rsidR="00295C5D" w:rsidRPr="00295C5D" w:rsidRDefault="00295C5D" w:rsidP="00295C5D">
            <w:pPr>
              <w:ind w:left="113" w:right="113"/>
              <w:contextualSpacing/>
              <w:jc w:val="center"/>
              <w:rPr>
                <w:rFonts w:ascii="Times New Roman" w:hAnsi="Times New Roman" w:cs="Times New Roman"/>
                <w:b/>
                <w:sz w:val="20"/>
                <w:szCs w:val="20"/>
              </w:rPr>
            </w:pPr>
            <w:r w:rsidRPr="00295C5D">
              <w:rPr>
                <w:rFonts w:ascii="Times New Roman" w:hAnsi="Times New Roman" w:cs="Times New Roman"/>
                <w:b/>
                <w:sz w:val="20"/>
                <w:szCs w:val="20"/>
              </w:rPr>
              <w:t>ОК 1.13</w:t>
            </w:r>
          </w:p>
        </w:tc>
        <w:tc>
          <w:tcPr>
            <w:tcW w:w="510" w:type="dxa"/>
            <w:textDirection w:val="btLr"/>
          </w:tcPr>
          <w:p w14:paraId="4A5FC71D" w14:textId="7FF8260F" w:rsidR="00295C5D" w:rsidRPr="00295C5D" w:rsidRDefault="00295C5D" w:rsidP="00295C5D">
            <w:pPr>
              <w:ind w:left="113" w:right="113"/>
              <w:contextualSpacing/>
              <w:jc w:val="center"/>
              <w:rPr>
                <w:rFonts w:ascii="Times New Roman" w:hAnsi="Times New Roman" w:cs="Times New Roman"/>
                <w:b/>
                <w:sz w:val="20"/>
                <w:szCs w:val="20"/>
              </w:rPr>
            </w:pPr>
            <w:r w:rsidRPr="00295C5D">
              <w:rPr>
                <w:rFonts w:ascii="Times New Roman" w:hAnsi="Times New Roman" w:cs="Times New Roman"/>
                <w:b/>
                <w:sz w:val="20"/>
                <w:szCs w:val="20"/>
              </w:rPr>
              <w:t>ОК 1.1</w:t>
            </w:r>
            <w:r>
              <w:rPr>
                <w:rFonts w:ascii="Times New Roman" w:hAnsi="Times New Roman" w:cs="Times New Roman"/>
                <w:b/>
                <w:sz w:val="20"/>
                <w:szCs w:val="20"/>
              </w:rPr>
              <w:t>4</w:t>
            </w:r>
          </w:p>
        </w:tc>
        <w:tc>
          <w:tcPr>
            <w:tcW w:w="510" w:type="dxa"/>
            <w:textDirection w:val="btLr"/>
          </w:tcPr>
          <w:p w14:paraId="42738B5C" w14:textId="38E548E6" w:rsidR="00295C5D" w:rsidRPr="00295C5D" w:rsidRDefault="00295C5D" w:rsidP="00295C5D">
            <w:pPr>
              <w:ind w:left="113" w:right="113"/>
              <w:contextualSpacing/>
              <w:jc w:val="center"/>
              <w:rPr>
                <w:rFonts w:ascii="Times New Roman" w:hAnsi="Times New Roman" w:cs="Times New Roman"/>
                <w:b/>
                <w:sz w:val="20"/>
                <w:szCs w:val="20"/>
              </w:rPr>
            </w:pPr>
            <w:r w:rsidRPr="00295C5D">
              <w:rPr>
                <w:rFonts w:ascii="Times New Roman" w:hAnsi="Times New Roman" w:cs="Times New Roman"/>
                <w:b/>
                <w:sz w:val="20"/>
                <w:szCs w:val="20"/>
              </w:rPr>
              <w:t>ОК 1.1</w:t>
            </w:r>
            <w:r>
              <w:rPr>
                <w:rFonts w:ascii="Times New Roman" w:hAnsi="Times New Roman" w:cs="Times New Roman"/>
                <w:b/>
                <w:sz w:val="20"/>
                <w:szCs w:val="20"/>
              </w:rPr>
              <w:t>5</w:t>
            </w:r>
          </w:p>
        </w:tc>
      </w:tr>
      <w:tr w:rsidR="00295C5D" w:rsidRPr="00295C5D" w14:paraId="42738B6F" w14:textId="0699B1CE" w:rsidTr="00295C5D">
        <w:trPr>
          <w:trHeight w:val="281"/>
        </w:trPr>
        <w:tc>
          <w:tcPr>
            <w:tcW w:w="702" w:type="dxa"/>
            <w:vAlign w:val="center"/>
          </w:tcPr>
          <w:p w14:paraId="42738B5F"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ЗК 1</w:t>
            </w:r>
          </w:p>
        </w:tc>
        <w:tc>
          <w:tcPr>
            <w:tcW w:w="510" w:type="dxa"/>
            <w:vAlign w:val="center"/>
          </w:tcPr>
          <w:p w14:paraId="42738B60"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61" w14:textId="78CDEFD3"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62" w14:textId="0D156E2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63" w14:textId="353E4E9F" w:rsidR="00295C5D" w:rsidRPr="00295C5D" w:rsidRDefault="00295C5D" w:rsidP="00295C5D">
            <w:pPr>
              <w:spacing w:after="0"/>
              <w:jc w:val="center"/>
              <w:rPr>
                <w:rFonts w:ascii="Times New Roman" w:hAnsi="Times New Roman" w:cs="Times New Roman"/>
              </w:rPr>
            </w:pPr>
          </w:p>
        </w:tc>
        <w:tc>
          <w:tcPr>
            <w:tcW w:w="510" w:type="dxa"/>
            <w:vAlign w:val="center"/>
          </w:tcPr>
          <w:p w14:paraId="42738B64" w14:textId="5E065D83" w:rsidR="00295C5D" w:rsidRPr="00295C5D" w:rsidRDefault="00295C5D" w:rsidP="00295C5D">
            <w:pPr>
              <w:spacing w:after="0"/>
              <w:jc w:val="center"/>
              <w:rPr>
                <w:rFonts w:ascii="Times New Roman" w:hAnsi="Times New Roman" w:cs="Times New Roman"/>
              </w:rPr>
            </w:pPr>
          </w:p>
        </w:tc>
        <w:tc>
          <w:tcPr>
            <w:tcW w:w="510" w:type="dxa"/>
            <w:vAlign w:val="center"/>
          </w:tcPr>
          <w:p w14:paraId="42738B65" w14:textId="0F924A14"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66" w14:textId="24C61452" w:rsidR="00295C5D" w:rsidRPr="00295C5D" w:rsidRDefault="00295C5D" w:rsidP="00295C5D">
            <w:pPr>
              <w:spacing w:after="0"/>
              <w:jc w:val="center"/>
              <w:rPr>
                <w:rFonts w:ascii="Times New Roman" w:hAnsi="Times New Roman" w:cs="Times New Roman"/>
              </w:rPr>
            </w:pPr>
          </w:p>
        </w:tc>
        <w:tc>
          <w:tcPr>
            <w:tcW w:w="510" w:type="dxa"/>
            <w:vAlign w:val="center"/>
          </w:tcPr>
          <w:p w14:paraId="42738B67" w14:textId="6A99AE71" w:rsidR="00295C5D" w:rsidRPr="00295C5D" w:rsidRDefault="00295C5D" w:rsidP="00295C5D">
            <w:pPr>
              <w:spacing w:after="0"/>
              <w:jc w:val="center"/>
              <w:rPr>
                <w:rFonts w:ascii="Times New Roman" w:hAnsi="Times New Roman" w:cs="Times New Roman"/>
              </w:rPr>
            </w:pPr>
          </w:p>
        </w:tc>
        <w:tc>
          <w:tcPr>
            <w:tcW w:w="510" w:type="dxa"/>
            <w:vAlign w:val="center"/>
          </w:tcPr>
          <w:p w14:paraId="42738B68" w14:textId="40612A1F" w:rsidR="00295C5D" w:rsidRPr="00295C5D" w:rsidRDefault="00295C5D" w:rsidP="00295C5D">
            <w:pPr>
              <w:spacing w:after="0"/>
              <w:jc w:val="center"/>
              <w:rPr>
                <w:rFonts w:ascii="Times New Roman" w:hAnsi="Times New Roman" w:cs="Times New Roman"/>
              </w:rPr>
            </w:pPr>
          </w:p>
        </w:tc>
        <w:tc>
          <w:tcPr>
            <w:tcW w:w="510" w:type="dxa"/>
            <w:vAlign w:val="center"/>
          </w:tcPr>
          <w:p w14:paraId="42738B69" w14:textId="2F573A37" w:rsidR="00295C5D" w:rsidRPr="00295C5D" w:rsidRDefault="00295C5D" w:rsidP="00295C5D">
            <w:pPr>
              <w:spacing w:after="0"/>
              <w:jc w:val="center"/>
              <w:rPr>
                <w:rFonts w:ascii="Times New Roman" w:hAnsi="Times New Roman" w:cs="Times New Roman"/>
              </w:rPr>
            </w:pPr>
          </w:p>
        </w:tc>
        <w:tc>
          <w:tcPr>
            <w:tcW w:w="510" w:type="dxa"/>
            <w:vAlign w:val="center"/>
          </w:tcPr>
          <w:p w14:paraId="42738B6A" w14:textId="7D08DF05"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6B" w14:textId="1210A86C"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6C" w14:textId="77777777" w:rsidR="00295C5D" w:rsidRPr="00295C5D" w:rsidRDefault="00295C5D" w:rsidP="00295C5D">
            <w:pPr>
              <w:spacing w:after="0"/>
              <w:jc w:val="center"/>
              <w:rPr>
                <w:rFonts w:ascii="Times New Roman" w:hAnsi="Times New Roman" w:cs="Times New Roman"/>
              </w:rPr>
            </w:pPr>
          </w:p>
        </w:tc>
        <w:tc>
          <w:tcPr>
            <w:tcW w:w="510" w:type="dxa"/>
          </w:tcPr>
          <w:p w14:paraId="084AFF83" w14:textId="7D36CD44"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c>
          <w:tcPr>
            <w:tcW w:w="510" w:type="dxa"/>
            <w:vAlign w:val="center"/>
          </w:tcPr>
          <w:p w14:paraId="42738B6D" w14:textId="39979C11"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r>
      <w:tr w:rsidR="00295C5D" w:rsidRPr="00295C5D" w14:paraId="42738B80" w14:textId="28A99DF3" w:rsidTr="00295C5D">
        <w:trPr>
          <w:trHeight w:val="20"/>
        </w:trPr>
        <w:tc>
          <w:tcPr>
            <w:tcW w:w="702" w:type="dxa"/>
            <w:vAlign w:val="center"/>
          </w:tcPr>
          <w:p w14:paraId="42738B70"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ЗК 2</w:t>
            </w:r>
          </w:p>
        </w:tc>
        <w:tc>
          <w:tcPr>
            <w:tcW w:w="510" w:type="dxa"/>
            <w:vAlign w:val="center"/>
          </w:tcPr>
          <w:p w14:paraId="42738B71" w14:textId="430C88CA" w:rsidR="00295C5D" w:rsidRPr="00295C5D" w:rsidRDefault="00295C5D" w:rsidP="00295C5D">
            <w:pPr>
              <w:spacing w:after="0"/>
              <w:jc w:val="center"/>
              <w:rPr>
                <w:rFonts w:ascii="Times New Roman" w:hAnsi="Times New Roman" w:cs="Times New Roman"/>
              </w:rPr>
            </w:pPr>
          </w:p>
        </w:tc>
        <w:tc>
          <w:tcPr>
            <w:tcW w:w="510" w:type="dxa"/>
            <w:vAlign w:val="center"/>
          </w:tcPr>
          <w:p w14:paraId="42738B72" w14:textId="4AAF52E9" w:rsidR="00295C5D" w:rsidRPr="00295C5D" w:rsidRDefault="00295C5D" w:rsidP="00295C5D">
            <w:pPr>
              <w:spacing w:after="0"/>
              <w:jc w:val="center"/>
              <w:rPr>
                <w:rFonts w:ascii="Times New Roman" w:hAnsi="Times New Roman" w:cs="Times New Roman"/>
              </w:rPr>
            </w:pPr>
          </w:p>
        </w:tc>
        <w:tc>
          <w:tcPr>
            <w:tcW w:w="510" w:type="dxa"/>
            <w:vAlign w:val="center"/>
          </w:tcPr>
          <w:p w14:paraId="42738B73"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74" w14:textId="6DC6BB94" w:rsidR="00295C5D" w:rsidRPr="00295C5D" w:rsidRDefault="00295C5D" w:rsidP="00295C5D">
            <w:pPr>
              <w:spacing w:after="0"/>
              <w:jc w:val="center"/>
              <w:rPr>
                <w:rFonts w:ascii="Times New Roman" w:hAnsi="Times New Roman" w:cs="Times New Roman"/>
              </w:rPr>
            </w:pPr>
          </w:p>
        </w:tc>
        <w:tc>
          <w:tcPr>
            <w:tcW w:w="510" w:type="dxa"/>
            <w:vAlign w:val="center"/>
          </w:tcPr>
          <w:p w14:paraId="42738B75" w14:textId="41C99786" w:rsidR="00295C5D" w:rsidRPr="00295C5D" w:rsidRDefault="00295C5D" w:rsidP="00295C5D">
            <w:pPr>
              <w:spacing w:after="0"/>
              <w:jc w:val="center"/>
              <w:rPr>
                <w:rFonts w:ascii="Times New Roman" w:hAnsi="Times New Roman" w:cs="Times New Roman"/>
              </w:rPr>
            </w:pPr>
          </w:p>
        </w:tc>
        <w:tc>
          <w:tcPr>
            <w:tcW w:w="510" w:type="dxa"/>
            <w:vAlign w:val="center"/>
          </w:tcPr>
          <w:p w14:paraId="42738B76"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77"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78" w14:textId="3F5BCA71" w:rsidR="00295C5D" w:rsidRPr="00295C5D" w:rsidRDefault="00295C5D" w:rsidP="00295C5D">
            <w:pPr>
              <w:spacing w:after="0"/>
              <w:jc w:val="center"/>
              <w:rPr>
                <w:rFonts w:ascii="Times New Roman" w:hAnsi="Times New Roman" w:cs="Times New Roman"/>
              </w:rPr>
            </w:pPr>
          </w:p>
        </w:tc>
        <w:tc>
          <w:tcPr>
            <w:tcW w:w="510" w:type="dxa"/>
            <w:vAlign w:val="center"/>
          </w:tcPr>
          <w:p w14:paraId="42738B79" w14:textId="7E9543ED" w:rsidR="00295C5D" w:rsidRPr="00295C5D" w:rsidRDefault="00295C5D" w:rsidP="00295C5D">
            <w:pPr>
              <w:spacing w:after="0"/>
              <w:jc w:val="center"/>
              <w:rPr>
                <w:rFonts w:ascii="Times New Roman" w:hAnsi="Times New Roman" w:cs="Times New Roman"/>
              </w:rPr>
            </w:pPr>
          </w:p>
        </w:tc>
        <w:tc>
          <w:tcPr>
            <w:tcW w:w="510" w:type="dxa"/>
            <w:vAlign w:val="center"/>
          </w:tcPr>
          <w:p w14:paraId="42738B7A" w14:textId="495936B9" w:rsidR="00295C5D" w:rsidRPr="00295C5D" w:rsidRDefault="00295C5D" w:rsidP="00295C5D">
            <w:pPr>
              <w:spacing w:after="0"/>
              <w:jc w:val="center"/>
              <w:rPr>
                <w:rFonts w:ascii="Times New Roman" w:hAnsi="Times New Roman" w:cs="Times New Roman"/>
              </w:rPr>
            </w:pPr>
          </w:p>
        </w:tc>
        <w:tc>
          <w:tcPr>
            <w:tcW w:w="510" w:type="dxa"/>
            <w:vAlign w:val="center"/>
          </w:tcPr>
          <w:p w14:paraId="42738B7B" w14:textId="77777777"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c>
          <w:tcPr>
            <w:tcW w:w="510" w:type="dxa"/>
            <w:vAlign w:val="center"/>
          </w:tcPr>
          <w:p w14:paraId="42738B7C" w14:textId="5BCF357D" w:rsidR="00295C5D" w:rsidRPr="00295C5D" w:rsidRDefault="00295C5D" w:rsidP="00295C5D">
            <w:pPr>
              <w:spacing w:after="0"/>
              <w:jc w:val="center"/>
              <w:rPr>
                <w:rFonts w:ascii="Times New Roman" w:hAnsi="Times New Roman" w:cs="Times New Roman"/>
              </w:rPr>
            </w:pPr>
          </w:p>
        </w:tc>
        <w:tc>
          <w:tcPr>
            <w:tcW w:w="510" w:type="dxa"/>
            <w:vAlign w:val="center"/>
          </w:tcPr>
          <w:p w14:paraId="42738B7D" w14:textId="2E671919"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tcPr>
          <w:p w14:paraId="572DD3D2" w14:textId="77777777" w:rsidR="00295C5D" w:rsidRPr="00295C5D" w:rsidRDefault="00295C5D" w:rsidP="00295C5D">
            <w:pPr>
              <w:spacing w:after="0"/>
              <w:jc w:val="center"/>
              <w:rPr>
                <w:rFonts w:ascii="Times New Roman" w:eastAsia="Calibri" w:hAnsi="Times New Roman" w:cs="Times New Roman"/>
                <w:b/>
                <w:bCs/>
              </w:rPr>
            </w:pPr>
          </w:p>
        </w:tc>
        <w:tc>
          <w:tcPr>
            <w:tcW w:w="510" w:type="dxa"/>
            <w:vAlign w:val="center"/>
          </w:tcPr>
          <w:p w14:paraId="42738B7E" w14:textId="00625399"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r>
      <w:tr w:rsidR="00295C5D" w:rsidRPr="00295C5D" w14:paraId="42738B91" w14:textId="12920730" w:rsidTr="00295C5D">
        <w:trPr>
          <w:trHeight w:val="20"/>
        </w:trPr>
        <w:tc>
          <w:tcPr>
            <w:tcW w:w="702" w:type="dxa"/>
            <w:vAlign w:val="center"/>
          </w:tcPr>
          <w:p w14:paraId="42738B81"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ЗК 3</w:t>
            </w:r>
          </w:p>
        </w:tc>
        <w:tc>
          <w:tcPr>
            <w:tcW w:w="510" w:type="dxa"/>
            <w:vAlign w:val="center"/>
          </w:tcPr>
          <w:p w14:paraId="42738B82" w14:textId="5E9EA56E" w:rsidR="00295C5D" w:rsidRPr="00295C5D" w:rsidRDefault="00295C5D" w:rsidP="00295C5D">
            <w:pPr>
              <w:spacing w:after="0"/>
              <w:jc w:val="center"/>
              <w:rPr>
                <w:rFonts w:ascii="Times New Roman" w:hAnsi="Times New Roman" w:cs="Times New Roman"/>
              </w:rPr>
            </w:pPr>
          </w:p>
        </w:tc>
        <w:tc>
          <w:tcPr>
            <w:tcW w:w="510" w:type="dxa"/>
            <w:vAlign w:val="center"/>
          </w:tcPr>
          <w:p w14:paraId="42738B83" w14:textId="10105BCE" w:rsidR="00295C5D" w:rsidRPr="00295C5D" w:rsidRDefault="00295C5D" w:rsidP="00295C5D">
            <w:pPr>
              <w:spacing w:after="0"/>
              <w:jc w:val="center"/>
              <w:rPr>
                <w:rFonts w:ascii="Times New Roman" w:hAnsi="Times New Roman" w:cs="Times New Roman"/>
              </w:rPr>
            </w:pPr>
          </w:p>
        </w:tc>
        <w:tc>
          <w:tcPr>
            <w:tcW w:w="510" w:type="dxa"/>
            <w:vAlign w:val="center"/>
          </w:tcPr>
          <w:p w14:paraId="42738B84"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85"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86" w14:textId="6DD31B9D" w:rsidR="00295C5D" w:rsidRPr="00295C5D" w:rsidRDefault="00295C5D" w:rsidP="00295C5D">
            <w:pPr>
              <w:spacing w:after="0"/>
              <w:jc w:val="center"/>
              <w:rPr>
                <w:rFonts w:ascii="Times New Roman" w:hAnsi="Times New Roman" w:cs="Times New Roman"/>
              </w:rPr>
            </w:pPr>
          </w:p>
        </w:tc>
        <w:tc>
          <w:tcPr>
            <w:tcW w:w="510" w:type="dxa"/>
            <w:vAlign w:val="center"/>
          </w:tcPr>
          <w:p w14:paraId="42738B87" w14:textId="1C6DD493"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88" w14:textId="41FD8302"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89" w14:textId="14072BC2" w:rsidR="00295C5D" w:rsidRPr="00295C5D" w:rsidRDefault="00295C5D" w:rsidP="00295C5D">
            <w:pPr>
              <w:spacing w:after="0"/>
              <w:jc w:val="center"/>
              <w:rPr>
                <w:rFonts w:ascii="Times New Roman" w:hAnsi="Times New Roman" w:cs="Times New Roman"/>
              </w:rPr>
            </w:pPr>
          </w:p>
        </w:tc>
        <w:tc>
          <w:tcPr>
            <w:tcW w:w="510" w:type="dxa"/>
            <w:vAlign w:val="center"/>
          </w:tcPr>
          <w:p w14:paraId="42738B8A" w14:textId="77B27388" w:rsidR="00295C5D" w:rsidRPr="00295C5D" w:rsidRDefault="00295C5D" w:rsidP="00295C5D">
            <w:pPr>
              <w:spacing w:after="0"/>
              <w:jc w:val="center"/>
              <w:rPr>
                <w:rFonts w:ascii="Times New Roman" w:hAnsi="Times New Roman" w:cs="Times New Roman"/>
              </w:rPr>
            </w:pPr>
          </w:p>
        </w:tc>
        <w:tc>
          <w:tcPr>
            <w:tcW w:w="510" w:type="dxa"/>
            <w:vAlign w:val="center"/>
          </w:tcPr>
          <w:p w14:paraId="42738B8B" w14:textId="2959DE50" w:rsidR="00295C5D" w:rsidRPr="00295C5D" w:rsidRDefault="00295C5D" w:rsidP="00295C5D">
            <w:pPr>
              <w:spacing w:after="0"/>
              <w:jc w:val="center"/>
              <w:rPr>
                <w:rFonts w:ascii="Times New Roman" w:hAnsi="Times New Roman" w:cs="Times New Roman"/>
              </w:rPr>
            </w:pPr>
          </w:p>
        </w:tc>
        <w:tc>
          <w:tcPr>
            <w:tcW w:w="510" w:type="dxa"/>
            <w:vAlign w:val="center"/>
          </w:tcPr>
          <w:p w14:paraId="42738B8C" w14:textId="6DA7CE9E"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8D" w14:textId="77777777"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c>
          <w:tcPr>
            <w:tcW w:w="510" w:type="dxa"/>
            <w:vAlign w:val="center"/>
          </w:tcPr>
          <w:p w14:paraId="42738B8E" w14:textId="7749452A" w:rsidR="00295C5D" w:rsidRPr="00295C5D" w:rsidRDefault="00295C5D" w:rsidP="00295C5D">
            <w:pPr>
              <w:spacing w:after="0"/>
              <w:jc w:val="center"/>
              <w:rPr>
                <w:rFonts w:ascii="Times New Roman" w:hAnsi="Times New Roman" w:cs="Times New Roman"/>
              </w:rPr>
            </w:pPr>
          </w:p>
        </w:tc>
        <w:tc>
          <w:tcPr>
            <w:tcW w:w="510" w:type="dxa"/>
          </w:tcPr>
          <w:p w14:paraId="6F062BE2" w14:textId="3A6DA7A9" w:rsidR="00295C5D" w:rsidRPr="00295C5D" w:rsidRDefault="00295C5D" w:rsidP="00295C5D">
            <w:pPr>
              <w:spacing w:after="0"/>
              <w:jc w:val="center"/>
              <w:rPr>
                <w:rFonts w:ascii="Times New Roman" w:eastAsia="Calibri" w:hAnsi="Times New Roman" w:cs="Times New Roman"/>
                <w:b/>
                <w:bCs/>
              </w:rPr>
            </w:pPr>
            <w:r w:rsidRPr="00295C5D">
              <w:rPr>
                <w:rFonts w:ascii="Times New Roman" w:eastAsia="Calibri" w:hAnsi="Times New Roman" w:cs="Times New Roman"/>
                <w:b/>
                <w:bCs/>
              </w:rPr>
              <w:t>+</w:t>
            </w:r>
          </w:p>
        </w:tc>
        <w:tc>
          <w:tcPr>
            <w:tcW w:w="510" w:type="dxa"/>
            <w:vAlign w:val="center"/>
          </w:tcPr>
          <w:p w14:paraId="42738B8F" w14:textId="6EAFF2E5"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r>
      <w:tr w:rsidR="00295C5D" w:rsidRPr="00295C5D" w14:paraId="42738BA2" w14:textId="05756EC2" w:rsidTr="00295C5D">
        <w:trPr>
          <w:trHeight w:val="20"/>
        </w:trPr>
        <w:tc>
          <w:tcPr>
            <w:tcW w:w="702" w:type="dxa"/>
            <w:vAlign w:val="center"/>
          </w:tcPr>
          <w:p w14:paraId="42738B92" w14:textId="77777777" w:rsidR="00295C5D" w:rsidRPr="00295C5D" w:rsidRDefault="00295C5D" w:rsidP="00295C5D">
            <w:pPr>
              <w:spacing w:after="0"/>
              <w:ind w:left="-57" w:right="-57"/>
              <w:jc w:val="center"/>
              <w:rPr>
                <w:rFonts w:ascii="Times New Roman" w:hAnsi="Times New Roman" w:cs="Times New Roman"/>
              </w:rPr>
            </w:pPr>
            <w:r w:rsidRPr="00295C5D">
              <w:rPr>
                <w:rFonts w:ascii="Times New Roman" w:hAnsi="Times New Roman" w:cs="Times New Roman"/>
                <w:b/>
              </w:rPr>
              <w:t>ЗК 4</w:t>
            </w:r>
          </w:p>
        </w:tc>
        <w:tc>
          <w:tcPr>
            <w:tcW w:w="510" w:type="dxa"/>
            <w:vAlign w:val="center"/>
          </w:tcPr>
          <w:p w14:paraId="42738B93"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94"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95" w14:textId="761CE530"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96" w14:textId="4FC80B5B" w:rsidR="00295C5D" w:rsidRPr="00295C5D" w:rsidRDefault="00295C5D" w:rsidP="00295C5D">
            <w:pPr>
              <w:spacing w:after="0"/>
              <w:jc w:val="center"/>
              <w:rPr>
                <w:rFonts w:ascii="Times New Roman" w:hAnsi="Times New Roman" w:cs="Times New Roman"/>
              </w:rPr>
            </w:pPr>
          </w:p>
        </w:tc>
        <w:tc>
          <w:tcPr>
            <w:tcW w:w="510" w:type="dxa"/>
            <w:vAlign w:val="center"/>
          </w:tcPr>
          <w:p w14:paraId="42738B97" w14:textId="2D810670" w:rsidR="00295C5D" w:rsidRPr="00295C5D" w:rsidRDefault="00295C5D" w:rsidP="00295C5D">
            <w:pPr>
              <w:spacing w:after="0"/>
              <w:jc w:val="center"/>
              <w:rPr>
                <w:rFonts w:ascii="Times New Roman" w:hAnsi="Times New Roman" w:cs="Times New Roman"/>
              </w:rPr>
            </w:pPr>
          </w:p>
        </w:tc>
        <w:tc>
          <w:tcPr>
            <w:tcW w:w="510" w:type="dxa"/>
            <w:vAlign w:val="center"/>
          </w:tcPr>
          <w:p w14:paraId="42738B98" w14:textId="044DC488"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99"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9A" w14:textId="297FD2BE" w:rsidR="00295C5D" w:rsidRPr="00295C5D" w:rsidRDefault="00295C5D" w:rsidP="00295C5D">
            <w:pPr>
              <w:spacing w:after="0"/>
              <w:jc w:val="center"/>
              <w:rPr>
                <w:rFonts w:ascii="Times New Roman" w:hAnsi="Times New Roman" w:cs="Times New Roman"/>
              </w:rPr>
            </w:pPr>
          </w:p>
        </w:tc>
        <w:tc>
          <w:tcPr>
            <w:tcW w:w="510" w:type="dxa"/>
            <w:vAlign w:val="center"/>
          </w:tcPr>
          <w:p w14:paraId="42738B9B" w14:textId="335A47C3" w:rsidR="00295C5D" w:rsidRPr="00295C5D" w:rsidRDefault="00295C5D" w:rsidP="00295C5D">
            <w:pPr>
              <w:spacing w:after="0"/>
              <w:jc w:val="center"/>
              <w:rPr>
                <w:rFonts w:ascii="Times New Roman" w:hAnsi="Times New Roman" w:cs="Times New Roman"/>
              </w:rPr>
            </w:pPr>
          </w:p>
        </w:tc>
        <w:tc>
          <w:tcPr>
            <w:tcW w:w="510" w:type="dxa"/>
            <w:vAlign w:val="center"/>
          </w:tcPr>
          <w:p w14:paraId="42738B9C" w14:textId="255B1C52" w:rsidR="00295C5D" w:rsidRPr="00295C5D" w:rsidRDefault="00295C5D" w:rsidP="00295C5D">
            <w:pPr>
              <w:spacing w:after="0"/>
              <w:jc w:val="center"/>
              <w:rPr>
                <w:rFonts w:ascii="Times New Roman" w:hAnsi="Times New Roman" w:cs="Times New Roman"/>
              </w:rPr>
            </w:pPr>
          </w:p>
        </w:tc>
        <w:tc>
          <w:tcPr>
            <w:tcW w:w="510" w:type="dxa"/>
            <w:vAlign w:val="center"/>
          </w:tcPr>
          <w:p w14:paraId="42738B9D"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9E"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9F" w14:textId="2A590E4C" w:rsidR="00295C5D" w:rsidRPr="00295C5D" w:rsidRDefault="00295C5D" w:rsidP="00295C5D">
            <w:pPr>
              <w:spacing w:after="0"/>
              <w:jc w:val="center"/>
              <w:rPr>
                <w:rFonts w:ascii="Times New Roman" w:hAnsi="Times New Roman" w:cs="Times New Roman"/>
              </w:rPr>
            </w:pPr>
          </w:p>
        </w:tc>
        <w:tc>
          <w:tcPr>
            <w:tcW w:w="510" w:type="dxa"/>
          </w:tcPr>
          <w:p w14:paraId="6FA8B3A9" w14:textId="1BC5BEE9" w:rsidR="00295C5D" w:rsidRPr="00295C5D" w:rsidRDefault="00295C5D" w:rsidP="00295C5D">
            <w:pPr>
              <w:spacing w:after="0"/>
              <w:jc w:val="center"/>
              <w:rPr>
                <w:rFonts w:ascii="Times New Roman" w:eastAsia="Calibri" w:hAnsi="Times New Roman" w:cs="Times New Roman"/>
                <w:b/>
                <w:bCs/>
              </w:rPr>
            </w:pPr>
            <w:r w:rsidRPr="00295C5D">
              <w:rPr>
                <w:rFonts w:ascii="Times New Roman" w:eastAsia="Calibri" w:hAnsi="Times New Roman" w:cs="Times New Roman"/>
                <w:b/>
                <w:bCs/>
              </w:rPr>
              <w:t>+</w:t>
            </w:r>
          </w:p>
        </w:tc>
        <w:tc>
          <w:tcPr>
            <w:tcW w:w="510" w:type="dxa"/>
            <w:vAlign w:val="center"/>
          </w:tcPr>
          <w:p w14:paraId="42738BA0" w14:textId="65405278"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r>
      <w:tr w:rsidR="00295C5D" w:rsidRPr="00295C5D" w14:paraId="42738BB3" w14:textId="38088834" w:rsidTr="00295C5D">
        <w:trPr>
          <w:trHeight w:val="20"/>
        </w:trPr>
        <w:tc>
          <w:tcPr>
            <w:tcW w:w="702" w:type="dxa"/>
            <w:vAlign w:val="center"/>
          </w:tcPr>
          <w:p w14:paraId="42738BA3" w14:textId="77777777" w:rsidR="00295C5D" w:rsidRPr="00295C5D" w:rsidRDefault="00295C5D" w:rsidP="00295C5D">
            <w:pPr>
              <w:spacing w:after="0"/>
              <w:ind w:left="-57" w:right="-57"/>
              <w:jc w:val="center"/>
              <w:rPr>
                <w:rFonts w:ascii="Times New Roman" w:hAnsi="Times New Roman" w:cs="Times New Roman"/>
              </w:rPr>
            </w:pPr>
            <w:r w:rsidRPr="00295C5D">
              <w:rPr>
                <w:rFonts w:ascii="Times New Roman" w:hAnsi="Times New Roman" w:cs="Times New Roman"/>
                <w:b/>
              </w:rPr>
              <w:t>ЗК 5</w:t>
            </w:r>
          </w:p>
        </w:tc>
        <w:tc>
          <w:tcPr>
            <w:tcW w:w="510" w:type="dxa"/>
            <w:vAlign w:val="center"/>
          </w:tcPr>
          <w:p w14:paraId="42738BA4" w14:textId="0517F6E3" w:rsidR="00295C5D" w:rsidRPr="00295C5D" w:rsidRDefault="00295C5D" w:rsidP="00295C5D">
            <w:pPr>
              <w:spacing w:after="0"/>
              <w:jc w:val="center"/>
              <w:rPr>
                <w:rFonts w:ascii="Times New Roman" w:hAnsi="Times New Roman" w:cs="Times New Roman"/>
              </w:rPr>
            </w:pPr>
          </w:p>
        </w:tc>
        <w:tc>
          <w:tcPr>
            <w:tcW w:w="510" w:type="dxa"/>
            <w:vAlign w:val="center"/>
          </w:tcPr>
          <w:p w14:paraId="42738BA5"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A6"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A7" w14:textId="3CF4CE91" w:rsidR="00295C5D" w:rsidRPr="00295C5D" w:rsidRDefault="00295C5D" w:rsidP="00295C5D">
            <w:pPr>
              <w:spacing w:after="0"/>
              <w:jc w:val="center"/>
              <w:rPr>
                <w:rFonts w:ascii="Times New Roman" w:hAnsi="Times New Roman" w:cs="Times New Roman"/>
              </w:rPr>
            </w:pPr>
          </w:p>
        </w:tc>
        <w:tc>
          <w:tcPr>
            <w:tcW w:w="510" w:type="dxa"/>
            <w:vAlign w:val="center"/>
          </w:tcPr>
          <w:p w14:paraId="42738BA8"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A9" w14:textId="6F63F8FE"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AA" w14:textId="6DCEF84F"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AB" w14:textId="232D1744" w:rsidR="00295C5D" w:rsidRPr="00295C5D" w:rsidRDefault="00295C5D" w:rsidP="00295C5D">
            <w:pPr>
              <w:spacing w:after="0"/>
              <w:jc w:val="center"/>
              <w:rPr>
                <w:rFonts w:ascii="Times New Roman" w:hAnsi="Times New Roman" w:cs="Times New Roman"/>
              </w:rPr>
            </w:pPr>
          </w:p>
        </w:tc>
        <w:tc>
          <w:tcPr>
            <w:tcW w:w="510" w:type="dxa"/>
            <w:vAlign w:val="center"/>
          </w:tcPr>
          <w:p w14:paraId="42738BAC" w14:textId="717EA92D" w:rsidR="00295C5D" w:rsidRPr="00295C5D" w:rsidRDefault="00295C5D" w:rsidP="00295C5D">
            <w:pPr>
              <w:spacing w:after="0"/>
              <w:jc w:val="center"/>
              <w:rPr>
                <w:rFonts w:ascii="Times New Roman" w:hAnsi="Times New Roman" w:cs="Times New Roman"/>
              </w:rPr>
            </w:pPr>
          </w:p>
        </w:tc>
        <w:tc>
          <w:tcPr>
            <w:tcW w:w="510" w:type="dxa"/>
            <w:vAlign w:val="center"/>
          </w:tcPr>
          <w:p w14:paraId="42738BAD" w14:textId="5D5DC5EB" w:rsidR="00295C5D" w:rsidRPr="00295C5D" w:rsidRDefault="00295C5D" w:rsidP="00295C5D">
            <w:pPr>
              <w:spacing w:after="0"/>
              <w:jc w:val="center"/>
              <w:rPr>
                <w:rFonts w:ascii="Times New Roman" w:hAnsi="Times New Roman" w:cs="Times New Roman"/>
              </w:rPr>
            </w:pPr>
          </w:p>
        </w:tc>
        <w:tc>
          <w:tcPr>
            <w:tcW w:w="510" w:type="dxa"/>
            <w:vAlign w:val="center"/>
          </w:tcPr>
          <w:p w14:paraId="42738BAE" w14:textId="2EC82498"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AF"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B0" w14:textId="31168F64"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tcPr>
          <w:p w14:paraId="2C274719" w14:textId="0C39B32F" w:rsidR="00295C5D" w:rsidRPr="00295C5D" w:rsidRDefault="00295C5D" w:rsidP="00295C5D">
            <w:pPr>
              <w:spacing w:after="0"/>
              <w:jc w:val="center"/>
              <w:rPr>
                <w:rFonts w:ascii="Times New Roman" w:eastAsia="Calibri" w:hAnsi="Times New Roman" w:cs="Times New Roman"/>
                <w:b/>
                <w:bCs/>
              </w:rPr>
            </w:pPr>
            <w:r w:rsidRPr="00295C5D">
              <w:rPr>
                <w:rFonts w:ascii="Times New Roman" w:eastAsia="Calibri" w:hAnsi="Times New Roman" w:cs="Times New Roman"/>
                <w:b/>
                <w:bCs/>
              </w:rPr>
              <w:t>+</w:t>
            </w:r>
          </w:p>
        </w:tc>
        <w:tc>
          <w:tcPr>
            <w:tcW w:w="510" w:type="dxa"/>
            <w:vAlign w:val="center"/>
          </w:tcPr>
          <w:p w14:paraId="42738BB1" w14:textId="5800A784"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r>
      <w:tr w:rsidR="00295C5D" w:rsidRPr="00295C5D" w14:paraId="42738BC4" w14:textId="451E137A" w:rsidTr="00295C5D">
        <w:trPr>
          <w:trHeight w:val="20"/>
        </w:trPr>
        <w:tc>
          <w:tcPr>
            <w:tcW w:w="702" w:type="dxa"/>
            <w:vAlign w:val="center"/>
          </w:tcPr>
          <w:p w14:paraId="42738BB4" w14:textId="77777777" w:rsidR="00295C5D" w:rsidRPr="00295C5D" w:rsidRDefault="00295C5D" w:rsidP="00295C5D">
            <w:pPr>
              <w:spacing w:after="0"/>
              <w:ind w:left="-57" w:right="-57"/>
              <w:jc w:val="center"/>
              <w:rPr>
                <w:rFonts w:ascii="Times New Roman" w:hAnsi="Times New Roman" w:cs="Times New Roman"/>
              </w:rPr>
            </w:pPr>
            <w:r w:rsidRPr="00295C5D">
              <w:rPr>
                <w:rFonts w:ascii="Times New Roman" w:hAnsi="Times New Roman" w:cs="Times New Roman"/>
                <w:b/>
              </w:rPr>
              <w:t>ЗК 6</w:t>
            </w:r>
          </w:p>
        </w:tc>
        <w:tc>
          <w:tcPr>
            <w:tcW w:w="510" w:type="dxa"/>
            <w:vAlign w:val="center"/>
          </w:tcPr>
          <w:p w14:paraId="42738BB5" w14:textId="77777777"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c>
          <w:tcPr>
            <w:tcW w:w="510" w:type="dxa"/>
            <w:vAlign w:val="center"/>
          </w:tcPr>
          <w:p w14:paraId="42738BB6"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B7"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B8"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B9"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BA"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BB" w14:textId="6D5A9780" w:rsidR="00295C5D" w:rsidRPr="00295C5D" w:rsidRDefault="00295C5D" w:rsidP="00295C5D">
            <w:pPr>
              <w:spacing w:after="0"/>
              <w:jc w:val="center"/>
              <w:rPr>
                <w:rFonts w:ascii="Times New Roman" w:hAnsi="Times New Roman" w:cs="Times New Roman"/>
              </w:rPr>
            </w:pPr>
          </w:p>
        </w:tc>
        <w:tc>
          <w:tcPr>
            <w:tcW w:w="510" w:type="dxa"/>
            <w:vAlign w:val="center"/>
          </w:tcPr>
          <w:p w14:paraId="42738BBC"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BD"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BE"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BF" w14:textId="1D017EF9" w:rsidR="00295C5D" w:rsidRPr="00295C5D" w:rsidRDefault="00295C5D" w:rsidP="00295C5D">
            <w:pPr>
              <w:spacing w:after="0"/>
              <w:jc w:val="center"/>
              <w:rPr>
                <w:rFonts w:ascii="Times New Roman" w:hAnsi="Times New Roman" w:cs="Times New Roman"/>
              </w:rPr>
            </w:pPr>
          </w:p>
        </w:tc>
        <w:tc>
          <w:tcPr>
            <w:tcW w:w="510" w:type="dxa"/>
            <w:vAlign w:val="center"/>
          </w:tcPr>
          <w:p w14:paraId="42738BC0"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C1" w14:textId="77777777" w:rsidR="00295C5D" w:rsidRPr="00295C5D" w:rsidRDefault="00295C5D" w:rsidP="00295C5D">
            <w:pPr>
              <w:spacing w:after="0"/>
              <w:jc w:val="center"/>
              <w:rPr>
                <w:rFonts w:ascii="Times New Roman" w:hAnsi="Times New Roman" w:cs="Times New Roman"/>
              </w:rPr>
            </w:pPr>
          </w:p>
        </w:tc>
        <w:tc>
          <w:tcPr>
            <w:tcW w:w="510" w:type="dxa"/>
          </w:tcPr>
          <w:p w14:paraId="0B729D42"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C2" w14:textId="3B99843B" w:rsidR="00295C5D" w:rsidRPr="00295C5D" w:rsidRDefault="00295C5D" w:rsidP="00295C5D">
            <w:pPr>
              <w:spacing w:after="0"/>
              <w:jc w:val="center"/>
              <w:rPr>
                <w:rFonts w:ascii="Times New Roman" w:hAnsi="Times New Roman" w:cs="Times New Roman"/>
              </w:rPr>
            </w:pPr>
          </w:p>
        </w:tc>
      </w:tr>
      <w:tr w:rsidR="00295C5D" w:rsidRPr="00295C5D" w14:paraId="42738BD5" w14:textId="3962E375" w:rsidTr="00295C5D">
        <w:trPr>
          <w:trHeight w:val="20"/>
        </w:trPr>
        <w:tc>
          <w:tcPr>
            <w:tcW w:w="702" w:type="dxa"/>
            <w:vAlign w:val="center"/>
          </w:tcPr>
          <w:p w14:paraId="42738BC5" w14:textId="77777777" w:rsidR="00295C5D" w:rsidRPr="00295C5D" w:rsidRDefault="00295C5D" w:rsidP="00295C5D">
            <w:pPr>
              <w:spacing w:after="0"/>
              <w:ind w:left="-57" w:right="-57"/>
              <w:jc w:val="center"/>
              <w:rPr>
                <w:rFonts w:ascii="Times New Roman" w:hAnsi="Times New Roman" w:cs="Times New Roman"/>
              </w:rPr>
            </w:pPr>
            <w:r w:rsidRPr="00295C5D">
              <w:rPr>
                <w:rFonts w:ascii="Times New Roman" w:hAnsi="Times New Roman" w:cs="Times New Roman"/>
                <w:b/>
              </w:rPr>
              <w:t>ЗК 7</w:t>
            </w:r>
          </w:p>
        </w:tc>
        <w:tc>
          <w:tcPr>
            <w:tcW w:w="510" w:type="dxa"/>
            <w:vAlign w:val="center"/>
          </w:tcPr>
          <w:p w14:paraId="42738BC6"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C7"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C8"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C9"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CA"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CB"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CC" w14:textId="3E35635D" w:rsidR="00295C5D" w:rsidRPr="00295C5D" w:rsidRDefault="00295C5D" w:rsidP="00295C5D">
            <w:pPr>
              <w:spacing w:after="0"/>
              <w:jc w:val="center"/>
              <w:rPr>
                <w:rFonts w:ascii="Times New Roman" w:hAnsi="Times New Roman" w:cs="Times New Roman"/>
              </w:rPr>
            </w:pPr>
          </w:p>
        </w:tc>
        <w:tc>
          <w:tcPr>
            <w:tcW w:w="510" w:type="dxa"/>
            <w:vAlign w:val="center"/>
          </w:tcPr>
          <w:p w14:paraId="42738BCD"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CE"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CF"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D0"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D1"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D2" w14:textId="5D10C0F8" w:rsidR="00295C5D" w:rsidRPr="00295C5D" w:rsidRDefault="00295C5D" w:rsidP="00295C5D">
            <w:pPr>
              <w:spacing w:after="0"/>
              <w:jc w:val="center"/>
              <w:rPr>
                <w:rFonts w:ascii="Times New Roman" w:hAnsi="Times New Roman" w:cs="Times New Roman"/>
              </w:rPr>
            </w:pPr>
          </w:p>
        </w:tc>
        <w:tc>
          <w:tcPr>
            <w:tcW w:w="510" w:type="dxa"/>
          </w:tcPr>
          <w:p w14:paraId="2FF2625D"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D3" w14:textId="4055A046" w:rsidR="00295C5D" w:rsidRPr="00295C5D" w:rsidRDefault="00295C5D" w:rsidP="00295C5D">
            <w:pPr>
              <w:spacing w:after="0"/>
              <w:jc w:val="center"/>
              <w:rPr>
                <w:rFonts w:ascii="Times New Roman" w:hAnsi="Times New Roman" w:cs="Times New Roman"/>
              </w:rPr>
            </w:pPr>
          </w:p>
        </w:tc>
      </w:tr>
      <w:tr w:rsidR="00295C5D" w:rsidRPr="00295C5D" w14:paraId="42738BE6" w14:textId="62475508" w:rsidTr="00295C5D">
        <w:trPr>
          <w:trHeight w:val="20"/>
        </w:trPr>
        <w:tc>
          <w:tcPr>
            <w:tcW w:w="702" w:type="dxa"/>
            <w:vAlign w:val="center"/>
          </w:tcPr>
          <w:p w14:paraId="42738BD6" w14:textId="77777777" w:rsidR="00295C5D" w:rsidRPr="00295C5D" w:rsidRDefault="00295C5D" w:rsidP="00295C5D">
            <w:pPr>
              <w:spacing w:after="0"/>
              <w:ind w:left="-57" w:right="-57"/>
              <w:jc w:val="center"/>
              <w:rPr>
                <w:rFonts w:ascii="Times New Roman" w:hAnsi="Times New Roman" w:cs="Times New Roman"/>
              </w:rPr>
            </w:pPr>
            <w:r w:rsidRPr="00295C5D">
              <w:rPr>
                <w:rFonts w:ascii="Times New Roman" w:hAnsi="Times New Roman" w:cs="Times New Roman"/>
                <w:b/>
              </w:rPr>
              <w:t>ЗК 8</w:t>
            </w:r>
          </w:p>
        </w:tc>
        <w:tc>
          <w:tcPr>
            <w:tcW w:w="510" w:type="dxa"/>
            <w:vAlign w:val="center"/>
          </w:tcPr>
          <w:p w14:paraId="42738BD7"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D8"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D9"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DA"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DB"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DC"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DD"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DE" w14:textId="7687DA49" w:rsidR="00295C5D" w:rsidRPr="00295C5D" w:rsidRDefault="00295C5D" w:rsidP="00295C5D">
            <w:pPr>
              <w:spacing w:after="0"/>
              <w:jc w:val="center"/>
              <w:rPr>
                <w:rFonts w:ascii="Times New Roman" w:hAnsi="Times New Roman" w:cs="Times New Roman"/>
              </w:rPr>
            </w:pPr>
          </w:p>
        </w:tc>
        <w:tc>
          <w:tcPr>
            <w:tcW w:w="510" w:type="dxa"/>
            <w:vAlign w:val="center"/>
          </w:tcPr>
          <w:p w14:paraId="42738BDF" w14:textId="04D83C24" w:rsidR="00295C5D" w:rsidRPr="00295C5D" w:rsidRDefault="00295C5D" w:rsidP="00295C5D">
            <w:pPr>
              <w:spacing w:after="0"/>
              <w:jc w:val="center"/>
              <w:rPr>
                <w:rFonts w:ascii="Times New Roman" w:hAnsi="Times New Roman" w:cs="Times New Roman"/>
              </w:rPr>
            </w:pPr>
          </w:p>
        </w:tc>
        <w:tc>
          <w:tcPr>
            <w:tcW w:w="510" w:type="dxa"/>
            <w:vAlign w:val="center"/>
          </w:tcPr>
          <w:p w14:paraId="42738BE0" w14:textId="03B6549A" w:rsidR="00295C5D" w:rsidRPr="00295C5D" w:rsidRDefault="00295C5D" w:rsidP="00295C5D">
            <w:pPr>
              <w:spacing w:after="0"/>
              <w:jc w:val="center"/>
              <w:rPr>
                <w:rFonts w:ascii="Times New Roman" w:hAnsi="Times New Roman" w:cs="Times New Roman"/>
              </w:rPr>
            </w:pPr>
          </w:p>
        </w:tc>
        <w:tc>
          <w:tcPr>
            <w:tcW w:w="510" w:type="dxa"/>
            <w:vAlign w:val="center"/>
          </w:tcPr>
          <w:p w14:paraId="42738BE1"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E2"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E3" w14:textId="77777777" w:rsidR="00295C5D" w:rsidRPr="00295C5D" w:rsidRDefault="00295C5D" w:rsidP="00295C5D">
            <w:pPr>
              <w:spacing w:after="0"/>
              <w:jc w:val="center"/>
              <w:rPr>
                <w:rFonts w:ascii="Times New Roman" w:hAnsi="Times New Roman" w:cs="Times New Roman"/>
              </w:rPr>
            </w:pPr>
          </w:p>
        </w:tc>
        <w:tc>
          <w:tcPr>
            <w:tcW w:w="510" w:type="dxa"/>
          </w:tcPr>
          <w:p w14:paraId="1D19C496" w14:textId="1C9BD0F1" w:rsidR="00295C5D" w:rsidRPr="00295C5D" w:rsidRDefault="00295C5D" w:rsidP="00295C5D">
            <w:pPr>
              <w:spacing w:after="0"/>
              <w:jc w:val="center"/>
              <w:rPr>
                <w:rFonts w:ascii="Times New Roman" w:eastAsia="Calibri" w:hAnsi="Times New Roman" w:cs="Times New Roman"/>
                <w:b/>
                <w:bCs/>
              </w:rPr>
            </w:pPr>
            <w:r w:rsidRPr="00295C5D">
              <w:rPr>
                <w:rFonts w:ascii="Times New Roman" w:eastAsia="Calibri" w:hAnsi="Times New Roman" w:cs="Times New Roman"/>
                <w:b/>
                <w:bCs/>
              </w:rPr>
              <w:t>+</w:t>
            </w:r>
          </w:p>
        </w:tc>
        <w:tc>
          <w:tcPr>
            <w:tcW w:w="510" w:type="dxa"/>
            <w:vAlign w:val="center"/>
          </w:tcPr>
          <w:p w14:paraId="42738BE4" w14:textId="24CB0F61"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r>
      <w:tr w:rsidR="00295C5D" w:rsidRPr="00295C5D" w14:paraId="42738BF7" w14:textId="45249AAB" w:rsidTr="00295C5D">
        <w:trPr>
          <w:trHeight w:val="20"/>
        </w:trPr>
        <w:tc>
          <w:tcPr>
            <w:tcW w:w="702" w:type="dxa"/>
            <w:vAlign w:val="center"/>
          </w:tcPr>
          <w:p w14:paraId="42738BE7"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3К 9</w:t>
            </w:r>
          </w:p>
        </w:tc>
        <w:tc>
          <w:tcPr>
            <w:tcW w:w="510" w:type="dxa"/>
            <w:vAlign w:val="center"/>
          </w:tcPr>
          <w:p w14:paraId="42738BE8"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E9"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EA"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EB"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EC"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ED" w14:textId="5B343B12" w:rsidR="00295C5D" w:rsidRPr="00295C5D" w:rsidRDefault="00295C5D" w:rsidP="00295C5D">
            <w:pPr>
              <w:spacing w:after="0"/>
              <w:jc w:val="center"/>
              <w:rPr>
                <w:rFonts w:ascii="Times New Roman" w:hAnsi="Times New Roman" w:cs="Times New Roman"/>
              </w:rPr>
            </w:pPr>
          </w:p>
        </w:tc>
        <w:tc>
          <w:tcPr>
            <w:tcW w:w="510" w:type="dxa"/>
            <w:vAlign w:val="center"/>
          </w:tcPr>
          <w:p w14:paraId="42738BEE" w14:textId="1F2B6086" w:rsidR="00295C5D" w:rsidRPr="00295C5D" w:rsidRDefault="00295C5D" w:rsidP="00295C5D">
            <w:pPr>
              <w:spacing w:after="0"/>
              <w:jc w:val="center"/>
              <w:rPr>
                <w:rFonts w:ascii="Times New Roman" w:hAnsi="Times New Roman" w:cs="Times New Roman"/>
              </w:rPr>
            </w:pPr>
          </w:p>
        </w:tc>
        <w:tc>
          <w:tcPr>
            <w:tcW w:w="510" w:type="dxa"/>
            <w:vAlign w:val="center"/>
          </w:tcPr>
          <w:p w14:paraId="42738BEF" w14:textId="5425A328" w:rsidR="00295C5D" w:rsidRPr="00295C5D" w:rsidRDefault="00295C5D" w:rsidP="00295C5D">
            <w:pPr>
              <w:spacing w:after="0"/>
              <w:jc w:val="center"/>
              <w:rPr>
                <w:rFonts w:ascii="Times New Roman" w:hAnsi="Times New Roman" w:cs="Times New Roman"/>
              </w:rPr>
            </w:pPr>
          </w:p>
        </w:tc>
        <w:tc>
          <w:tcPr>
            <w:tcW w:w="510" w:type="dxa"/>
            <w:vAlign w:val="center"/>
          </w:tcPr>
          <w:p w14:paraId="42738BF0" w14:textId="2C58579B" w:rsidR="00295C5D" w:rsidRPr="00295C5D" w:rsidRDefault="00295C5D" w:rsidP="00295C5D">
            <w:pPr>
              <w:spacing w:after="0"/>
              <w:jc w:val="center"/>
              <w:rPr>
                <w:rFonts w:ascii="Times New Roman" w:hAnsi="Times New Roman" w:cs="Times New Roman"/>
              </w:rPr>
            </w:pPr>
          </w:p>
        </w:tc>
        <w:tc>
          <w:tcPr>
            <w:tcW w:w="510" w:type="dxa"/>
            <w:vAlign w:val="center"/>
          </w:tcPr>
          <w:p w14:paraId="42738BF1" w14:textId="4CBA90F8" w:rsidR="00295C5D" w:rsidRPr="00295C5D" w:rsidRDefault="00295C5D" w:rsidP="00295C5D">
            <w:pPr>
              <w:spacing w:after="0"/>
              <w:jc w:val="center"/>
              <w:rPr>
                <w:rFonts w:ascii="Times New Roman" w:hAnsi="Times New Roman" w:cs="Times New Roman"/>
              </w:rPr>
            </w:pPr>
          </w:p>
        </w:tc>
        <w:tc>
          <w:tcPr>
            <w:tcW w:w="510" w:type="dxa"/>
            <w:vAlign w:val="center"/>
          </w:tcPr>
          <w:p w14:paraId="42738BF2"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F3"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F4" w14:textId="77777777" w:rsidR="00295C5D" w:rsidRPr="00295C5D" w:rsidRDefault="00295C5D" w:rsidP="00295C5D">
            <w:pPr>
              <w:spacing w:after="0"/>
              <w:jc w:val="center"/>
              <w:rPr>
                <w:rFonts w:ascii="Times New Roman" w:hAnsi="Times New Roman" w:cs="Times New Roman"/>
              </w:rPr>
            </w:pPr>
          </w:p>
        </w:tc>
        <w:tc>
          <w:tcPr>
            <w:tcW w:w="510" w:type="dxa"/>
          </w:tcPr>
          <w:p w14:paraId="6859BBDD"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F5" w14:textId="374EE2A6" w:rsidR="00295C5D" w:rsidRPr="00295C5D" w:rsidRDefault="00295C5D" w:rsidP="00295C5D">
            <w:pPr>
              <w:spacing w:after="0"/>
              <w:jc w:val="center"/>
              <w:rPr>
                <w:rFonts w:ascii="Times New Roman" w:hAnsi="Times New Roman" w:cs="Times New Roman"/>
              </w:rPr>
            </w:pPr>
          </w:p>
        </w:tc>
      </w:tr>
      <w:tr w:rsidR="00295C5D" w:rsidRPr="00295C5D" w14:paraId="42738C08" w14:textId="64BE6075" w:rsidTr="00295C5D">
        <w:trPr>
          <w:trHeight w:val="20"/>
        </w:trPr>
        <w:tc>
          <w:tcPr>
            <w:tcW w:w="702" w:type="dxa"/>
            <w:vAlign w:val="center"/>
          </w:tcPr>
          <w:p w14:paraId="42738BF8"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ЗК 10</w:t>
            </w:r>
          </w:p>
        </w:tc>
        <w:tc>
          <w:tcPr>
            <w:tcW w:w="510" w:type="dxa"/>
            <w:vAlign w:val="center"/>
          </w:tcPr>
          <w:p w14:paraId="42738BF9" w14:textId="7467142C" w:rsidR="00295C5D" w:rsidRPr="00295C5D" w:rsidRDefault="00295C5D" w:rsidP="00295C5D">
            <w:pPr>
              <w:spacing w:after="0"/>
              <w:jc w:val="center"/>
              <w:rPr>
                <w:rFonts w:ascii="Times New Roman" w:hAnsi="Times New Roman" w:cs="Times New Roman"/>
              </w:rPr>
            </w:pPr>
          </w:p>
        </w:tc>
        <w:tc>
          <w:tcPr>
            <w:tcW w:w="510" w:type="dxa"/>
            <w:vAlign w:val="center"/>
          </w:tcPr>
          <w:p w14:paraId="42738BFA"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FB" w14:textId="371229C2" w:rsidR="00295C5D" w:rsidRPr="00295C5D" w:rsidRDefault="00295C5D" w:rsidP="00295C5D">
            <w:pPr>
              <w:spacing w:after="0"/>
              <w:jc w:val="center"/>
              <w:rPr>
                <w:rFonts w:ascii="Times New Roman" w:hAnsi="Times New Roman" w:cs="Times New Roman"/>
              </w:rPr>
            </w:pPr>
          </w:p>
        </w:tc>
        <w:tc>
          <w:tcPr>
            <w:tcW w:w="510" w:type="dxa"/>
            <w:vAlign w:val="center"/>
          </w:tcPr>
          <w:p w14:paraId="42738BFC"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FD"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BFE"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BFF"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00"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01"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02"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03" w14:textId="77777777"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c>
          <w:tcPr>
            <w:tcW w:w="510" w:type="dxa"/>
            <w:vAlign w:val="center"/>
          </w:tcPr>
          <w:p w14:paraId="42738C04"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C05" w14:textId="0AEE61FB" w:rsidR="00295C5D" w:rsidRPr="00295C5D" w:rsidRDefault="00295C5D" w:rsidP="00295C5D">
            <w:pPr>
              <w:spacing w:after="0"/>
              <w:jc w:val="center"/>
              <w:rPr>
                <w:rFonts w:ascii="Times New Roman" w:hAnsi="Times New Roman" w:cs="Times New Roman"/>
              </w:rPr>
            </w:pPr>
          </w:p>
        </w:tc>
        <w:tc>
          <w:tcPr>
            <w:tcW w:w="510" w:type="dxa"/>
          </w:tcPr>
          <w:p w14:paraId="2194D05A" w14:textId="20AB703D" w:rsidR="00295C5D" w:rsidRPr="00295C5D" w:rsidRDefault="00295C5D" w:rsidP="00295C5D">
            <w:pPr>
              <w:spacing w:after="0"/>
              <w:jc w:val="center"/>
              <w:rPr>
                <w:rFonts w:ascii="Times New Roman" w:eastAsia="Calibri" w:hAnsi="Times New Roman" w:cs="Times New Roman"/>
                <w:b/>
                <w:bCs/>
              </w:rPr>
            </w:pPr>
            <w:r w:rsidRPr="00295C5D">
              <w:rPr>
                <w:rFonts w:ascii="Times New Roman" w:eastAsia="Calibri" w:hAnsi="Times New Roman" w:cs="Times New Roman"/>
                <w:b/>
                <w:bCs/>
              </w:rPr>
              <w:t>+</w:t>
            </w:r>
          </w:p>
        </w:tc>
        <w:tc>
          <w:tcPr>
            <w:tcW w:w="510" w:type="dxa"/>
            <w:vAlign w:val="center"/>
          </w:tcPr>
          <w:p w14:paraId="42738C06" w14:textId="7794C6A0"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r>
      <w:tr w:rsidR="00295C5D" w:rsidRPr="00295C5D" w14:paraId="42738C19" w14:textId="421C6CB2" w:rsidTr="00295C5D">
        <w:trPr>
          <w:trHeight w:val="20"/>
        </w:trPr>
        <w:tc>
          <w:tcPr>
            <w:tcW w:w="702" w:type="dxa"/>
            <w:vAlign w:val="center"/>
          </w:tcPr>
          <w:p w14:paraId="42738C09"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ЗК 11</w:t>
            </w:r>
          </w:p>
        </w:tc>
        <w:tc>
          <w:tcPr>
            <w:tcW w:w="510" w:type="dxa"/>
            <w:vAlign w:val="center"/>
          </w:tcPr>
          <w:p w14:paraId="42738C0A" w14:textId="6636F68D" w:rsidR="00295C5D" w:rsidRPr="00295C5D" w:rsidRDefault="00295C5D" w:rsidP="00295C5D">
            <w:pPr>
              <w:spacing w:after="0"/>
              <w:jc w:val="center"/>
              <w:rPr>
                <w:rFonts w:ascii="Times New Roman" w:hAnsi="Times New Roman" w:cs="Times New Roman"/>
              </w:rPr>
            </w:pPr>
          </w:p>
        </w:tc>
        <w:tc>
          <w:tcPr>
            <w:tcW w:w="510" w:type="dxa"/>
            <w:vAlign w:val="center"/>
          </w:tcPr>
          <w:p w14:paraId="42738C0B"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0C"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0D"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0E"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0F"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C10"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11"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12"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13"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14" w14:textId="77777777"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c>
          <w:tcPr>
            <w:tcW w:w="510" w:type="dxa"/>
            <w:vAlign w:val="center"/>
          </w:tcPr>
          <w:p w14:paraId="42738C15"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C16" w14:textId="14D8AB53" w:rsidR="00295C5D" w:rsidRPr="00295C5D" w:rsidRDefault="00295C5D" w:rsidP="00295C5D">
            <w:pPr>
              <w:spacing w:after="0"/>
              <w:jc w:val="center"/>
              <w:rPr>
                <w:rFonts w:ascii="Times New Roman" w:hAnsi="Times New Roman" w:cs="Times New Roman"/>
              </w:rPr>
            </w:pPr>
          </w:p>
        </w:tc>
        <w:tc>
          <w:tcPr>
            <w:tcW w:w="510" w:type="dxa"/>
          </w:tcPr>
          <w:p w14:paraId="431EE166" w14:textId="77777777" w:rsidR="00295C5D" w:rsidRPr="00295C5D" w:rsidRDefault="00295C5D" w:rsidP="00295C5D">
            <w:pPr>
              <w:spacing w:after="0"/>
              <w:jc w:val="center"/>
              <w:rPr>
                <w:rFonts w:ascii="Times New Roman" w:eastAsia="Calibri" w:hAnsi="Times New Roman" w:cs="Times New Roman"/>
                <w:b/>
                <w:bCs/>
              </w:rPr>
            </w:pPr>
          </w:p>
        </w:tc>
        <w:tc>
          <w:tcPr>
            <w:tcW w:w="510" w:type="dxa"/>
            <w:vAlign w:val="center"/>
          </w:tcPr>
          <w:p w14:paraId="42738C17" w14:textId="0FB58E40"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r>
      <w:tr w:rsidR="00295C5D" w:rsidRPr="00295C5D" w14:paraId="42738C2A" w14:textId="77777777" w:rsidTr="00416B1D">
        <w:trPr>
          <w:trHeight w:val="20"/>
        </w:trPr>
        <w:tc>
          <w:tcPr>
            <w:tcW w:w="702" w:type="dxa"/>
            <w:vAlign w:val="center"/>
          </w:tcPr>
          <w:p w14:paraId="42738C1A" w14:textId="77777777" w:rsidR="00295C5D" w:rsidRPr="00295C5D" w:rsidRDefault="00295C5D" w:rsidP="00295C5D">
            <w:pPr>
              <w:spacing w:after="0"/>
              <w:ind w:left="-57" w:right="-57"/>
              <w:jc w:val="center"/>
              <w:rPr>
                <w:rFonts w:ascii="Times New Roman" w:hAnsi="Times New Roman" w:cs="Times New Roman"/>
              </w:rPr>
            </w:pPr>
            <w:r w:rsidRPr="00295C5D">
              <w:rPr>
                <w:rFonts w:ascii="Times New Roman" w:hAnsi="Times New Roman" w:cs="Times New Roman"/>
                <w:b/>
              </w:rPr>
              <w:t>ЗК 12</w:t>
            </w:r>
          </w:p>
        </w:tc>
        <w:tc>
          <w:tcPr>
            <w:tcW w:w="510" w:type="dxa"/>
            <w:vAlign w:val="center"/>
          </w:tcPr>
          <w:p w14:paraId="42738C1B" w14:textId="77777777"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c>
          <w:tcPr>
            <w:tcW w:w="510" w:type="dxa"/>
            <w:vAlign w:val="center"/>
          </w:tcPr>
          <w:p w14:paraId="42738C1C"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1D"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1E"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1F"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20" w14:textId="57DB9A52"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21"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22"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23"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24"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25" w14:textId="007955B1" w:rsidR="00295C5D" w:rsidRPr="00295C5D" w:rsidRDefault="00295C5D" w:rsidP="00295C5D">
            <w:pPr>
              <w:spacing w:after="0"/>
              <w:jc w:val="center"/>
              <w:rPr>
                <w:rFonts w:ascii="Times New Roman" w:hAnsi="Times New Roman" w:cs="Times New Roman"/>
              </w:rPr>
            </w:pPr>
          </w:p>
        </w:tc>
        <w:tc>
          <w:tcPr>
            <w:tcW w:w="510" w:type="dxa"/>
            <w:vAlign w:val="center"/>
          </w:tcPr>
          <w:p w14:paraId="42738C26" w14:textId="77777777"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c>
          <w:tcPr>
            <w:tcW w:w="510" w:type="dxa"/>
            <w:vAlign w:val="center"/>
          </w:tcPr>
          <w:p w14:paraId="42738C27"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78DC2EDF" w14:textId="6BFDA0F6" w:rsidR="00295C5D" w:rsidRPr="00295C5D" w:rsidRDefault="00295C5D" w:rsidP="00295C5D">
            <w:pPr>
              <w:spacing w:after="0"/>
              <w:jc w:val="center"/>
              <w:rPr>
                <w:rFonts w:ascii="Times New Roman" w:eastAsia="Calibri" w:hAnsi="Times New Roman" w:cs="Times New Roman"/>
                <w:b/>
                <w:bCs/>
              </w:rPr>
            </w:pPr>
            <w:r w:rsidRPr="00295C5D">
              <w:rPr>
                <w:rFonts w:ascii="Times New Roman" w:eastAsia="Calibri" w:hAnsi="Times New Roman" w:cs="Times New Roman"/>
                <w:b/>
                <w:bCs/>
              </w:rPr>
              <w:t>+</w:t>
            </w:r>
          </w:p>
        </w:tc>
        <w:tc>
          <w:tcPr>
            <w:tcW w:w="510" w:type="dxa"/>
          </w:tcPr>
          <w:p w14:paraId="5BCAAD60" w14:textId="5455C10F" w:rsidR="00295C5D" w:rsidRPr="00295C5D" w:rsidRDefault="00295C5D" w:rsidP="00295C5D">
            <w:pPr>
              <w:spacing w:after="0"/>
              <w:jc w:val="center"/>
              <w:rPr>
                <w:rFonts w:ascii="Times New Roman" w:eastAsia="Calibri" w:hAnsi="Times New Roman" w:cs="Times New Roman"/>
                <w:b/>
                <w:bCs/>
              </w:rPr>
            </w:pPr>
            <w:r w:rsidRPr="00295C5D">
              <w:rPr>
                <w:rFonts w:ascii="Times New Roman" w:eastAsia="Calibri" w:hAnsi="Times New Roman" w:cs="Times New Roman"/>
                <w:b/>
                <w:bCs/>
              </w:rPr>
              <w:t>+</w:t>
            </w:r>
          </w:p>
        </w:tc>
      </w:tr>
      <w:tr w:rsidR="00295C5D" w:rsidRPr="00295C5D" w14:paraId="42738C3B" w14:textId="77777777" w:rsidTr="00416B1D">
        <w:trPr>
          <w:trHeight w:val="20"/>
        </w:trPr>
        <w:tc>
          <w:tcPr>
            <w:tcW w:w="702" w:type="dxa"/>
            <w:vAlign w:val="center"/>
          </w:tcPr>
          <w:p w14:paraId="42738C2B" w14:textId="77777777" w:rsidR="00295C5D" w:rsidRPr="00295C5D" w:rsidRDefault="00295C5D" w:rsidP="00295C5D">
            <w:pPr>
              <w:spacing w:after="0"/>
              <w:ind w:left="-57" w:right="-57"/>
              <w:jc w:val="center"/>
              <w:rPr>
                <w:rFonts w:ascii="Times New Roman" w:hAnsi="Times New Roman" w:cs="Times New Roman"/>
              </w:rPr>
            </w:pPr>
            <w:r w:rsidRPr="00295C5D">
              <w:rPr>
                <w:rFonts w:ascii="Times New Roman" w:hAnsi="Times New Roman" w:cs="Times New Roman"/>
                <w:b/>
              </w:rPr>
              <w:t>ЗК 13</w:t>
            </w:r>
          </w:p>
        </w:tc>
        <w:tc>
          <w:tcPr>
            <w:tcW w:w="510" w:type="dxa"/>
            <w:vAlign w:val="center"/>
          </w:tcPr>
          <w:p w14:paraId="42738C2C" w14:textId="77777777"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c>
          <w:tcPr>
            <w:tcW w:w="510" w:type="dxa"/>
            <w:vAlign w:val="center"/>
          </w:tcPr>
          <w:p w14:paraId="42738C2D" w14:textId="5B25A79B" w:rsidR="00295C5D" w:rsidRPr="00295C5D" w:rsidRDefault="00295C5D" w:rsidP="00295C5D">
            <w:pPr>
              <w:spacing w:after="0"/>
              <w:jc w:val="center"/>
              <w:rPr>
                <w:rFonts w:ascii="Times New Roman" w:hAnsi="Times New Roman" w:cs="Times New Roman"/>
              </w:rPr>
            </w:pPr>
          </w:p>
        </w:tc>
        <w:tc>
          <w:tcPr>
            <w:tcW w:w="510" w:type="dxa"/>
            <w:vAlign w:val="center"/>
          </w:tcPr>
          <w:p w14:paraId="42738C2E"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2F"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C30"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31"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32"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33" w14:textId="00757354" w:rsidR="00295C5D" w:rsidRPr="00295C5D" w:rsidRDefault="00295C5D" w:rsidP="00295C5D">
            <w:pPr>
              <w:spacing w:after="0"/>
              <w:jc w:val="center"/>
              <w:rPr>
                <w:rFonts w:ascii="Times New Roman" w:hAnsi="Times New Roman" w:cs="Times New Roman"/>
              </w:rPr>
            </w:pPr>
          </w:p>
        </w:tc>
        <w:tc>
          <w:tcPr>
            <w:tcW w:w="510" w:type="dxa"/>
            <w:vAlign w:val="center"/>
          </w:tcPr>
          <w:p w14:paraId="42738C34" w14:textId="76E313A4" w:rsidR="00295C5D" w:rsidRPr="00295C5D" w:rsidRDefault="00295C5D" w:rsidP="00295C5D">
            <w:pPr>
              <w:spacing w:after="0"/>
              <w:jc w:val="center"/>
              <w:rPr>
                <w:rFonts w:ascii="Times New Roman" w:hAnsi="Times New Roman" w:cs="Times New Roman"/>
              </w:rPr>
            </w:pPr>
          </w:p>
        </w:tc>
        <w:tc>
          <w:tcPr>
            <w:tcW w:w="510" w:type="dxa"/>
            <w:vAlign w:val="center"/>
          </w:tcPr>
          <w:p w14:paraId="42738C35" w14:textId="2462A1BA" w:rsidR="00295C5D" w:rsidRPr="00295C5D" w:rsidRDefault="00295C5D" w:rsidP="00295C5D">
            <w:pPr>
              <w:spacing w:after="0"/>
              <w:jc w:val="center"/>
              <w:rPr>
                <w:rFonts w:ascii="Times New Roman" w:hAnsi="Times New Roman" w:cs="Times New Roman"/>
              </w:rPr>
            </w:pPr>
          </w:p>
        </w:tc>
        <w:tc>
          <w:tcPr>
            <w:tcW w:w="510" w:type="dxa"/>
            <w:vAlign w:val="center"/>
          </w:tcPr>
          <w:p w14:paraId="42738C36" w14:textId="5FF948B9"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37" w14:textId="77777777"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c>
          <w:tcPr>
            <w:tcW w:w="510" w:type="dxa"/>
            <w:vAlign w:val="center"/>
          </w:tcPr>
          <w:p w14:paraId="42738C38"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05121F9E" w14:textId="7C14DE2C"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tcPr>
          <w:p w14:paraId="49B55247" w14:textId="6BD5D325"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r>
      <w:tr w:rsidR="00295C5D" w:rsidRPr="00295C5D" w14:paraId="42738C4C" w14:textId="77777777" w:rsidTr="00416B1D">
        <w:trPr>
          <w:trHeight w:val="20"/>
        </w:trPr>
        <w:tc>
          <w:tcPr>
            <w:tcW w:w="702" w:type="dxa"/>
            <w:vAlign w:val="center"/>
          </w:tcPr>
          <w:p w14:paraId="42738C3C" w14:textId="77777777" w:rsidR="00295C5D" w:rsidRPr="00295C5D" w:rsidRDefault="00295C5D" w:rsidP="00295C5D">
            <w:pPr>
              <w:spacing w:after="0"/>
              <w:ind w:left="-57" w:right="-57"/>
              <w:jc w:val="center"/>
              <w:rPr>
                <w:rFonts w:ascii="Times New Roman" w:hAnsi="Times New Roman" w:cs="Times New Roman"/>
              </w:rPr>
            </w:pPr>
            <w:r w:rsidRPr="00295C5D">
              <w:rPr>
                <w:rFonts w:ascii="Times New Roman" w:hAnsi="Times New Roman" w:cs="Times New Roman"/>
                <w:b/>
              </w:rPr>
              <w:t>ЗК 14</w:t>
            </w:r>
          </w:p>
        </w:tc>
        <w:tc>
          <w:tcPr>
            <w:tcW w:w="510" w:type="dxa"/>
            <w:vAlign w:val="center"/>
          </w:tcPr>
          <w:p w14:paraId="42738C3D" w14:textId="77777777"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c>
          <w:tcPr>
            <w:tcW w:w="510" w:type="dxa"/>
            <w:vAlign w:val="center"/>
          </w:tcPr>
          <w:p w14:paraId="42738C3E"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3F"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C40" w14:textId="7C026C32" w:rsidR="00295C5D" w:rsidRPr="00295C5D" w:rsidRDefault="00295C5D" w:rsidP="00295C5D">
            <w:pPr>
              <w:spacing w:after="0"/>
              <w:jc w:val="center"/>
              <w:rPr>
                <w:rFonts w:ascii="Times New Roman" w:hAnsi="Times New Roman" w:cs="Times New Roman"/>
              </w:rPr>
            </w:pPr>
          </w:p>
        </w:tc>
        <w:tc>
          <w:tcPr>
            <w:tcW w:w="510" w:type="dxa"/>
            <w:vAlign w:val="center"/>
          </w:tcPr>
          <w:p w14:paraId="42738C41"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42"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43"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44"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C45"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C46" w14:textId="77777777" w:rsidR="00295C5D" w:rsidRPr="00295C5D" w:rsidRDefault="00295C5D" w:rsidP="00295C5D">
            <w:pPr>
              <w:spacing w:after="0"/>
              <w:jc w:val="center"/>
              <w:rPr>
                <w:rFonts w:ascii="Times New Roman" w:hAnsi="Times New Roman" w:cs="Times New Roman"/>
              </w:rPr>
            </w:pPr>
          </w:p>
        </w:tc>
        <w:tc>
          <w:tcPr>
            <w:tcW w:w="510" w:type="dxa"/>
            <w:vAlign w:val="center"/>
          </w:tcPr>
          <w:p w14:paraId="42738C47" w14:textId="3A69EF2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48" w14:textId="77777777"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c>
          <w:tcPr>
            <w:tcW w:w="510" w:type="dxa"/>
            <w:vAlign w:val="center"/>
          </w:tcPr>
          <w:p w14:paraId="42738C49" w14:textId="71889E66"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2566AAE2" w14:textId="479C31E6" w:rsidR="00295C5D" w:rsidRPr="00295C5D" w:rsidRDefault="00295C5D" w:rsidP="00295C5D">
            <w:pPr>
              <w:spacing w:after="0"/>
              <w:jc w:val="center"/>
              <w:rPr>
                <w:rFonts w:ascii="Times New Roman" w:eastAsia="Calibri" w:hAnsi="Times New Roman" w:cs="Times New Roman"/>
                <w:b/>
                <w:bCs/>
              </w:rPr>
            </w:pPr>
            <w:r w:rsidRPr="00295C5D">
              <w:rPr>
                <w:rFonts w:ascii="Times New Roman" w:eastAsia="Calibri" w:hAnsi="Times New Roman" w:cs="Times New Roman"/>
                <w:b/>
                <w:bCs/>
              </w:rPr>
              <w:t>+</w:t>
            </w:r>
          </w:p>
        </w:tc>
        <w:tc>
          <w:tcPr>
            <w:tcW w:w="510" w:type="dxa"/>
          </w:tcPr>
          <w:p w14:paraId="587C5688" w14:textId="49A6F736" w:rsidR="00295C5D" w:rsidRPr="00295C5D" w:rsidRDefault="00295C5D" w:rsidP="00295C5D">
            <w:pPr>
              <w:spacing w:after="0"/>
              <w:jc w:val="center"/>
              <w:rPr>
                <w:rFonts w:ascii="Times New Roman" w:eastAsia="Calibri" w:hAnsi="Times New Roman" w:cs="Times New Roman"/>
                <w:b/>
                <w:bCs/>
              </w:rPr>
            </w:pPr>
            <w:r w:rsidRPr="00295C5D">
              <w:rPr>
                <w:rFonts w:ascii="Times New Roman" w:eastAsia="Calibri" w:hAnsi="Times New Roman" w:cs="Times New Roman"/>
                <w:b/>
                <w:bCs/>
              </w:rPr>
              <w:t>+</w:t>
            </w:r>
          </w:p>
        </w:tc>
      </w:tr>
      <w:tr w:rsidR="00295C5D" w:rsidRPr="00295C5D" w14:paraId="42738C5D" w14:textId="77777777" w:rsidTr="00416B1D">
        <w:trPr>
          <w:trHeight w:val="20"/>
        </w:trPr>
        <w:tc>
          <w:tcPr>
            <w:tcW w:w="702" w:type="dxa"/>
            <w:vAlign w:val="center"/>
          </w:tcPr>
          <w:p w14:paraId="42738C4D"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ЗК 15</w:t>
            </w:r>
          </w:p>
        </w:tc>
        <w:tc>
          <w:tcPr>
            <w:tcW w:w="510" w:type="dxa"/>
            <w:vAlign w:val="center"/>
          </w:tcPr>
          <w:p w14:paraId="42738C4E" w14:textId="77777777"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c>
          <w:tcPr>
            <w:tcW w:w="510" w:type="dxa"/>
            <w:vAlign w:val="center"/>
          </w:tcPr>
          <w:p w14:paraId="42738C4F"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50"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51"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52"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53" w14:textId="066D342D"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54"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55"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56"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57"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42738C58" w14:textId="77777777"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c>
          <w:tcPr>
            <w:tcW w:w="510" w:type="dxa"/>
            <w:vAlign w:val="center"/>
          </w:tcPr>
          <w:p w14:paraId="42738C59" w14:textId="77777777" w:rsidR="00295C5D" w:rsidRPr="00295C5D" w:rsidRDefault="00295C5D" w:rsidP="00295C5D">
            <w:pPr>
              <w:spacing w:after="0"/>
              <w:jc w:val="center"/>
              <w:rPr>
                <w:rFonts w:ascii="Times New Roman" w:hAnsi="Times New Roman" w:cs="Times New Roman"/>
              </w:rPr>
            </w:pPr>
            <w:r w:rsidRPr="00295C5D">
              <w:rPr>
                <w:rFonts w:ascii="Times New Roman" w:eastAsia="Calibri" w:hAnsi="Times New Roman" w:cs="Times New Roman"/>
                <w:b/>
                <w:bCs/>
              </w:rPr>
              <w:t>+</w:t>
            </w:r>
          </w:p>
        </w:tc>
        <w:tc>
          <w:tcPr>
            <w:tcW w:w="510" w:type="dxa"/>
            <w:vAlign w:val="center"/>
          </w:tcPr>
          <w:p w14:paraId="42738C5A"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vAlign w:val="center"/>
          </w:tcPr>
          <w:p w14:paraId="2E788278" w14:textId="4E331E65" w:rsidR="00295C5D" w:rsidRPr="00295C5D" w:rsidRDefault="00295C5D" w:rsidP="00295C5D">
            <w:pPr>
              <w:spacing w:after="0"/>
              <w:jc w:val="center"/>
              <w:rPr>
                <w:rFonts w:ascii="Times New Roman" w:eastAsia="Calibri" w:hAnsi="Times New Roman" w:cs="Times New Roman"/>
                <w:b/>
                <w:bCs/>
              </w:rPr>
            </w:pPr>
            <w:r w:rsidRPr="00295C5D">
              <w:rPr>
                <w:rFonts w:ascii="Times New Roman" w:eastAsia="Calibri" w:hAnsi="Times New Roman" w:cs="Times New Roman"/>
                <w:b/>
                <w:bCs/>
              </w:rPr>
              <w:t>+</w:t>
            </w:r>
          </w:p>
        </w:tc>
        <w:tc>
          <w:tcPr>
            <w:tcW w:w="510" w:type="dxa"/>
          </w:tcPr>
          <w:p w14:paraId="588323F5" w14:textId="23166DA1" w:rsidR="00295C5D" w:rsidRPr="00295C5D" w:rsidRDefault="00295C5D" w:rsidP="00295C5D">
            <w:pPr>
              <w:spacing w:after="0"/>
              <w:jc w:val="center"/>
              <w:rPr>
                <w:rFonts w:ascii="Times New Roman" w:eastAsia="Calibri" w:hAnsi="Times New Roman" w:cs="Times New Roman"/>
                <w:b/>
                <w:bCs/>
              </w:rPr>
            </w:pPr>
            <w:r w:rsidRPr="00295C5D">
              <w:rPr>
                <w:rFonts w:ascii="Times New Roman" w:eastAsia="Calibri" w:hAnsi="Times New Roman" w:cs="Times New Roman"/>
                <w:b/>
                <w:bCs/>
              </w:rPr>
              <w:t>+</w:t>
            </w:r>
          </w:p>
        </w:tc>
      </w:tr>
      <w:tr w:rsidR="00295C5D" w:rsidRPr="00295C5D" w14:paraId="42738C6E" w14:textId="77777777" w:rsidTr="00416B1D">
        <w:trPr>
          <w:trHeight w:val="20"/>
        </w:trPr>
        <w:tc>
          <w:tcPr>
            <w:tcW w:w="702" w:type="dxa"/>
            <w:shd w:val="clear" w:color="auto" w:fill="FFFFFF" w:themeFill="background1"/>
            <w:vAlign w:val="center"/>
          </w:tcPr>
          <w:p w14:paraId="42738C5E"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СК 1</w:t>
            </w:r>
          </w:p>
        </w:tc>
        <w:tc>
          <w:tcPr>
            <w:tcW w:w="510" w:type="dxa"/>
            <w:shd w:val="clear" w:color="auto" w:fill="FFFFFF" w:themeFill="background1"/>
            <w:vAlign w:val="center"/>
          </w:tcPr>
          <w:p w14:paraId="42738C5F" w14:textId="675AF705"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60"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61"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62"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63" w14:textId="628F0CB9"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64"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65" w14:textId="7A7B52C8"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66"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67"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68"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69" w14:textId="697C2E42"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6A" w14:textId="746F361F"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6B" w14:textId="6F42BE24"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352E1854" w14:textId="1A21DA5E"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tcPr>
          <w:p w14:paraId="4516D2BC" w14:textId="69CB3E9E"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r>
      <w:tr w:rsidR="00295C5D" w:rsidRPr="00295C5D" w14:paraId="42738C7F" w14:textId="77777777" w:rsidTr="00416B1D">
        <w:trPr>
          <w:trHeight w:val="20"/>
        </w:trPr>
        <w:tc>
          <w:tcPr>
            <w:tcW w:w="702" w:type="dxa"/>
            <w:shd w:val="clear" w:color="auto" w:fill="FFFFFF" w:themeFill="background1"/>
            <w:vAlign w:val="center"/>
          </w:tcPr>
          <w:p w14:paraId="42738C6F"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СК 2</w:t>
            </w:r>
          </w:p>
        </w:tc>
        <w:tc>
          <w:tcPr>
            <w:tcW w:w="510" w:type="dxa"/>
            <w:shd w:val="clear" w:color="auto" w:fill="FFFFFF" w:themeFill="background1"/>
            <w:vAlign w:val="center"/>
          </w:tcPr>
          <w:p w14:paraId="42738C70"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71" w14:textId="71AD5E29"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72"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73" w14:textId="17EABE56"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74" w14:textId="1BFB6F55"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75" w14:textId="0A2080D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76" w14:textId="0F249979"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77" w14:textId="45815EF4"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78" w14:textId="126EF388"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79" w14:textId="2F52B1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7A" w14:textId="65CAC775"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7B"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7C" w14:textId="16A2274F"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655D2B1C"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tcPr>
          <w:p w14:paraId="55DABFFF" w14:textId="07D083CE" w:rsidR="00295C5D" w:rsidRPr="00295C5D" w:rsidRDefault="00295C5D" w:rsidP="00295C5D">
            <w:pPr>
              <w:spacing w:after="0"/>
              <w:jc w:val="center"/>
              <w:rPr>
                <w:rFonts w:ascii="Times New Roman" w:hAnsi="Times New Roman" w:cs="Times New Roman"/>
              </w:rPr>
            </w:pPr>
          </w:p>
        </w:tc>
      </w:tr>
      <w:tr w:rsidR="00295C5D" w:rsidRPr="00295C5D" w14:paraId="42738C90" w14:textId="77777777" w:rsidTr="00416B1D">
        <w:trPr>
          <w:trHeight w:val="20"/>
        </w:trPr>
        <w:tc>
          <w:tcPr>
            <w:tcW w:w="702" w:type="dxa"/>
            <w:shd w:val="clear" w:color="auto" w:fill="FFFFFF" w:themeFill="background1"/>
            <w:vAlign w:val="center"/>
          </w:tcPr>
          <w:p w14:paraId="42738C80"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СК 3</w:t>
            </w:r>
          </w:p>
        </w:tc>
        <w:tc>
          <w:tcPr>
            <w:tcW w:w="510" w:type="dxa"/>
            <w:shd w:val="clear" w:color="auto" w:fill="FFFFFF" w:themeFill="background1"/>
            <w:vAlign w:val="center"/>
          </w:tcPr>
          <w:p w14:paraId="42738C81"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82"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83" w14:textId="2456B452"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84" w14:textId="122EB15B"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85" w14:textId="5B20BE3B"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86" w14:textId="460223B5"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87" w14:textId="3C4F371D"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88"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89"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8A"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8B" w14:textId="23268F5F"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8C"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8D" w14:textId="174725F6"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E1669DE"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tcPr>
          <w:p w14:paraId="7DA314E3" w14:textId="355D0F08" w:rsidR="00295C5D" w:rsidRPr="00295C5D" w:rsidRDefault="00295C5D" w:rsidP="00295C5D">
            <w:pPr>
              <w:spacing w:after="0"/>
              <w:jc w:val="center"/>
              <w:rPr>
                <w:rFonts w:ascii="Times New Roman" w:hAnsi="Times New Roman" w:cs="Times New Roman"/>
              </w:rPr>
            </w:pPr>
          </w:p>
        </w:tc>
      </w:tr>
      <w:tr w:rsidR="00295C5D" w:rsidRPr="00295C5D" w14:paraId="42738CA1" w14:textId="77777777" w:rsidTr="00416B1D">
        <w:trPr>
          <w:trHeight w:val="20"/>
        </w:trPr>
        <w:tc>
          <w:tcPr>
            <w:tcW w:w="702" w:type="dxa"/>
            <w:shd w:val="clear" w:color="auto" w:fill="FFFFFF" w:themeFill="background1"/>
            <w:vAlign w:val="center"/>
          </w:tcPr>
          <w:p w14:paraId="42738C91"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СК 4</w:t>
            </w:r>
          </w:p>
        </w:tc>
        <w:tc>
          <w:tcPr>
            <w:tcW w:w="510" w:type="dxa"/>
            <w:shd w:val="clear" w:color="auto" w:fill="FFFFFF" w:themeFill="background1"/>
            <w:vAlign w:val="center"/>
          </w:tcPr>
          <w:p w14:paraId="42738C92"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93"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94" w14:textId="05BB11F6"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95" w14:textId="0A19400E"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96" w14:textId="001A1B46"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97" w14:textId="5F181749"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98" w14:textId="7ECF7AE0"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99"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9A"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9B"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9C"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9D"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9E" w14:textId="56A07F4C"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1E02CAE3" w14:textId="1FC2FB2D"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tcPr>
          <w:p w14:paraId="6EAFA246" w14:textId="6BCC771F"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r>
      <w:tr w:rsidR="00295C5D" w:rsidRPr="00295C5D" w14:paraId="42738CB2" w14:textId="77777777" w:rsidTr="00416B1D">
        <w:trPr>
          <w:trHeight w:val="20"/>
        </w:trPr>
        <w:tc>
          <w:tcPr>
            <w:tcW w:w="702" w:type="dxa"/>
            <w:shd w:val="clear" w:color="auto" w:fill="FFFFFF" w:themeFill="background1"/>
            <w:vAlign w:val="center"/>
          </w:tcPr>
          <w:p w14:paraId="42738CA2"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СК 5</w:t>
            </w:r>
          </w:p>
        </w:tc>
        <w:tc>
          <w:tcPr>
            <w:tcW w:w="510" w:type="dxa"/>
            <w:shd w:val="clear" w:color="auto" w:fill="FFFFFF" w:themeFill="background1"/>
            <w:vAlign w:val="center"/>
          </w:tcPr>
          <w:p w14:paraId="42738CA3"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A4"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A5" w14:textId="22594799"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A6" w14:textId="6CB978B9"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A7" w14:textId="684651B5"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A8" w14:textId="6BEFC430"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A9" w14:textId="63DB3792"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AA" w14:textId="0BEB7B05"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AB" w14:textId="7123F7EF"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AC" w14:textId="32BF54C6"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AD"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AE"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AF" w14:textId="12DC9150"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9BD3686" w14:textId="162ABB93"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tcPr>
          <w:p w14:paraId="5DFB47C6" w14:textId="7A19C591" w:rsidR="00295C5D" w:rsidRPr="00295C5D" w:rsidRDefault="00295C5D" w:rsidP="00295C5D">
            <w:pPr>
              <w:spacing w:after="0"/>
              <w:jc w:val="center"/>
              <w:rPr>
                <w:rFonts w:ascii="Times New Roman" w:hAnsi="Times New Roman" w:cs="Times New Roman"/>
              </w:rPr>
            </w:pPr>
          </w:p>
        </w:tc>
      </w:tr>
      <w:tr w:rsidR="00295C5D" w:rsidRPr="00295C5D" w14:paraId="42738CC3" w14:textId="77777777" w:rsidTr="00416B1D">
        <w:trPr>
          <w:trHeight w:val="20"/>
        </w:trPr>
        <w:tc>
          <w:tcPr>
            <w:tcW w:w="702" w:type="dxa"/>
            <w:shd w:val="clear" w:color="auto" w:fill="FFFFFF" w:themeFill="background1"/>
            <w:vAlign w:val="center"/>
          </w:tcPr>
          <w:p w14:paraId="42738CB3"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СК 6</w:t>
            </w:r>
          </w:p>
        </w:tc>
        <w:tc>
          <w:tcPr>
            <w:tcW w:w="510" w:type="dxa"/>
            <w:shd w:val="clear" w:color="auto" w:fill="FFFFFF" w:themeFill="background1"/>
            <w:vAlign w:val="center"/>
          </w:tcPr>
          <w:p w14:paraId="42738CB4"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B5" w14:textId="3B8E4AE5"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B6" w14:textId="1E66B4CA"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B7"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B8" w14:textId="1C80F80D"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B9"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BA" w14:textId="28EE56B6"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BB"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BC"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BD"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BE"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BF"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C0"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27956460" w14:textId="006AC229"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tcPr>
          <w:p w14:paraId="0FA60C07" w14:textId="71320922"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r>
      <w:tr w:rsidR="00295C5D" w:rsidRPr="00295C5D" w14:paraId="42738CD4" w14:textId="77777777" w:rsidTr="00416B1D">
        <w:trPr>
          <w:trHeight w:val="20"/>
        </w:trPr>
        <w:tc>
          <w:tcPr>
            <w:tcW w:w="702" w:type="dxa"/>
            <w:shd w:val="clear" w:color="auto" w:fill="FFFFFF" w:themeFill="background1"/>
            <w:vAlign w:val="center"/>
          </w:tcPr>
          <w:p w14:paraId="42738CC4"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СК 7</w:t>
            </w:r>
          </w:p>
        </w:tc>
        <w:tc>
          <w:tcPr>
            <w:tcW w:w="510" w:type="dxa"/>
            <w:shd w:val="clear" w:color="auto" w:fill="FFFFFF" w:themeFill="background1"/>
            <w:vAlign w:val="center"/>
          </w:tcPr>
          <w:p w14:paraId="42738CC5"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C6"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C7" w14:textId="1CAD35AC"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C8" w14:textId="50104ED6"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C9" w14:textId="5B3D0C5E"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CA" w14:textId="687B3F6C"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CB" w14:textId="2BC610B2"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CC"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CD"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CE"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CF" w14:textId="26CABA0C"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D0" w14:textId="7CB7808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D1" w14:textId="43EB357B"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346F00B0"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tcPr>
          <w:p w14:paraId="4D911FF2" w14:textId="19E6559C"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r>
      <w:tr w:rsidR="00295C5D" w:rsidRPr="00295C5D" w14:paraId="42738CE5" w14:textId="77777777" w:rsidTr="00416B1D">
        <w:trPr>
          <w:trHeight w:val="20"/>
        </w:trPr>
        <w:tc>
          <w:tcPr>
            <w:tcW w:w="702" w:type="dxa"/>
            <w:shd w:val="clear" w:color="auto" w:fill="FFFFFF" w:themeFill="background1"/>
            <w:vAlign w:val="center"/>
          </w:tcPr>
          <w:p w14:paraId="42738CD5"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СК 8</w:t>
            </w:r>
          </w:p>
        </w:tc>
        <w:tc>
          <w:tcPr>
            <w:tcW w:w="510" w:type="dxa"/>
            <w:shd w:val="clear" w:color="auto" w:fill="FFFFFF" w:themeFill="background1"/>
            <w:vAlign w:val="center"/>
          </w:tcPr>
          <w:p w14:paraId="42738CD6"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D7"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D8"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D9" w14:textId="5B6174BD"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DA" w14:textId="2BC5B946"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DB"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DC" w14:textId="64CE3335"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DD"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DE"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DF"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E0"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E1"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E2" w14:textId="72723BBE"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580E4B8C" w14:textId="1AA74483"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tcPr>
          <w:p w14:paraId="72519BB7" w14:textId="5E17F491" w:rsidR="00295C5D" w:rsidRPr="00295C5D" w:rsidRDefault="00295C5D" w:rsidP="00295C5D">
            <w:pPr>
              <w:spacing w:after="0"/>
              <w:jc w:val="center"/>
              <w:rPr>
                <w:rFonts w:ascii="Times New Roman" w:hAnsi="Times New Roman" w:cs="Times New Roman"/>
              </w:rPr>
            </w:pPr>
          </w:p>
        </w:tc>
      </w:tr>
      <w:tr w:rsidR="00295C5D" w:rsidRPr="00295C5D" w14:paraId="42738CF6" w14:textId="77777777" w:rsidTr="00416B1D">
        <w:trPr>
          <w:trHeight w:val="20"/>
        </w:trPr>
        <w:tc>
          <w:tcPr>
            <w:tcW w:w="702" w:type="dxa"/>
            <w:shd w:val="clear" w:color="auto" w:fill="FFFFFF" w:themeFill="background1"/>
            <w:vAlign w:val="center"/>
          </w:tcPr>
          <w:p w14:paraId="42738CE6"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СК 9</w:t>
            </w:r>
          </w:p>
        </w:tc>
        <w:tc>
          <w:tcPr>
            <w:tcW w:w="510" w:type="dxa"/>
            <w:shd w:val="clear" w:color="auto" w:fill="FFFFFF" w:themeFill="background1"/>
            <w:vAlign w:val="center"/>
          </w:tcPr>
          <w:p w14:paraId="42738CE7"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E8"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E9"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EA" w14:textId="450E3DF5"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EB" w14:textId="0A799D4E"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EC" w14:textId="27ACBA0A"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ED" w14:textId="348401AD"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EE"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EF"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F0"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F1"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F2" w14:textId="755C50CC"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F3"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02C33E31"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tcPr>
          <w:p w14:paraId="1B2CEAB1" w14:textId="351F09AF"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r>
      <w:tr w:rsidR="00295C5D" w:rsidRPr="00295C5D" w14:paraId="42738D07" w14:textId="77777777" w:rsidTr="00416B1D">
        <w:trPr>
          <w:trHeight w:val="20"/>
        </w:trPr>
        <w:tc>
          <w:tcPr>
            <w:tcW w:w="702" w:type="dxa"/>
            <w:shd w:val="clear" w:color="auto" w:fill="FFFFFF" w:themeFill="background1"/>
            <w:vAlign w:val="center"/>
          </w:tcPr>
          <w:p w14:paraId="42738CF7"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СК 10</w:t>
            </w:r>
          </w:p>
        </w:tc>
        <w:tc>
          <w:tcPr>
            <w:tcW w:w="510" w:type="dxa"/>
            <w:shd w:val="clear" w:color="auto" w:fill="FFFFFF" w:themeFill="background1"/>
            <w:vAlign w:val="center"/>
          </w:tcPr>
          <w:p w14:paraId="42738CF8"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F9" w14:textId="3D848C2B"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FA" w14:textId="21023181"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FB" w14:textId="4F8D13DF"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CFC" w14:textId="72402C26"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FD"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FE" w14:textId="22EA9B5A"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CFF" w14:textId="1D95676A"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D00" w14:textId="135651DC"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D01" w14:textId="1AC745CC"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D02"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03"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04" w14:textId="69CD602C"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202E2876" w14:textId="1DFC101D"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tcPr>
          <w:p w14:paraId="61E2DC13" w14:textId="561935B4"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r>
      <w:tr w:rsidR="00295C5D" w:rsidRPr="00295C5D" w14:paraId="42738D18" w14:textId="77777777" w:rsidTr="00416B1D">
        <w:trPr>
          <w:trHeight w:val="20"/>
        </w:trPr>
        <w:tc>
          <w:tcPr>
            <w:tcW w:w="702" w:type="dxa"/>
            <w:shd w:val="clear" w:color="auto" w:fill="FFFFFF" w:themeFill="background1"/>
            <w:vAlign w:val="center"/>
          </w:tcPr>
          <w:p w14:paraId="42738D08"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СК 11</w:t>
            </w:r>
          </w:p>
        </w:tc>
        <w:tc>
          <w:tcPr>
            <w:tcW w:w="510" w:type="dxa"/>
            <w:shd w:val="clear" w:color="auto" w:fill="FFFFFF" w:themeFill="background1"/>
            <w:vAlign w:val="center"/>
          </w:tcPr>
          <w:p w14:paraId="42738D09"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0A"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0B" w14:textId="1FA096DB"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0C" w14:textId="789FA59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0D" w14:textId="325B6E35"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0E" w14:textId="14A2531E"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0F" w14:textId="56ABB742"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10" w14:textId="2F9733D1"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11" w14:textId="717EFC05"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12" w14:textId="25FCE236"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13"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14"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15" w14:textId="1328E5A1"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1A99B57F" w14:textId="6A02E231"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tcPr>
          <w:p w14:paraId="3FAE5260" w14:textId="61FF4F7F"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r>
      <w:tr w:rsidR="00295C5D" w:rsidRPr="00295C5D" w14:paraId="42738D29" w14:textId="77777777" w:rsidTr="00416B1D">
        <w:trPr>
          <w:trHeight w:val="20"/>
        </w:trPr>
        <w:tc>
          <w:tcPr>
            <w:tcW w:w="702" w:type="dxa"/>
            <w:shd w:val="clear" w:color="auto" w:fill="FFFFFF" w:themeFill="background1"/>
            <w:vAlign w:val="center"/>
          </w:tcPr>
          <w:p w14:paraId="42738D19"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СК 12</w:t>
            </w:r>
          </w:p>
        </w:tc>
        <w:tc>
          <w:tcPr>
            <w:tcW w:w="510" w:type="dxa"/>
            <w:shd w:val="clear" w:color="auto" w:fill="FFFFFF" w:themeFill="background1"/>
            <w:vAlign w:val="center"/>
          </w:tcPr>
          <w:p w14:paraId="42738D1A"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1B" w14:textId="7A96664F"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1C" w14:textId="6D8AAE91"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D1D"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1E"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1F" w14:textId="027313A1"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20" w14:textId="4E147902"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21" w14:textId="29FC45F4"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22" w14:textId="586807B3"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23" w14:textId="5CDE54CC"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24"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25"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26"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6B94A2F1" w14:textId="0BAC5619"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tcPr>
          <w:p w14:paraId="6193B2AC" w14:textId="70FE6C7B"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r>
      <w:tr w:rsidR="00295C5D" w:rsidRPr="00295C5D" w14:paraId="42738D3A" w14:textId="77777777" w:rsidTr="00416B1D">
        <w:trPr>
          <w:trHeight w:val="20"/>
        </w:trPr>
        <w:tc>
          <w:tcPr>
            <w:tcW w:w="702" w:type="dxa"/>
            <w:shd w:val="clear" w:color="auto" w:fill="FFFFFF" w:themeFill="background1"/>
            <w:vAlign w:val="center"/>
          </w:tcPr>
          <w:p w14:paraId="42738D2A"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СК 13</w:t>
            </w:r>
          </w:p>
        </w:tc>
        <w:tc>
          <w:tcPr>
            <w:tcW w:w="510" w:type="dxa"/>
            <w:shd w:val="clear" w:color="auto" w:fill="FFFFFF" w:themeFill="background1"/>
            <w:vAlign w:val="center"/>
          </w:tcPr>
          <w:p w14:paraId="42738D2B"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2C" w14:textId="3B76ED14"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D2D" w14:textId="04B2B564"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D2E" w14:textId="5C6BBD36"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2F"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30" w14:textId="1911D6D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31" w14:textId="68156D5F"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32" w14:textId="2EA4E8B0"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D33" w14:textId="3E62230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D34" w14:textId="1B46C699"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D35" w14:textId="2417E7D4"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36" w14:textId="68D08F5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37" w14:textId="3C5A21D4"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0E4EB401" w14:textId="6D6FA23E"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tcPr>
          <w:p w14:paraId="2E020D1F" w14:textId="235EFE4E"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r>
      <w:tr w:rsidR="00295C5D" w:rsidRPr="00295C5D" w14:paraId="42738D4B" w14:textId="77777777" w:rsidTr="00416B1D">
        <w:trPr>
          <w:trHeight w:val="20"/>
        </w:trPr>
        <w:tc>
          <w:tcPr>
            <w:tcW w:w="702" w:type="dxa"/>
            <w:shd w:val="clear" w:color="auto" w:fill="FFFFFF" w:themeFill="background1"/>
            <w:vAlign w:val="center"/>
          </w:tcPr>
          <w:p w14:paraId="42738D3B" w14:textId="77777777" w:rsidR="00295C5D" w:rsidRPr="00295C5D" w:rsidRDefault="00295C5D" w:rsidP="00295C5D">
            <w:pPr>
              <w:spacing w:after="0"/>
              <w:ind w:left="-57" w:right="-57"/>
              <w:jc w:val="center"/>
              <w:rPr>
                <w:rFonts w:ascii="Times New Roman" w:hAnsi="Times New Roman" w:cs="Times New Roman"/>
                <w:b/>
              </w:rPr>
            </w:pPr>
            <w:r w:rsidRPr="00295C5D">
              <w:rPr>
                <w:rFonts w:ascii="Times New Roman" w:hAnsi="Times New Roman" w:cs="Times New Roman"/>
                <w:b/>
              </w:rPr>
              <w:t>СК 14</w:t>
            </w:r>
          </w:p>
        </w:tc>
        <w:tc>
          <w:tcPr>
            <w:tcW w:w="510" w:type="dxa"/>
            <w:shd w:val="clear" w:color="auto" w:fill="FFFFFF" w:themeFill="background1"/>
            <w:vAlign w:val="center"/>
          </w:tcPr>
          <w:p w14:paraId="42738D3C"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D3D"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3E" w14:textId="022CA985"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3F" w14:textId="11CD0B06"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40" w14:textId="148A1ED2"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41" w14:textId="3345B6FF"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42" w14:textId="611D11EE"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43" w14:textId="3877A5B6"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44" w14:textId="1730714F"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45" w14:textId="5B0CDABD"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42738D46" w14:textId="77777777"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D47" w14:textId="39002FD8"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c>
          <w:tcPr>
            <w:tcW w:w="510" w:type="dxa"/>
            <w:shd w:val="clear" w:color="auto" w:fill="FFFFFF" w:themeFill="background1"/>
            <w:vAlign w:val="center"/>
          </w:tcPr>
          <w:p w14:paraId="42738D48"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vAlign w:val="center"/>
          </w:tcPr>
          <w:p w14:paraId="1C54EBA4" w14:textId="77777777" w:rsidR="00295C5D" w:rsidRPr="00295C5D" w:rsidRDefault="00295C5D" w:rsidP="00295C5D">
            <w:pPr>
              <w:spacing w:after="0"/>
              <w:jc w:val="center"/>
              <w:rPr>
                <w:rFonts w:ascii="Times New Roman" w:hAnsi="Times New Roman" w:cs="Times New Roman"/>
              </w:rPr>
            </w:pPr>
          </w:p>
        </w:tc>
        <w:tc>
          <w:tcPr>
            <w:tcW w:w="510" w:type="dxa"/>
            <w:shd w:val="clear" w:color="auto" w:fill="FFFFFF" w:themeFill="background1"/>
          </w:tcPr>
          <w:p w14:paraId="5CE5ECDC" w14:textId="095BA851" w:rsidR="00295C5D" w:rsidRPr="00295C5D" w:rsidRDefault="00295C5D" w:rsidP="00295C5D">
            <w:pPr>
              <w:spacing w:after="0"/>
              <w:jc w:val="center"/>
              <w:rPr>
                <w:rFonts w:ascii="Times New Roman" w:hAnsi="Times New Roman" w:cs="Times New Roman"/>
              </w:rPr>
            </w:pPr>
            <w:r w:rsidRPr="00295C5D">
              <w:rPr>
                <w:rFonts w:ascii="Times New Roman" w:hAnsi="Times New Roman" w:cs="Times New Roman"/>
              </w:rPr>
              <w:t>+</w:t>
            </w:r>
          </w:p>
        </w:tc>
      </w:tr>
    </w:tbl>
    <w:p w14:paraId="42738D4C" w14:textId="67045882" w:rsidR="00194F75" w:rsidRPr="00295C5D" w:rsidRDefault="00194F75" w:rsidP="003107A0">
      <w:pPr>
        <w:suppressAutoHyphens/>
        <w:jc w:val="center"/>
        <w:rPr>
          <w:rFonts w:ascii="Times New Roman" w:hAnsi="Times New Roman" w:cs="Times New Roman"/>
          <w:b/>
          <w:sz w:val="28"/>
          <w:szCs w:val="28"/>
        </w:rPr>
      </w:pPr>
    </w:p>
    <w:p w14:paraId="2CC4627F" w14:textId="127C9EED" w:rsidR="00194F75" w:rsidRPr="00295C5D" w:rsidRDefault="00194F75" w:rsidP="00194F75">
      <w:pPr>
        <w:rPr>
          <w:rFonts w:ascii="Times New Roman" w:hAnsi="Times New Roman" w:cs="Times New Roman"/>
          <w:sz w:val="28"/>
          <w:szCs w:val="28"/>
        </w:rPr>
      </w:pPr>
    </w:p>
    <w:p w14:paraId="6DC94B02" w14:textId="77777777" w:rsidR="00194F75" w:rsidRPr="00295C5D" w:rsidRDefault="00194F75" w:rsidP="00194F75">
      <w:pPr>
        <w:tabs>
          <w:tab w:val="left" w:pos="5370"/>
        </w:tabs>
        <w:rPr>
          <w:rFonts w:ascii="Times New Roman" w:hAnsi="Times New Roman" w:cs="Times New Roman"/>
          <w:sz w:val="28"/>
          <w:szCs w:val="28"/>
        </w:rPr>
        <w:sectPr w:rsidR="00194F75" w:rsidRPr="00295C5D" w:rsidSect="00254F41">
          <w:pgSz w:w="11906" w:h="16838"/>
          <w:pgMar w:top="1134" w:right="567" w:bottom="1276" w:left="1701" w:header="709" w:footer="709" w:gutter="0"/>
          <w:cols w:space="708"/>
          <w:docGrid w:linePitch="360"/>
        </w:sectPr>
      </w:pPr>
      <w:r w:rsidRPr="00295C5D">
        <w:rPr>
          <w:rFonts w:ascii="Times New Roman" w:hAnsi="Times New Roman" w:cs="Times New Roman"/>
          <w:sz w:val="28"/>
          <w:szCs w:val="28"/>
        </w:rPr>
        <w:tab/>
      </w:r>
    </w:p>
    <w:p w14:paraId="42738D4D" w14:textId="77777777" w:rsidR="003107A0" w:rsidRPr="00295C5D" w:rsidRDefault="00DD6263" w:rsidP="00F64A08">
      <w:pPr>
        <w:spacing w:after="0" w:line="240" w:lineRule="auto"/>
        <w:jc w:val="center"/>
        <w:rPr>
          <w:rFonts w:ascii="Times New Roman" w:hAnsi="Times New Roman" w:cs="Times New Roman"/>
          <w:b/>
          <w:sz w:val="28"/>
          <w:szCs w:val="28"/>
        </w:rPr>
      </w:pPr>
      <w:r w:rsidRPr="00295C5D">
        <w:rPr>
          <w:rFonts w:ascii="Times New Roman" w:hAnsi="Times New Roman" w:cs="Times New Roman"/>
          <w:b/>
          <w:sz w:val="28"/>
          <w:szCs w:val="28"/>
        </w:rPr>
        <w:lastRenderedPageBreak/>
        <w:t>8</w:t>
      </w:r>
      <w:r w:rsidR="003107A0" w:rsidRPr="00295C5D">
        <w:rPr>
          <w:rFonts w:ascii="Times New Roman" w:hAnsi="Times New Roman" w:cs="Times New Roman"/>
          <w:b/>
          <w:sz w:val="28"/>
          <w:szCs w:val="28"/>
        </w:rPr>
        <w:t xml:space="preserve">.2. </w:t>
      </w:r>
      <w:r w:rsidR="00316BF4" w:rsidRPr="00295C5D">
        <w:rPr>
          <w:rFonts w:ascii="Times New Roman" w:hAnsi="Times New Roman" w:cs="Times New Roman"/>
          <w:b/>
          <w:sz w:val="28"/>
          <w:szCs w:val="28"/>
        </w:rPr>
        <w:t>Цикл професійної підготовки</w:t>
      </w:r>
    </w:p>
    <w:p w14:paraId="42738D4E" w14:textId="77777777" w:rsidR="002479C4" w:rsidRPr="00295C5D" w:rsidRDefault="00DD6263" w:rsidP="00F64A08">
      <w:pPr>
        <w:spacing w:after="0" w:line="240" w:lineRule="auto"/>
        <w:jc w:val="center"/>
        <w:rPr>
          <w:rFonts w:ascii="Times New Roman" w:hAnsi="Times New Roman" w:cs="Times New Roman"/>
          <w:sz w:val="28"/>
          <w:szCs w:val="28"/>
        </w:rPr>
      </w:pPr>
      <w:r w:rsidRPr="00295C5D">
        <w:rPr>
          <w:rFonts w:ascii="Times New Roman" w:hAnsi="Times New Roman" w:cs="Times New Roman"/>
          <w:b/>
          <w:sz w:val="28"/>
          <w:szCs w:val="28"/>
        </w:rPr>
        <w:t>8</w:t>
      </w:r>
      <w:r w:rsidR="002479C4" w:rsidRPr="00295C5D">
        <w:rPr>
          <w:rFonts w:ascii="Times New Roman" w:hAnsi="Times New Roman" w:cs="Times New Roman"/>
          <w:b/>
          <w:sz w:val="28"/>
          <w:szCs w:val="28"/>
        </w:rPr>
        <w:t>.2.1. Обов’язкові компоненти освітньої програми</w:t>
      </w:r>
    </w:p>
    <w:tbl>
      <w:tblPr>
        <w:tblW w:w="11628"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295C5D" w:rsidRPr="00295C5D" w14:paraId="42738D6C" w14:textId="22B7269D" w:rsidTr="00C97FB9">
        <w:trPr>
          <w:cantSplit/>
          <w:trHeight w:val="620"/>
        </w:trPr>
        <w:tc>
          <w:tcPr>
            <w:tcW w:w="732" w:type="dxa"/>
            <w:shd w:val="clear" w:color="auto" w:fill="FFFFFF" w:themeFill="background1"/>
          </w:tcPr>
          <w:p w14:paraId="42738D4F" w14:textId="77777777" w:rsidR="00295C5D" w:rsidRPr="00295C5D" w:rsidRDefault="00295C5D" w:rsidP="00295C5D">
            <w:pPr>
              <w:contextualSpacing/>
              <w:rPr>
                <w:rFonts w:ascii="Times New Roman" w:hAnsi="Times New Roman" w:cs="Times New Roman"/>
                <w:b/>
                <w:sz w:val="16"/>
                <w:szCs w:val="16"/>
              </w:rPr>
            </w:pPr>
          </w:p>
        </w:tc>
        <w:tc>
          <w:tcPr>
            <w:tcW w:w="454" w:type="dxa"/>
            <w:shd w:val="clear" w:color="auto" w:fill="FFFFFF" w:themeFill="background1"/>
            <w:textDirection w:val="btLr"/>
            <w:vAlign w:val="center"/>
          </w:tcPr>
          <w:p w14:paraId="42738D50" w14:textId="77777777"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2.1</w:t>
            </w:r>
          </w:p>
        </w:tc>
        <w:tc>
          <w:tcPr>
            <w:tcW w:w="454" w:type="dxa"/>
            <w:shd w:val="clear" w:color="auto" w:fill="FFFFFF" w:themeFill="background1"/>
            <w:textDirection w:val="btLr"/>
            <w:vAlign w:val="center"/>
          </w:tcPr>
          <w:p w14:paraId="42738D51" w14:textId="77777777"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2.2</w:t>
            </w:r>
          </w:p>
        </w:tc>
        <w:tc>
          <w:tcPr>
            <w:tcW w:w="454" w:type="dxa"/>
            <w:shd w:val="clear" w:color="auto" w:fill="FFFFFF" w:themeFill="background1"/>
            <w:textDirection w:val="btLr"/>
            <w:vAlign w:val="center"/>
          </w:tcPr>
          <w:p w14:paraId="42738D52" w14:textId="77777777"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2.3</w:t>
            </w:r>
          </w:p>
        </w:tc>
        <w:tc>
          <w:tcPr>
            <w:tcW w:w="454" w:type="dxa"/>
            <w:shd w:val="clear" w:color="auto" w:fill="FFFFFF" w:themeFill="background1"/>
            <w:textDirection w:val="btLr"/>
            <w:vAlign w:val="center"/>
          </w:tcPr>
          <w:p w14:paraId="33769C73" w14:textId="538B6B1C"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w:t>
            </w:r>
            <w:r>
              <w:rPr>
                <w:rFonts w:ascii="Times New Roman" w:hAnsi="Times New Roman" w:cs="Times New Roman"/>
                <w:b/>
                <w:sz w:val="16"/>
                <w:szCs w:val="16"/>
              </w:rPr>
              <w:t>4</w:t>
            </w:r>
          </w:p>
        </w:tc>
        <w:tc>
          <w:tcPr>
            <w:tcW w:w="454" w:type="dxa"/>
            <w:shd w:val="clear" w:color="auto" w:fill="FFFFFF" w:themeFill="background1"/>
            <w:textDirection w:val="btLr"/>
            <w:vAlign w:val="center"/>
          </w:tcPr>
          <w:p w14:paraId="42738D53" w14:textId="55CCC91F"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w:t>
            </w:r>
            <w:r>
              <w:rPr>
                <w:rFonts w:ascii="Times New Roman" w:hAnsi="Times New Roman" w:cs="Times New Roman"/>
                <w:b/>
                <w:sz w:val="16"/>
                <w:szCs w:val="16"/>
              </w:rPr>
              <w:t>5</w:t>
            </w:r>
          </w:p>
        </w:tc>
        <w:tc>
          <w:tcPr>
            <w:tcW w:w="454" w:type="dxa"/>
            <w:shd w:val="clear" w:color="auto" w:fill="FFFFFF" w:themeFill="background1"/>
            <w:textDirection w:val="btLr"/>
            <w:vAlign w:val="center"/>
          </w:tcPr>
          <w:p w14:paraId="42738D54" w14:textId="0DA5B46F"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w:t>
            </w:r>
            <w:r>
              <w:rPr>
                <w:rFonts w:ascii="Times New Roman" w:hAnsi="Times New Roman" w:cs="Times New Roman"/>
                <w:b/>
                <w:sz w:val="16"/>
                <w:szCs w:val="16"/>
              </w:rPr>
              <w:t>6</w:t>
            </w:r>
          </w:p>
        </w:tc>
        <w:tc>
          <w:tcPr>
            <w:tcW w:w="454" w:type="dxa"/>
            <w:shd w:val="clear" w:color="auto" w:fill="FFFFFF" w:themeFill="background1"/>
            <w:textDirection w:val="btLr"/>
            <w:vAlign w:val="center"/>
          </w:tcPr>
          <w:p w14:paraId="42738D55" w14:textId="26D79183"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w:t>
            </w:r>
            <w:r>
              <w:rPr>
                <w:rFonts w:ascii="Times New Roman" w:hAnsi="Times New Roman" w:cs="Times New Roman"/>
                <w:b/>
                <w:sz w:val="16"/>
                <w:szCs w:val="16"/>
              </w:rPr>
              <w:t>7</w:t>
            </w:r>
          </w:p>
        </w:tc>
        <w:tc>
          <w:tcPr>
            <w:tcW w:w="454" w:type="dxa"/>
            <w:shd w:val="clear" w:color="auto" w:fill="FFFFFF" w:themeFill="background1"/>
            <w:textDirection w:val="btLr"/>
            <w:vAlign w:val="center"/>
          </w:tcPr>
          <w:p w14:paraId="42738D56" w14:textId="181E87D0"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w:t>
            </w:r>
            <w:r>
              <w:rPr>
                <w:rFonts w:ascii="Times New Roman" w:hAnsi="Times New Roman" w:cs="Times New Roman"/>
                <w:b/>
                <w:sz w:val="16"/>
                <w:szCs w:val="16"/>
              </w:rPr>
              <w:t>8</w:t>
            </w:r>
          </w:p>
        </w:tc>
        <w:tc>
          <w:tcPr>
            <w:tcW w:w="454" w:type="dxa"/>
            <w:shd w:val="clear" w:color="auto" w:fill="FFFFFF" w:themeFill="background1"/>
            <w:textDirection w:val="btLr"/>
            <w:vAlign w:val="center"/>
          </w:tcPr>
          <w:p w14:paraId="42738D58" w14:textId="77777777"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2.9</w:t>
            </w:r>
          </w:p>
        </w:tc>
        <w:tc>
          <w:tcPr>
            <w:tcW w:w="454" w:type="dxa"/>
            <w:shd w:val="clear" w:color="auto" w:fill="FFFFFF" w:themeFill="background1"/>
            <w:textDirection w:val="btLr"/>
            <w:vAlign w:val="center"/>
          </w:tcPr>
          <w:p w14:paraId="42738D59" w14:textId="77777777"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2.10</w:t>
            </w:r>
          </w:p>
        </w:tc>
        <w:tc>
          <w:tcPr>
            <w:tcW w:w="454" w:type="dxa"/>
            <w:shd w:val="clear" w:color="auto" w:fill="FFFFFF" w:themeFill="background1"/>
            <w:textDirection w:val="btLr"/>
            <w:vAlign w:val="center"/>
          </w:tcPr>
          <w:p w14:paraId="42738D5A" w14:textId="77777777"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2.11</w:t>
            </w:r>
          </w:p>
        </w:tc>
        <w:tc>
          <w:tcPr>
            <w:tcW w:w="454" w:type="dxa"/>
            <w:shd w:val="clear" w:color="auto" w:fill="FFFFFF" w:themeFill="background1"/>
            <w:textDirection w:val="btLr"/>
            <w:vAlign w:val="center"/>
          </w:tcPr>
          <w:p w14:paraId="42738D5B" w14:textId="77777777"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2.12</w:t>
            </w:r>
          </w:p>
        </w:tc>
        <w:tc>
          <w:tcPr>
            <w:tcW w:w="454" w:type="dxa"/>
            <w:shd w:val="clear" w:color="auto" w:fill="FFFFFF" w:themeFill="background1"/>
            <w:textDirection w:val="btLr"/>
            <w:vAlign w:val="center"/>
          </w:tcPr>
          <w:p w14:paraId="42738D5C" w14:textId="77777777"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2.13</w:t>
            </w:r>
          </w:p>
        </w:tc>
        <w:tc>
          <w:tcPr>
            <w:tcW w:w="454" w:type="dxa"/>
            <w:shd w:val="clear" w:color="auto" w:fill="FFFFFF" w:themeFill="background1"/>
            <w:textDirection w:val="btLr"/>
            <w:vAlign w:val="center"/>
          </w:tcPr>
          <w:p w14:paraId="42738D5D" w14:textId="77777777"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2.14</w:t>
            </w:r>
          </w:p>
        </w:tc>
        <w:tc>
          <w:tcPr>
            <w:tcW w:w="454" w:type="dxa"/>
            <w:shd w:val="clear" w:color="auto" w:fill="FFFFFF" w:themeFill="background1"/>
            <w:textDirection w:val="btLr"/>
            <w:vAlign w:val="center"/>
          </w:tcPr>
          <w:p w14:paraId="42738D5E" w14:textId="77777777"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2.15</w:t>
            </w:r>
          </w:p>
        </w:tc>
        <w:tc>
          <w:tcPr>
            <w:tcW w:w="454" w:type="dxa"/>
            <w:shd w:val="clear" w:color="auto" w:fill="FFFFFF" w:themeFill="background1"/>
            <w:textDirection w:val="btLr"/>
            <w:vAlign w:val="center"/>
          </w:tcPr>
          <w:p w14:paraId="42738D60" w14:textId="1D19B68D"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2.16</w:t>
            </w:r>
          </w:p>
        </w:tc>
        <w:tc>
          <w:tcPr>
            <w:tcW w:w="454" w:type="dxa"/>
            <w:shd w:val="clear" w:color="auto" w:fill="FFFFFF" w:themeFill="background1"/>
            <w:textDirection w:val="btLr"/>
            <w:vAlign w:val="center"/>
          </w:tcPr>
          <w:p w14:paraId="42738D63" w14:textId="50BE2D34"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2.17</w:t>
            </w:r>
          </w:p>
        </w:tc>
        <w:tc>
          <w:tcPr>
            <w:tcW w:w="454" w:type="dxa"/>
            <w:shd w:val="clear" w:color="auto" w:fill="FFFFFF" w:themeFill="background1"/>
            <w:textDirection w:val="btLr"/>
            <w:vAlign w:val="center"/>
          </w:tcPr>
          <w:p w14:paraId="42738D64" w14:textId="2636F8E2"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2.18</w:t>
            </w:r>
          </w:p>
        </w:tc>
        <w:tc>
          <w:tcPr>
            <w:tcW w:w="454" w:type="dxa"/>
            <w:shd w:val="clear" w:color="auto" w:fill="FFFFFF" w:themeFill="background1"/>
            <w:textDirection w:val="btLr"/>
            <w:vAlign w:val="center"/>
          </w:tcPr>
          <w:p w14:paraId="42738D65" w14:textId="3627B6D9"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ОК 2.19</w:t>
            </w:r>
          </w:p>
        </w:tc>
        <w:tc>
          <w:tcPr>
            <w:tcW w:w="454" w:type="dxa"/>
            <w:shd w:val="clear" w:color="auto" w:fill="FFFFFF" w:themeFill="background1"/>
            <w:textDirection w:val="btLr"/>
            <w:vAlign w:val="center"/>
          </w:tcPr>
          <w:p w14:paraId="42738D68" w14:textId="77777777"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ПР 1</w:t>
            </w:r>
          </w:p>
        </w:tc>
        <w:tc>
          <w:tcPr>
            <w:tcW w:w="454" w:type="dxa"/>
            <w:shd w:val="clear" w:color="auto" w:fill="FFFFFF" w:themeFill="background1"/>
            <w:textDirection w:val="btLr"/>
            <w:vAlign w:val="center"/>
          </w:tcPr>
          <w:p w14:paraId="42738D69" w14:textId="77777777"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ПР 2</w:t>
            </w:r>
          </w:p>
        </w:tc>
        <w:tc>
          <w:tcPr>
            <w:tcW w:w="454" w:type="dxa"/>
            <w:shd w:val="clear" w:color="auto" w:fill="FFFFFF" w:themeFill="background1"/>
            <w:textDirection w:val="btLr"/>
            <w:vAlign w:val="center"/>
          </w:tcPr>
          <w:p w14:paraId="42738D6A" w14:textId="77777777"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ПР 3</w:t>
            </w:r>
          </w:p>
        </w:tc>
        <w:tc>
          <w:tcPr>
            <w:tcW w:w="454" w:type="dxa"/>
            <w:shd w:val="clear" w:color="auto" w:fill="FFFFFF" w:themeFill="background1"/>
            <w:textDirection w:val="btLr"/>
            <w:vAlign w:val="center"/>
          </w:tcPr>
          <w:p w14:paraId="42738D6B" w14:textId="77777777"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ПР 4</w:t>
            </w:r>
          </w:p>
        </w:tc>
        <w:tc>
          <w:tcPr>
            <w:tcW w:w="454" w:type="dxa"/>
            <w:shd w:val="clear" w:color="auto" w:fill="auto"/>
            <w:textDirection w:val="btLr"/>
          </w:tcPr>
          <w:p w14:paraId="67510F2D" w14:textId="58B9EE07" w:rsidR="00295C5D" w:rsidRPr="00295C5D" w:rsidRDefault="00295C5D" w:rsidP="00295C5D">
            <w:pPr>
              <w:tabs>
                <w:tab w:val="left" w:pos="113"/>
              </w:tabs>
              <w:spacing w:after="0" w:line="240" w:lineRule="auto"/>
              <w:contextualSpacing/>
              <w:rPr>
                <w:rFonts w:ascii="Times New Roman" w:hAnsi="Times New Roman" w:cs="Times New Roman"/>
                <w:b/>
                <w:sz w:val="16"/>
                <w:szCs w:val="16"/>
              </w:rPr>
            </w:pPr>
            <w:r w:rsidRPr="00295C5D">
              <w:rPr>
                <w:rFonts w:ascii="Times New Roman" w:hAnsi="Times New Roman" w:cs="Times New Roman"/>
                <w:b/>
                <w:sz w:val="16"/>
                <w:szCs w:val="16"/>
              </w:rPr>
              <w:t>КАЕ</w:t>
            </w:r>
          </w:p>
        </w:tc>
      </w:tr>
      <w:tr w:rsidR="00295C5D" w:rsidRPr="00295C5D" w14:paraId="42738D8A" w14:textId="2BC02FC1" w:rsidTr="00C97FB9">
        <w:trPr>
          <w:trHeight w:val="276"/>
        </w:trPr>
        <w:tc>
          <w:tcPr>
            <w:tcW w:w="732" w:type="dxa"/>
            <w:shd w:val="clear" w:color="auto" w:fill="FFFFFF" w:themeFill="background1"/>
            <w:vAlign w:val="center"/>
          </w:tcPr>
          <w:p w14:paraId="42738D6D"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ЗК 1</w:t>
            </w:r>
          </w:p>
        </w:tc>
        <w:tc>
          <w:tcPr>
            <w:tcW w:w="454" w:type="dxa"/>
            <w:shd w:val="clear" w:color="auto" w:fill="FFFFFF" w:themeFill="background1"/>
            <w:vAlign w:val="center"/>
          </w:tcPr>
          <w:p w14:paraId="42738D6E"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6F"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70"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5E17ABB5" w14:textId="3C8FBC4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71" w14:textId="41726EF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72"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73"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74"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76"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77"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78"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79"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7A"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7B"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7C"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7E"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81"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82"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83"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86"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87"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88"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89"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06F4C301" w14:textId="47C14A6B"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DA8" w14:textId="76E9A034" w:rsidTr="00C97FB9">
        <w:trPr>
          <w:trHeight w:val="276"/>
        </w:trPr>
        <w:tc>
          <w:tcPr>
            <w:tcW w:w="732" w:type="dxa"/>
            <w:shd w:val="clear" w:color="auto" w:fill="FFFFFF" w:themeFill="background1"/>
            <w:vAlign w:val="center"/>
          </w:tcPr>
          <w:p w14:paraId="42738D8B"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ЗК 2</w:t>
            </w:r>
          </w:p>
        </w:tc>
        <w:tc>
          <w:tcPr>
            <w:tcW w:w="454" w:type="dxa"/>
            <w:shd w:val="clear" w:color="auto" w:fill="FFFFFF" w:themeFill="background1"/>
            <w:vAlign w:val="center"/>
          </w:tcPr>
          <w:p w14:paraId="42738D8C" w14:textId="563BED39"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8D" w14:textId="540883B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8E"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2CE83697" w14:textId="7135CB19"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8F" w14:textId="28ADC195"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90"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91"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92" w14:textId="5FC53496"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94" w14:textId="29BA0AC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95" w14:textId="03BDF704"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96"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97" w14:textId="30714056"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98" w14:textId="40C714AE"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99" w14:textId="1EF8905D"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9A" w14:textId="63346CB3"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9C"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9F" w14:textId="2B17B33B"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A0" w14:textId="47439FB2"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A1" w14:textId="0852518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A4" w14:textId="590E3DB2"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A5" w14:textId="1261C2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A6" w14:textId="4B6DF8D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A7"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7BB3D67C" w14:textId="5D50D38B"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DC6" w14:textId="3D384CF5" w:rsidTr="00C97FB9">
        <w:trPr>
          <w:trHeight w:val="276"/>
        </w:trPr>
        <w:tc>
          <w:tcPr>
            <w:tcW w:w="732" w:type="dxa"/>
            <w:shd w:val="clear" w:color="auto" w:fill="FFFFFF" w:themeFill="background1"/>
            <w:vAlign w:val="center"/>
          </w:tcPr>
          <w:p w14:paraId="42738DA9"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ЗК 3</w:t>
            </w:r>
          </w:p>
        </w:tc>
        <w:tc>
          <w:tcPr>
            <w:tcW w:w="454" w:type="dxa"/>
            <w:shd w:val="clear" w:color="auto" w:fill="FFFFFF" w:themeFill="background1"/>
            <w:vAlign w:val="center"/>
          </w:tcPr>
          <w:p w14:paraId="42738DAA" w14:textId="3619BA8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AB" w14:textId="4BE55C2B"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AC"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503E76CD" w14:textId="37BD74D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AD" w14:textId="1A9B3B4B"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AE"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AF"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B0" w14:textId="32E30FE4"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B2" w14:textId="149A76FA"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B3" w14:textId="45BA40D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B4" w14:textId="15567A1C"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B5" w14:textId="31973D45"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B6" w14:textId="0164F190"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B7" w14:textId="499CA25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B8" w14:textId="190DF8F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BA"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BD" w14:textId="3CFDDE9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BE" w14:textId="7251057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BF" w14:textId="5442AD92"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C2" w14:textId="16DA706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C3" w14:textId="551800C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C4" w14:textId="14E2C3D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C5"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33ED1ADC" w14:textId="00D0723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DE4" w14:textId="2A2C4B2E" w:rsidTr="00C97FB9">
        <w:trPr>
          <w:trHeight w:val="276"/>
        </w:trPr>
        <w:tc>
          <w:tcPr>
            <w:tcW w:w="732" w:type="dxa"/>
            <w:shd w:val="clear" w:color="auto" w:fill="FFFFFF" w:themeFill="background1"/>
            <w:vAlign w:val="center"/>
          </w:tcPr>
          <w:p w14:paraId="42738DC7"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ЗК 4</w:t>
            </w:r>
          </w:p>
        </w:tc>
        <w:tc>
          <w:tcPr>
            <w:tcW w:w="454" w:type="dxa"/>
            <w:shd w:val="clear" w:color="auto" w:fill="FFFFFF" w:themeFill="background1"/>
            <w:vAlign w:val="center"/>
          </w:tcPr>
          <w:p w14:paraId="42738DC8" w14:textId="7709B5D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C9" w14:textId="4C215C65"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CA"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60E70162" w14:textId="7A38588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CB" w14:textId="2B7920AB"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CC"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CD" w14:textId="626EB4F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CE" w14:textId="6773D992"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D0" w14:textId="43D8865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D1" w14:textId="79757D5B"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D2" w14:textId="4CEF8B84"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D3" w14:textId="2FF108E8"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D4" w14:textId="59265E00"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D5" w14:textId="003A56F3"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D6" w14:textId="6709DB98"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D8"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DB" w14:textId="5A5991B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DC" w14:textId="3936ECC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DD" w14:textId="0B26279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E0" w14:textId="51CAC15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E1" w14:textId="6A6945B5"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E2" w14:textId="63A415A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E3"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004CF4B6" w14:textId="57B9441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E02" w14:textId="2354AB28" w:rsidTr="00C97FB9">
        <w:trPr>
          <w:trHeight w:val="276"/>
        </w:trPr>
        <w:tc>
          <w:tcPr>
            <w:tcW w:w="732" w:type="dxa"/>
            <w:shd w:val="clear" w:color="auto" w:fill="FFFFFF" w:themeFill="background1"/>
            <w:vAlign w:val="center"/>
          </w:tcPr>
          <w:p w14:paraId="42738DE5"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ЗК 5</w:t>
            </w:r>
          </w:p>
        </w:tc>
        <w:tc>
          <w:tcPr>
            <w:tcW w:w="454" w:type="dxa"/>
            <w:shd w:val="clear" w:color="auto" w:fill="FFFFFF" w:themeFill="background1"/>
            <w:vAlign w:val="center"/>
          </w:tcPr>
          <w:p w14:paraId="42738DE6" w14:textId="2CD03C42"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E7" w14:textId="23EE73B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E8"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041E8982" w14:textId="5EAA5AD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E9" w14:textId="7AF42AE5"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EA"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EB"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EC" w14:textId="56DAD371"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EE" w14:textId="25F50389"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EF" w14:textId="00F08398"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F0" w14:textId="27E5D91D"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F1" w14:textId="37C6ECB3"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F2" w14:textId="46061DCA"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F3" w14:textId="3F6FFB3D"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F4" w14:textId="69F38CDD"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F6" w14:textId="2AEE949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F9" w14:textId="1DC7467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FA" w14:textId="00E686F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FB" w14:textId="26D4005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DFE" w14:textId="1909C2FF"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DFF" w14:textId="4E1BBC0B"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00" w14:textId="6CACE38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01"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0236EA7D" w14:textId="79774B4D"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E20" w14:textId="0FCE6DD1" w:rsidTr="00C97FB9">
        <w:trPr>
          <w:trHeight w:val="276"/>
        </w:trPr>
        <w:tc>
          <w:tcPr>
            <w:tcW w:w="732" w:type="dxa"/>
            <w:shd w:val="clear" w:color="auto" w:fill="FFFFFF" w:themeFill="background1"/>
            <w:vAlign w:val="center"/>
          </w:tcPr>
          <w:p w14:paraId="42738E03"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ЗК 6</w:t>
            </w:r>
          </w:p>
        </w:tc>
        <w:tc>
          <w:tcPr>
            <w:tcW w:w="454" w:type="dxa"/>
            <w:shd w:val="clear" w:color="auto" w:fill="FFFFFF" w:themeFill="background1"/>
            <w:vAlign w:val="center"/>
          </w:tcPr>
          <w:p w14:paraId="42738E04" w14:textId="3B67A3DD"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05"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06"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7A158AA6"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07" w14:textId="411913B3"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08"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09" w14:textId="623C391B"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0A" w14:textId="2A5A38A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0C" w14:textId="5822B75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0D" w14:textId="672C21F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0E" w14:textId="48E5BBCF"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0F" w14:textId="6BFC4B68"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10" w14:textId="235416D2"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11" w14:textId="36F65628"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12" w14:textId="18CE21E0"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14"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17" w14:textId="4E727A64"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18" w14:textId="2DE1E748"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19" w14:textId="189F2F2F"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1C" w14:textId="755E15B3"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1D" w14:textId="3573578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1E" w14:textId="24F1DEA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1F"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7D57AB70" w14:textId="7090BFC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E3E" w14:textId="2758E798" w:rsidTr="00C97FB9">
        <w:trPr>
          <w:trHeight w:val="276"/>
        </w:trPr>
        <w:tc>
          <w:tcPr>
            <w:tcW w:w="732" w:type="dxa"/>
            <w:shd w:val="clear" w:color="auto" w:fill="FFFFFF" w:themeFill="background1"/>
            <w:vAlign w:val="center"/>
          </w:tcPr>
          <w:p w14:paraId="42738E21"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ЗК 7</w:t>
            </w:r>
          </w:p>
        </w:tc>
        <w:tc>
          <w:tcPr>
            <w:tcW w:w="454" w:type="dxa"/>
            <w:shd w:val="clear" w:color="auto" w:fill="FFFFFF" w:themeFill="background1"/>
            <w:vAlign w:val="center"/>
          </w:tcPr>
          <w:p w14:paraId="42738E22"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23"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24"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742F4871"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25" w14:textId="4670E5DE"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26"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27" w14:textId="2D6DA61F"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28" w14:textId="1C9F7C3B"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2A" w14:textId="6AEDECE2"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2B" w14:textId="1596A2A5"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2C" w14:textId="1624F15F"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2D" w14:textId="64290EAD"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2E" w14:textId="05C4A636"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2F" w14:textId="47077FF5"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30" w14:textId="2BB12C91"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32"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35" w14:textId="69CE5574"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36" w14:textId="7DCE2E2C"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37" w14:textId="3629D49C"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3A" w14:textId="6F72DA6B"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3B" w14:textId="24322D9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3C" w14:textId="12063413"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3D" w14:textId="05D0EE2F"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auto"/>
          </w:tcPr>
          <w:p w14:paraId="18B96818" w14:textId="7C1B4555"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E5C" w14:textId="1BDB2B33" w:rsidTr="00C97FB9">
        <w:trPr>
          <w:trHeight w:val="276"/>
        </w:trPr>
        <w:tc>
          <w:tcPr>
            <w:tcW w:w="732" w:type="dxa"/>
            <w:shd w:val="clear" w:color="auto" w:fill="FFFFFF" w:themeFill="background1"/>
            <w:vAlign w:val="center"/>
          </w:tcPr>
          <w:p w14:paraId="42738E3F"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ЗК 8</w:t>
            </w:r>
          </w:p>
        </w:tc>
        <w:tc>
          <w:tcPr>
            <w:tcW w:w="454" w:type="dxa"/>
            <w:shd w:val="clear" w:color="auto" w:fill="FFFFFF" w:themeFill="background1"/>
            <w:vAlign w:val="center"/>
          </w:tcPr>
          <w:p w14:paraId="42738E40" w14:textId="0D08A43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41" w14:textId="51E00B05"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42"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7B006A0F" w14:textId="486BAB5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43" w14:textId="3B34FDFB"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44"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45" w14:textId="646A021D"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46" w14:textId="604F7C8C"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48" w14:textId="163CF2E1"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49" w14:textId="7BA98D9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4A" w14:textId="32A9E28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4B" w14:textId="3A641482"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4C" w14:textId="31AFC3DC"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4D" w14:textId="677F0E2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4E" w14:textId="33B9E51D"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50"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53" w14:textId="4232C4E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54" w14:textId="0B1BB498"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55" w14:textId="4B8E47A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58" w14:textId="2C60C69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59" w14:textId="17AF434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5A" w14:textId="39B5E6D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5B"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42150C22" w14:textId="3D3FC5B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E7A" w14:textId="3C7F4E91" w:rsidTr="00C97FB9">
        <w:trPr>
          <w:trHeight w:val="276"/>
        </w:trPr>
        <w:tc>
          <w:tcPr>
            <w:tcW w:w="732" w:type="dxa"/>
            <w:shd w:val="clear" w:color="auto" w:fill="FFFFFF" w:themeFill="background1"/>
            <w:vAlign w:val="center"/>
          </w:tcPr>
          <w:p w14:paraId="42738E5D"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3К 9</w:t>
            </w:r>
          </w:p>
        </w:tc>
        <w:tc>
          <w:tcPr>
            <w:tcW w:w="454" w:type="dxa"/>
            <w:shd w:val="clear" w:color="auto" w:fill="FFFFFF" w:themeFill="background1"/>
            <w:vAlign w:val="center"/>
          </w:tcPr>
          <w:p w14:paraId="42738E5E" w14:textId="7C39D5EF"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5F"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60"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3E35D90B"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61" w14:textId="2F17C6E4"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62"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63" w14:textId="6F71CFB2"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64" w14:textId="1CE0999D"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66" w14:textId="01158AB6"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67" w14:textId="7F0EEB6C"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68" w14:textId="7A6A841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69" w14:textId="18E391BA"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6A" w14:textId="37176DFF"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6B" w14:textId="151A901D"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6C"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6E"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71" w14:textId="5F8007C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72" w14:textId="0CC61CCC"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73" w14:textId="4FE12E9D"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76" w14:textId="5618339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77" w14:textId="797F13A5"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78" w14:textId="1B219635"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79"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7AF5DED3" w14:textId="528FDBDC"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E98" w14:textId="45722FCD" w:rsidTr="00C97FB9">
        <w:trPr>
          <w:trHeight w:val="276"/>
        </w:trPr>
        <w:tc>
          <w:tcPr>
            <w:tcW w:w="732" w:type="dxa"/>
            <w:shd w:val="clear" w:color="auto" w:fill="FFFFFF" w:themeFill="background1"/>
            <w:vAlign w:val="center"/>
          </w:tcPr>
          <w:p w14:paraId="42738E7B"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ЗК 10</w:t>
            </w:r>
          </w:p>
        </w:tc>
        <w:tc>
          <w:tcPr>
            <w:tcW w:w="454" w:type="dxa"/>
            <w:shd w:val="clear" w:color="auto" w:fill="FFFFFF" w:themeFill="background1"/>
            <w:vAlign w:val="center"/>
          </w:tcPr>
          <w:p w14:paraId="42738E7C" w14:textId="67EB9D2C"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7D" w14:textId="6BB08B3F"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7E" w14:textId="65D30696"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7702811B"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7F" w14:textId="51CE6B98"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80" w14:textId="755AC6A3"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81" w14:textId="7D565DD6"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82" w14:textId="4AC4DCC5"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84"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85" w14:textId="4DE4ABF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86" w14:textId="526FBB40"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87" w14:textId="250F2E4B"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88" w14:textId="34F48E98"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89" w14:textId="5F3C406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8A" w14:textId="4B2D6F85"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8C" w14:textId="3E69F4BB"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8F" w14:textId="01DE774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90" w14:textId="7A8B2FAD"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91" w14:textId="07B8A65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94" w14:textId="169B06C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95" w14:textId="33D37CA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96" w14:textId="5360EF4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97"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48A09BB8" w14:textId="73F2687A"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EB6" w14:textId="5482D04A" w:rsidTr="00C97FB9">
        <w:trPr>
          <w:trHeight w:val="276"/>
        </w:trPr>
        <w:tc>
          <w:tcPr>
            <w:tcW w:w="732" w:type="dxa"/>
            <w:shd w:val="clear" w:color="auto" w:fill="FFFFFF" w:themeFill="background1"/>
            <w:vAlign w:val="center"/>
          </w:tcPr>
          <w:p w14:paraId="42738E99"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ЗК 11</w:t>
            </w:r>
          </w:p>
        </w:tc>
        <w:tc>
          <w:tcPr>
            <w:tcW w:w="454" w:type="dxa"/>
            <w:shd w:val="clear" w:color="auto" w:fill="FFFFFF" w:themeFill="background1"/>
            <w:vAlign w:val="center"/>
          </w:tcPr>
          <w:p w14:paraId="42738E9A" w14:textId="429FCFC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9B" w14:textId="3BFC462C"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9C" w14:textId="37BF2BB3"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1910AB43"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9D" w14:textId="0BCED6BC"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9E" w14:textId="3F763D38"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9F" w14:textId="6426CC3D"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A0" w14:textId="0198F620"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A2" w14:textId="78B54293"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A3" w14:textId="0DBE7583"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A4" w14:textId="4970B38F"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A5" w14:textId="345C0676"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A6" w14:textId="0B0405B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A7" w14:textId="54585C72"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A8"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AA" w14:textId="4B0A920B"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AD"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AE" w14:textId="4CB04C80"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AF" w14:textId="499BB5B3"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B2" w14:textId="7596720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B3" w14:textId="27A2A81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B4" w14:textId="2616E035"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B5"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397D76AF" w14:textId="359EFD3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ED4" w14:textId="1D3EDC36" w:rsidTr="00C97FB9">
        <w:trPr>
          <w:trHeight w:val="276"/>
        </w:trPr>
        <w:tc>
          <w:tcPr>
            <w:tcW w:w="732" w:type="dxa"/>
            <w:shd w:val="clear" w:color="auto" w:fill="FFFFFF" w:themeFill="background1"/>
            <w:vAlign w:val="center"/>
          </w:tcPr>
          <w:p w14:paraId="42738EB7"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ЗК 12</w:t>
            </w:r>
          </w:p>
        </w:tc>
        <w:tc>
          <w:tcPr>
            <w:tcW w:w="454" w:type="dxa"/>
            <w:shd w:val="clear" w:color="auto" w:fill="FFFFFF" w:themeFill="background1"/>
            <w:vAlign w:val="center"/>
          </w:tcPr>
          <w:p w14:paraId="42738EB8" w14:textId="76456EB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B9" w14:textId="7B498B13"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BA" w14:textId="5CE293B6"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1B3735C5" w14:textId="659A170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BB" w14:textId="729D64F6"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BC" w14:textId="51548E23"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BD" w14:textId="2ED23553"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BE" w14:textId="7E58C6DE"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C0" w14:textId="7C52690F"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C1" w14:textId="66A807A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C2" w14:textId="5739662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C3" w14:textId="013289FF"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C4" w14:textId="426A4053"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C5" w14:textId="7F7BECB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C6" w14:textId="5034F282"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C8" w14:textId="0E539269"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CB" w14:textId="31C491A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CC" w14:textId="4D47C530"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CD" w14:textId="2C1BE1D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D0" w14:textId="44B4FC4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D1" w14:textId="6E40236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D2" w14:textId="2D9C572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D3"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0F92C5C8" w14:textId="2F6417CB"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EF2" w14:textId="0CBA4C0C" w:rsidTr="00C97FB9">
        <w:trPr>
          <w:trHeight w:val="276"/>
        </w:trPr>
        <w:tc>
          <w:tcPr>
            <w:tcW w:w="732" w:type="dxa"/>
            <w:shd w:val="clear" w:color="auto" w:fill="FFFFFF" w:themeFill="background1"/>
            <w:vAlign w:val="center"/>
          </w:tcPr>
          <w:p w14:paraId="42738ED5"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ЗК 13</w:t>
            </w:r>
          </w:p>
        </w:tc>
        <w:tc>
          <w:tcPr>
            <w:tcW w:w="454" w:type="dxa"/>
            <w:shd w:val="clear" w:color="auto" w:fill="FFFFFF" w:themeFill="background1"/>
            <w:vAlign w:val="center"/>
          </w:tcPr>
          <w:p w14:paraId="42738ED6" w14:textId="2EAAFA89"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D7" w14:textId="705A2525"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D8" w14:textId="27371A1B"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2F10F1C3" w14:textId="637163B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D9" w14:textId="574938B2"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DA" w14:textId="5BE1ABF4"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DB" w14:textId="43A995B9"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DC" w14:textId="70A9F85A"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DE" w14:textId="7FAD09EF"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DF" w14:textId="32BC5F9E"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E0"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E1" w14:textId="3692A478"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E2" w14:textId="1BDE348C"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E3" w14:textId="7B68602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E4"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E6" w14:textId="6827D76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E9"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EA" w14:textId="5EA0DB2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EB" w14:textId="5C0464AC"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EE" w14:textId="089CBEE8"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EF" w14:textId="1D636169"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F0" w14:textId="1138D589"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F1"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62041949" w14:textId="2DF19C2A"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F10" w14:textId="524AF6CF" w:rsidTr="00C97FB9">
        <w:trPr>
          <w:trHeight w:val="276"/>
        </w:trPr>
        <w:tc>
          <w:tcPr>
            <w:tcW w:w="732" w:type="dxa"/>
            <w:shd w:val="clear" w:color="auto" w:fill="FFFFFF" w:themeFill="background1"/>
            <w:vAlign w:val="center"/>
          </w:tcPr>
          <w:p w14:paraId="42738EF3"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ЗК 14</w:t>
            </w:r>
          </w:p>
        </w:tc>
        <w:tc>
          <w:tcPr>
            <w:tcW w:w="454" w:type="dxa"/>
            <w:shd w:val="clear" w:color="auto" w:fill="FFFFFF" w:themeFill="background1"/>
            <w:vAlign w:val="center"/>
          </w:tcPr>
          <w:p w14:paraId="42738EF4" w14:textId="7F71608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F5" w14:textId="6542443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F6" w14:textId="76AC2844"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26B812EC" w14:textId="100C5CD3"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F7" w14:textId="2F45E03B"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F8" w14:textId="1F697A73"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F9" w14:textId="6EDC06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FA" w14:textId="09F1013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FC"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FD"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EFE" w14:textId="091D5D6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EFF" w14:textId="46946BEB"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00" w14:textId="0D3C486D"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F01" w14:textId="7325688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02" w14:textId="7D281A2C"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04" w14:textId="36A5AF21"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F07" w14:textId="468D18F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08" w14:textId="344E3074"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F09" w14:textId="0A06E69B"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0C" w14:textId="58078A36"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F0D" w14:textId="3CFF7725"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0E" w14:textId="2F8AA97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0F"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20EB559E" w14:textId="2900D3CC"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F2E" w14:textId="7F404FE2" w:rsidTr="00C97FB9">
        <w:trPr>
          <w:trHeight w:val="276"/>
        </w:trPr>
        <w:tc>
          <w:tcPr>
            <w:tcW w:w="732" w:type="dxa"/>
            <w:shd w:val="clear" w:color="auto" w:fill="FFFFFF" w:themeFill="background1"/>
            <w:vAlign w:val="center"/>
          </w:tcPr>
          <w:p w14:paraId="42738F11"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ЗК 15</w:t>
            </w:r>
          </w:p>
        </w:tc>
        <w:tc>
          <w:tcPr>
            <w:tcW w:w="454" w:type="dxa"/>
            <w:shd w:val="clear" w:color="auto" w:fill="FFFFFF" w:themeFill="background1"/>
            <w:vAlign w:val="center"/>
          </w:tcPr>
          <w:p w14:paraId="42738F12" w14:textId="6A009705"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13" w14:textId="33AE778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14" w14:textId="6FC7B4A2"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3922F4D6" w14:textId="4551B43D"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15" w14:textId="32852681"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F16" w14:textId="53E3CCC1"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F17" w14:textId="2000A5C2"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F18" w14:textId="206C0BEC"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1A"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F1B" w14:textId="348A4C6D"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1C" w14:textId="38A2C70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1D" w14:textId="57B9C0FD"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1E" w14:textId="0C2D904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1F" w14:textId="7A6BDA43"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F20" w14:textId="680A9E68"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F22" w14:textId="0C9694FC"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25"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F26" w14:textId="1FEA9282"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F27" w14:textId="3DF32BDA"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2A" w14:textId="3D39A050"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F2B" w14:textId="482B3914"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F2C" w14:textId="4013F05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2D"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614587DC" w14:textId="1FC9F91A"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F4C" w14:textId="4379FF61" w:rsidTr="00C97FB9">
        <w:trPr>
          <w:trHeight w:val="276"/>
        </w:trPr>
        <w:tc>
          <w:tcPr>
            <w:tcW w:w="732" w:type="dxa"/>
            <w:shd w:val="clear" w:color="auto" w:fill="FFFFFF" w:themeFill="background1"/>
            <w:vAlign w:val="center"/>
          </w:tcPr>
          <w:p w14:paraId="42738F2F"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СК 1</w:t>
            </w:r>
          </w:p>
        </w:tc>
        <w:tc>
          <w:tcPr>
            <w:tcW w:w="454" w:type="dxa"/>
            <w:shd w:val="clear" w:color="auto" w:fill="FFFFFF" w:themeFill="background1"/>
            <w:vAlign w:val="center"/>
          </w:tcPr>
          <w:p w14:paraId="42738F30" w14:textId="2B2499A5"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31" w14:textId="362707F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32" w14:textId="12694AFA"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7218B3E7" w14:textId="6A7C5ABB"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33" w14:textId="2757E5D4"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F34" w14:textId="5894975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35" w14:textId="577FC57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36" w14:textId="5BC6672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38" w14:textId="18B9AB8A"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39" w14:textId="25F690F2"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3A" w14:textId="7F23562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3B" w14:textId="09ACDF8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3C" w14:textId="4807EAED"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3D" w14:textId="72CC585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3E"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F40" w14:textId="77777777" w:rsidR="00295C5D" w:rsidRPr="00295C5D" w:rsidRDefault="00295C5D" w:rsidP="00295C5D">
            <w:pPr>
              <w:spacing w:after="0"/>
              <w:jc w:val="center"/>
              <w:rPr>
                <w:rFonts w:ascii="Times New Roman" w:hAnsi="Times New Roman" w:cs="Times New Roman"/>
                <w:sz w:val="20"/>
                <w:szCs w:val="20"/>
              </w:rPr>
            </w:pPr>
          </w:p>
        </w:tc>
        <w:tc>
          <w:tcPr>
            <w:tcW w:w="454" w:type="dxa"/>
            <w:shd w:val="clear" w:color="auto" w:fill="FFFFFF" w:themeFill="background1"/>
            <w:vAlign w:val="center"/>
          </w:tcPr>
          <w:p w14:paraId="42738F43" w14:textId="7D03CBB2"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44" w14:textId="15AA5A69"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45" w14:textId="435B339A"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48" w14:textId="1CD7836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49" w14:textId="12D89B7A"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4A" w14:textId="1AD14C5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8F4B"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3A46FAC4" w14:textId="22661292"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F6A" w14:textId="500EF277" w:rsidTr="00C97FB9">
        <w:trPr>
          <w:trHeight w:val="276"/>
        </w:trPr>
        <w:tc>
          <w:tcPr>
            <w:tcW w:w="732" w:type="dxa"/>
            <w:vAlign w:val="center"/>
          </w:tcPr>
          <w:p w14:paraId="42738F4D"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СК 2</w:t>
            </w:r>
          </w:p>
        </w:tc>
        <w:tc>
          <w:tcPr>
            <w:tcW w:w="454" w:type="dxa"/>
            <w:vAlign w:val="center"/>
          </w:tcPr>
          <w:p w14:paraId="42738F4E"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4F" w14:textId="5CAB34A8"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50" w14:textId="02CB883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7903BABE" w14:textId="3FB1983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51" w14:textId="3A5F671E"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52" w14:textId="7F6C9C5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53" w14:textId="04B5C76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54" w14:textId="4CAEF37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56" w14:textId="291F0555"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57"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58"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59"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5A" w14:textId="2559C20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5B"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5C"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5E" w14:textId="65C3899E"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61"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62"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63" w14:textId="3228E41A"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66" w14:textId="33B14A1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67" w14:textId="337436E3"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68" w14:textId="0C6A76D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69"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6878A116" w14:textId="40E32063"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F88" w14:textId="76C8AB5F" w:rsidTr="00C97FB9">
        <w:trPr>
          <w:trHeight w:val="276"/>
        </w:trPr>
        <w:tc>
          <w:tcPr>
            <w:tcW w:w="732" w:type="dxa"/>
            <w:vAlign w:val="center"/>
          </w:tcPr>
          <w:p w14:paraId="42738F6B"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СК 3</w:t>
            </w:r>
          </w:p>
        </w:tc>
        <w:tc>
          <w:tcPr>
            <w:tcW w:w="454" w:type="dxa"/>
            <w:vAlign w:val="center"/>
          </w:tcPr>
          <w:p w14:paraId="42738F6C"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6D"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6E" w14:textId="4B2AF92A"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3F700680"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6F" w14:textId="4932DDB3"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70" w14:textId="61A27DAB"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71" w14:textId="31BBF1A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72" w14:textId="12322FB2"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74" w14:textId="46065F2C"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75" w14:textId="7D7DE90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76"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77"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78" w14:textId="436F5B8B"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79"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7A"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7C"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7F" w14:textId="7B7DDE31"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80" w14:textId="25279B4F"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81"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84"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85" w14:textId="1EB299A9"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86" w14:textId="44BD9B1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87"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0B634850" w14:textId="645E5C6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FA6" w14:textId="7AD9CEA5" w:rsidTr="00C97FB9">
        <w:trPr>
          <w:trHeight w:val="292"/>
        </w:trPr>
        <w:tc>
          <w:tcPr>
            <w:tcW w:w="732" w:type="dxa"/>
            <w:vAlign w:val="center"/>
          </w:tcPr>
          <w:p w14:paraId="42738F89"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СК 4</w:t>
            </w:r>
          </w:p>
        </w:tc>
        <w:tc>
          <w:tcPr>
            <w:tcW w:w="454" w:type="dxa"/>
            <w:vAlign w:val="center"/>
          </w:tcPr>
          <w:p w14:paraId="42738F8A"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8B" w14:textId="3839781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8C" w14:textId="0FBFD79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30E31EDC" w14:textId="1B295F7B"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8D" w14:textId="759A05F3"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8E" w14:textId="0FFDC01C"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8F" w14:textId="14BF99A9"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90" w14:textId="1576B7AC"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92" w14:textId="3775076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93"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94" w14:textId="2340B48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95" w14:textId="045B765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96"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97"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98"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9A" w14:textId="6DFDFEA3"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9D" w14:textId="441EB0A5"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9E" w14:textId="32F27F0D"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9F"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A2" w14:textId="4EBF93C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A3" w14:textId="2694A54A"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A4" w14:textId="2F95CE9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A5"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10D988E1" w14:textId="130B4DC9"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FC4" w14:textId="0464D9D0" w:rsidTr="00C97FB9">
        <w:trPr>
          <w:trHeight w:val="276"/>
        </w:trPr>
        <w:tc>
          <w:tcPr>
            <w:tcW w:w="732" w:type="dxa"/>
            <w:vAlign w:val="center"/>
          </w:tcPr>
          <w:p w14:paraId="42738FA7" w14:textId="77777777" w:rsidR="00295C5D" w:rsidRPr="00295C5D" w:rsidRDefault="00295C5D" w:rsidP="00295C5D">
            <w:pPr>
              <w:spacing w:after="0"/>
              <w:ind w:left="-57" w:right="-57"/>
              <w:jc w:val="center"/>
              <w:rPr>
                <w:rFonts w:ascii="Times New Roman" w:hAnsi="Times New Roman" w:cs="Times New Roman"/>
                <w:b/>
                <w:sz w:val="20"/>
                <w:szCs w:val="20"/>
              </w:rPr>
            </w:pPr>
            <w:r w:rsidRPr="00295C5D">
              <w:rPr>
                <w:rFonts w:ascii="Times New Roman" w:hAnsi="Times New Roman" w:cs="Times New Roman"/>
                <w:b/>
                <w:sz w:val="20"/>
                <w:szCs w:val="20"/>
              </w:rPr>
              <w:t>СК 5</w:t>
            </w:r>
          </w:p>
        </w:tc>
        <w:tc>
          <w:tcPr>
            <w:tcW w:w="454" w:type="dxa"/>
            <w:vAlign w:val="center"/>
          </w:tcPr>
          <w:p w14:paraId="42738FA8" w14:textId="602E284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A9"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AA" w14:textId="09B994A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AF14C5D" w14:textId="1D40C1E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AB" w14:textId="1DDD3970"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AC" w14:textId="6E213B79"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AD"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AE" w14:textId="7F09444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B0"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B1"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B2"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B3" w14:textId="2493E1B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B4"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B5" w14:textId="5770FF0C"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B6"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B8"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BB"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BC"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BD" w14:textId="762B28E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C0" w14:textId="70CE46D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C1" w14:textId="347FB2A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C2" w14:textId="21F51B0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C3"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2C04AB46" w14:textId="33B3C94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8FE2" w14:textId="4A2B646F" w:rsidTr="00C97FB9">
        <w:trPr>
          <w:trHeight w:val="276"/>
        </w:trPr>
        <w:tc>
          <w:tcPr>
            <w:tcW w:w="732" w:type="dxa"/>
            <w:vAlign w:val="center"/>
          </w:tcPr>
          <w:p w14:paraId="42738FC5" w14:textId="77777777" w:rsidR="00295C5D" w:rsidRPr="00295C5D" w:rsidRDefault="00295C5D" w:rsidP="00295C5D">
            <w:pPr>
              <w:spacing w:after="0"/>
              <w:ind w:right="-57"/>
              <w:jc w:val="center"/>
              <w:rPr>
                <w:rFonts w:ascii="Times New Roman" w:hAnsi="Times New Roman" w:cs="Times New Roman"/>
                <w:b/>
                <w:sz w:val="20"/>
                <w:szCs w:val="20"/>
              </w:rPr>
            </w:pPr>
            <w:r w:rsidRPr="00295C5D">
              <w:rPr>
                <w:rFonts w:ascii="Times New Roman" w:hAnsi="Times New Roman" w:cs="Times New Roman"/>
                <w:b/>
                <w:sz w:val="20"/>
                <w:szCs w:val="20"/>
              </w:rPr>
              <w:t>СК 6</w:t>
            </w:r>
          </w:p>
        </w:tc>
        <w:tc>
          <w:tcPr>
            <w:tcW w:w="454" w:type="dxa"/>
            <w:vAlign w:val="center"/>
          </w:tcPr>
          <w:p w14:paraId="42738FC6"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C7"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C8"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6A56BAEE" w14:textId="585CB5E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C9" w14:textId="661FBB06"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CA"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CB"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CC" w14:textId="2827353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CE"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CF"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D0" w14:textId="060D0363"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D1"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D2"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D3" w14:textId="55913A6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D4" w14:textId="0E596886"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D6"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D9" w14:textId="173A0CF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DA"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DB"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DE"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DF" w14:textId="3359929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E0" w14:textId="5E410DE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E1"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7DB8E584" w14:textId="133C5CB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9000" w14:textId="3949E813" w:rsidTr="00C97FB9">
        <w:trPr>
          <w:trHeight w:val="276"/>
        </w:trPr>
        <w:tc>
          <w:tcPr>
            <w:tcW w:w="732" w:type="dxa"/>
            <w:vAlign w:val="center"/>
          </w:tcPr>
          <w:p w14:paraId="42738FE3" w14:textId="77777777" w:rsidR="00295C5D" w:rsidRPr="00295C5D" w:rsidRDefault="00295C5D" w:rsidP="00295C5D">
            <w:pPr>
              <w:spacing w:after="0"/>
              <w:ind w:right="-57"/>
              <w:jc w:val="center"/>
              <w:rPr>
                <w:rFonts w:ascii="Times New Roman" w:hAnsi="Times New Roman" w:cs="Times New Roman"/>
                <w:b/>
                <w:sz w:val="20"/>
                <w:szCs w:val="20"/>
              </w:rPr>
            </w:pPr>
            <w:r w:rsidRPr="00295C5D">
              <w:rPr>
                <w:rFonts w:ascii="Times New Roman" w:hAnsi="Times New Roman" w:cs="Times New Roman"/>
                <w:b/>
                <w:sz w:val="20"/>
                <w:szCs w:val="20"/>
              </w:rPr>
              <w:t>СК 7</w:t>
            </w:r>
          </w:p>
        </w:tc>
        <w:tc>
          <w:tcPr>
            <w:tcW w:w="454" w:type="dxa"/>
            <w:vAlign w:val="center"/>
          </w:tcPr>
          <w:p w14:paraId="42738FE4" w14:textId="145E140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E5"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E6" w14:textId="470CB27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A89F886"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E7" w14:textId="2C1F5EF0"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E8" w14:textId="3BA75CA5"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E9"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EA" w14:textId="1723C09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EC" w14:textId="3ED0EF4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ED"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EE" w14:textId="178C40F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EF" w14:textId="7AA42C72"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F0"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F1"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F2"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F4"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F7"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F8" w14:textId="50FB337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F9" w14:textId="4FF12BC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8FFC" w14:textId="360A6192"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FD" w14:textId="34779FBE"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FE" w14:textId="170BA2F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8FFF"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6358E2C3" w14:textId="0DBCADD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901E" w14:textId="64004614" w:rsidTr="00C97FB9">
        <w:trPr>
          <w:trHeight w:val="276"/>
        </w:trPr>
        <w:tc>
          <w:tcPr>
            <w:tcW w:w="732" w:type="dxa"/>
            <w:vAlign w:val="center"/>
          </w:tcPr>
          <w:p w14:paraId="42739001" w14:textId="77777777" w:rsidR="00295C5D" w:rsidRPr="00295C5D" w:rsidRDefault="00295C5D" w:rsidP="00295C5D">
            <w:pPr>
              <w:spacing w:after="0"/>
              <w:ind w:right="-57"/>
              <w:jc w:val="center"/>
              <w:rPr>
                <w:rFonts w:ascii="Times New Roman" w:hAnsi="Times New Roman" w:cs="Times New Roman"/>
                <w:b/>
                <w:sz w:val="20"/>
                <w:szCs w:val="20"/>
              </w:rPr>
            </w:pPr>
            <w:r w:rsidRPr="00295C5D">
              <w:rPr>
                <w:rFonts w:ascii="Times New Roman" w:hAnsi="Times New Roman" w:cs="Times New Roman"/>
                <w:b/>
                <w:sz w:val="20"/>
                <w:szCs w:val="20"/>
              </w:rPr>
              <w:t>СК 8</w:t>
            </w:r>
          </w:p>
        </w:tc>
        <w:tc>
          <w:tcPr>
            <w:tcW w:w="454" w:type="dxa"/>
            <w:vAlign w:val="center"/>
          </w:tcPr>
          <w:p w14:paraId="42739002" w14:textId="05E8F323"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03"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04"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0E4B9FCC"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05" w14:textId="4497CACB"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06"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07"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08"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0A"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0B" w14:textId="351FEF62"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0C" w14:textId="252F467D"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0D" w14:textId="21AFF29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0E" w14:textId="75FB5CA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0F"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10"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12" w14:textId="3AD62191"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15"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16" w14:textId="670FF454"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17" w14:textId="5E687F8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1A"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1B" w14:textId="76416D0B"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1C" w14:textId="47013F2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1D"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798D550A" w14:textId="1A67070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903C" w14:textId="3E04506D" w:rsidTr="00C97FB9">
        <w:trPr>
          <w:trHeight w:val="276"/>
        </w:trPr>
        <w:tc>
          <w:tcPr>
            <w:tcW w:w="732" w:type="dxa"/>
            <w:vAlign w:val="center"/>
          </w:tcPr>
          <w:p w14:paraId="4273901F" w14:textId="77777777" w:rsidR="00295C5D" w:rsidRPr="00295C5D" w:rsidRDefault="00295C5D" w:rsidP="00295C5D">
            <w:pPr>
              <w:spacing w:after="0"/>
              <w:ind w:right="-57"/>
              <w:jc w:val="center"/>
              <w:rPr>
                <w:rFonts w:ascii="Times New Roman" w:hAnsi="Times New Roman" w:cs="Times New Roman"/>
                <w:b/>
                <w:sz w:val="20"/>
                <w:szCs w:val="20"/>
              </w:rPr>
            </w:pPr>
            <w:r w:rsidRPr="00295C5D">
              <w:rPr>
                <w:rFonts w:ascii="Times New Roman" w:hAnsi="Times New Roman" w:cs="Times New Roman"/>
                <w:b/>
                <w:sz w:val="20"/>
                <w:szCs w:val="20"/>
              </w:rPr>
              <w:t>СК 9</w:t>
            </w:r>
          </w:p>
        </w:tc>
        <w:tc>
          <w:tcPr>
            <w:tcW w:w="454" w:type="dxa"/>
            <w:vAlign w:val="center"/>
          </w:tcPr>
          <w:p w14:paraId="42739020" w14:textId="54C4486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21"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22" w14:textId="246FE3F3"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58EDFBC8"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23" w14:textId="0A361C72"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24" w14:textId="5D3D1DC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25" w14:textId="0CAD71DB"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26"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28" w14:textId="41ABD81D"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29"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2A"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2B" w14:textId="1966B18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2C"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2D"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2E" w14:textId="2418CF1D"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30"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33" w14:textId="2D668B3C"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34" w14:textId="6D06647F"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35" w14:textId="0AE616E5"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38"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39" w14:textId="7EC1D49C"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3A" w14:textId="1A6AF4A3"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3B"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468E3FBC" w14:textId="7D844D4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905A" w14:textId="5A2FFCD7" w:rsidTr="00C97FB9">
        <w:trPr>
          <w:trHeight w:val="276"/>
        </w:trPr>
        <w:tc>
          <w:tcPr>
            <w:tcW w:w="732" w:type="dxa"/>
            <w:vAlign w:val="center"/>
          </w:tcPr>
          <w:p w14:paraId="4273903D" w14:textId="77777777" w:rsidR="00295C5D" w:rsidRPr="00295C5D" w:rsidRDefault="00295C5D" w:rsidP="00295C5D">
            <w:pPr>
              <w:spacing w:after="0"/>
              <w:ind w:right="-57"/>
              <w:jc w:val="center"/>
              <w:rPr>
                <w:rFonts w:ascii="Times New Roman" w:hAnsi="Times New Roman" w:cs="Times New Roman"/>
                <w:b/>
                <w:sz w:val="20"/>
                <w:szCs w:val="20"/>
              </w:rPr>
            </w:pPr>
            <w:r w:rsidRPr="00295C5D">
              <w:rPr>
                <w:rFonts w:ascii="Times New Roman" w:hAnsi="Times New Roman" w:cs="Times New Roman"/>
                <w:b/>
                <w:sz w:val="20"/>
                <w:szCs w:val="20"/>
              </w:rPr>
              <w:t>СК 10</w:t>
            </w:r>
          </w:p>
        </w:tc>
        <w:tc>
          <w:tcPr>
            <w:tcW w:w="454" w:type="dxa"/>
            <w:vAlign w:val="center"/>
          </w:tcPr>
          <w:p w14:paraId="4273903E" w14:textId="091A6439"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3F"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40"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86E5EC9" w14:textId="77BB551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41" w14:textId="317DF6B6"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42"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43"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44" w14:textId="57D7AA8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46" w14:textId="5D4FFA61"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47" w14:textId="5C411031"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48" w14:textId="0FCF5C45"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49" w14:textId="211382FC"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4A"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4B" w14:textId="4FDFA46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4C" w14:textId="2D70D250"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4E"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51" w14:textId="72442423"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52" w14:textId="3B2B3CE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53"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56"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57" w14:textId="1BCE7E88"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58" w14:textId="69250419"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59"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7E03B35F" w14:textId="5796C662"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9078" w14:textId="6F053999" w:rsidTr="00C97FB9">
        <w:trPr>
          <w:trHeight w:val="276"/>
        </w:trPr>
        <w:tc>
          <w:tcPr>
            <w:tcW w:w="732" w:type="dxa"/>
            <w:vAlign w:val="center"/>
          </w:tcPr>
          <w:p w14:paraId="4273905B" w14:textId="77777777" w:rsidR="00295C5D" w:rsidRPr="00295C5D" w:rsidRDefault="00295C5D" w:rsidP="00295C5D">
            <w:pPr>
              <w:spacing w:after="0"/>
              <w:ind w:right="-57"/>
              <w:jc w:val="center"/>
              <w:rPr>
                <w:rFonts w:ascii="Times New Roman" w:hAnsi="Times New Roman" w:cs="Times New Roman"/>
                <w:b/>
                <w:sz w:val="20"/>
                <w:szCs w:val="20"/>
              </w:rPr>
            </w:pPr>
            <w:r w:rsidRPr="00295C5D">
              <w:rPr>
                <w:rFonts w:ascii="Times New Roman" w:hAnsi="Times New Roman" w:cs="Times New Roman"/>
                <w:b/>
                <w:sz w:val="20"/>
                <w:szCs w:val="20"/>
              </w:rPr>
              <w:t>СК 11</w:t>
            </w:r>
          </w:p>
        </w:tc>
        <w:tc>
          <w:tcPr>
            <w:tcW w:w="454" w:type="dxa"/>
            <w:vAlign w:val="center"/>
          </w:tcPr>
          <w:p w14:paraId="4273905C"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5D"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5E"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22F8BD38" w14:textId="68BBCB43"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5F" w14:textId="03A9C50A"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60"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61"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62" w14:textId="07B577CD"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64" w14:textId="6045481C"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65"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66" w14:textId="18018101"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67"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68"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69"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6A"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6C"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6F"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70" w14:textId="1D83E5D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71"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74"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75" w14:textId="50DF185B"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76" w14:textId="19B6354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77"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367F869D" w14:textId="4E459303"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9096" w14:textId="555BFB64" w:rsidTr="00C97FB9">
        <w:trPr>
          <w:trHeight w:val="276"/>
        </w:trPr>
        <w:tc>
          <w:tcPr>
            <w:tcW w:w="732" w:type="dxa"/>
            <w:vAlign w:val="center"/>
          </w:tcPr>
          <w:p w14:paraId="42739079" w14:textId="77777777" w:rsidR="00295C5D" w:rsidRPr="00295C5D" w:rsidRDefault="00295C5D" w:rsidP="00295C5D">
            <w:pPr>
              <w:spacing w:after="0"/>
              <w:ind w:right="-57"/>
              <w:jc w:val="center"/>
              <w:rPr>
                <w:rFonts w:ascii="Times New Roman" w:hAnsi="Times New Roman" w:cs="Times New Roman"/>
                <w:b/>
                <w:sz w:val="20"/>
                <w:szCs w:val="20"/>
              </w:rPr>
            </w:pPr>
            <w:r w:rsidRPr="00295C5D">
              <w:rPr>
                <w:rFonts w:ascii="Times New Roman" w:hAnsi="Times New Roman" w:cs="Times New Roman"/>
                <w:b/>
                <w:sz w:val="20"/>
                <w:szCs w:val="20"/>
              </w:rPr>
              <w:t>СК 12</w:t>
            </w:r>
          </w:p>
        </w:tc>
        <w:tc>
          <w:tcPr>
            <w:tcW w:w="454" w:type="dxa"/>
            <w:vAlign w:val="center"/>
          </w:tcPr>
          <w:p w14:paraId="4273907A"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7B"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7C" w14:textId="085419B5"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1406479D" w14:textId="0771B1D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7D" w14:textId="21E61D7F"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7E" w14:textId="7A98B95D"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7F" w14:textId="7AD1A83A"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80" w14:textId="37797FE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82" w14:textId="734BB1EC"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83"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84"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85"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86"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87" w14:textId="172630CA"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88"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8A"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8D"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8E" w14:textId="149C797D"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8F"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92"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93" w14:textId="14478782"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94" w14:textId="7489DE3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95"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44C81AAC" w14:textId="356E128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90B4" w14:textId="4BB40F2D" w:rsidTr="00C97FB9">
        <w:trPr>
          <w:trHeight w:val="276"/>
        </w:trPr>
        <w:tc>
          <w:tcPr>
            <w:tcW w:w="732" w:type="dxa"/>
            <w:vAlign w:val="center"/>
          </w:tcPr>
          <w:p w14:paraId="42739097" w14:textId="77777777" w:rsidR="00295C5D" w:rsidRPr="00295C5D" w:rsidRDefault="00295C5D" w:rsidP="00295C5D">
            <w:pPr>
              <w:spacing w:after="0"/>
              <w:ind w:right="-57"/>
              <w:jc w:val="center"/>
              <w:rPr>
                <w:rFonts w:ascii="Times New Roman" w:hAnsi="Times New Roman" w:cs="Times New Roman"/>
                <w:b/>
                <w:sz w:val="20"/>
                <w:szCs w:val="20"/>
              </w:rPr>
            </w:pPr>
            <w:r w:rsidRPr="00295C5D">
              <w:rPr>
                <w:rFonts w:ascii="Times New Roman" w:hAnsi="Times New Roman" w:cs="Times New Roman"/>
                <w:b/>
                <w:sz w:val="20"/>
                <w:szCs w:val="20"/>
              </w:rPr>
              <w:t>СК 13</w:t>
            </w:r>
          </w:p>
        </w:tc>
        <w:tc>
          <w:tcPr>
            <w:tcW w:w="454" w:type="dxa"/>
            <w:vAlign w:val="center"/>
          </w:tcPr>
          <w:p w14:paraId="42739098" w14:textId="36EA7933"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99"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9A" w14:textId="1D6AF4BF"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224F24A3" w14:textId="2FC15409"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9B" w14:textId="0D3AC2C8"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9C" w14:textId="500C16C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9D" w14:textId="582FA929"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9E" w14:textId="4B2CC45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A0" w14:textId="39F59EE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A1"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A2" w14:textId="451B159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A3" w14:textId="3B18058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A4" w14:textId="2398739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A5"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A6" w14:textId="70F95BB4"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A8" w14:textId="2940018D"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AB"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AC" w14:textId="09DB15E9"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AD" w14:textId="34E441F8"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B0"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B1" w14:textId="0A02863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B2" w14:textId="2EA9AAE0"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B3"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55B71141" w14:textId="5AC888AC"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r w:rsidR="00295C5D" w:rsidRPr="00295C5D" w14:paraId="427390D2" w14:textId="6B1DD7A2" w:rsidTr="00C97FB9">
        <w:trPr>
          <w:trHeight w:val="276"/>
        </w:trPr>
        <w:tc>
          <w:tcPr>
            <w:tcW w:w="732" w:type="dxa"/>
            <w:vAlign w:val="center"/>
          </w:tcPr>
          <w:p w14:paraId="427390B5" w14:textId="77777777" w:rsidR="00295C5D" w:rsidRPr="00295C5D" w:rsidRDefault="00295C5D" w:rsidP="00295C5D">
            <w:pPr>
              <w:spacing w:after="0"/>
              <w:ind w:right="-57"/>
              <w:jc w:val="center"/>
              <w:rPr>
                <w:rFonts w:ascii="Times New Roman" w:hAnsi="Times New Roman" w:cs="Times New Roman"/>
                <w:b/>
                <w:sz w:val="20"/>
                <w:szCs w:val="20"/>
              </w:rPr>
            </w:pPr>
            <w:r w:rsidRPr="00295C5D">
              <w:rPr>
                <w:rFonts w:ascii="Times New Roman" w:hAnsi="Times New Roman" w:cs="Times New Roman"/>
                <w:b/>
                <w:sz w:val="20"/>
                <w:szCs w:val="20"/>
              </w:rPr>
              <w:t>СК 14</w:t>
            </w:r>
          </w:p>
        </w:tc>
        <w:tc>
          <w:tcPr>
            <w:tcW w:w="454" w:type="dxa"/>
            <w:vAlign w:val="center"/>
          </w:tcPr>
          <w:p w14:paraId="427390B6" w14:textId="5C385ED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B7"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B8"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7BF94B13"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B9" w14:textId="1B934636"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BA"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BB"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BC"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BE"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BF" w14:textId="09C70D6E"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C0"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C1" w14:textId="462A1CB0"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C2"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C3"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C4"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C6"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C9" w14:textId="0205AD99"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CA"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CB"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CE" w14:textId="77777777"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CF" w14:textId="55981352" w:rsidR="00295C5D" w:rsidRPr="00295C5D" w:rsidRDefault="00295C5D" w:rsidP="00295C5D">
            <w:pPr>
              <w:spacing w:after="0"/>
              <w:jc w:val="center"/>
              <w:rPr>
                <w:rFonts w:ascii="Times New Roman" w:hAnsi="Times New Roman" w:cs="Times New Roman"/>
                <w:sz w:val="20"/>
                <w:szCs w:val="20"/>
              </w:rPr>
            </w:pPr>
          </w:p>
        </w:tc>
        <w:tc>
          <w:tcPr>
            <w:tcW w:w="454" w:type="dxa"/>
            <w:vAlign w:val="center"/>
          </w:tcPr>
          <w:p w14:paraId="427390D0" w14:textId="3E0D1E8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vAlign w:val="center"/>
          </w:tcPr>
          <w:p w14:paraId="427390D1" w14:textId="77777777"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auto"/>
          </w:tcPr>
          <w:p w14:paraId="72E646B4" w14:textId="5A3015F6" w:rsidR="00295C5D" w:rsidRPr="00295C5D" w:rsidRDefault="00295C5D" w:rsidP="00295C5D">
            <w:pPr>
              <w:spacing w:after="0"/>
              <w:jc w:val="center"/>
              <w:rPr>
                <w:rFonts w:ascii="Times New Roman" w:hAnsi="Times New Roman" w:cs="Times New Roman"/>
                <w:sz w:val="20"/>
                <w:szCs w:val="20"/>
              </w:rPr>
            </w:pPr>
            <w:r w:rsidRPr="00295C5D">
              <w:rPr>
                <w:rFonts w:ascii="Times New Roman" w:hAnsi="Times New Roman" w:cs="Times New Roman"/>
                <w:sz w:val="20"/>
                <w:szCs w:val="20"/>
              </w:rPr>
              <w:t>+</w:t>
            </w:r>
          </w:p>
        </w:tc>
      </w:tr>
    </w:tbl>
    <w:p w14:paraId="427390D3" w14:textId="77777777" w:rsidR="00A46B8D" w:rsidRPr="00295C5D" w:rsidRDefault="00A46B8D" w:rsidP="00A46B8D">
      <w:pPr>
        <w:spacing w:after="0"/>
        <w:rPr>
          <w:rFonts w:ascii="Times New Roman" w:hAnsi="Times New Roman" w:cs="Times New Roman"/>
          <w:b/>
          <w:sz w:val="28"/>
          <w:szCs w:val="28"/>
        </w:rPr>
        <w:sectPr w:rsidR="00A46B8D" w:rsidRPr="00295C5D" w:rsidSect="00194F75">
          <w:pgSz w:w="16838" w:h="11906" w:orient="landscape"/>
          <w:pgMar w:top="567" w:right="1276" w:bottom="1276" w:left="1134" w:header="709" w:footer="709" w:gutter="0"/>
          <w:cols w:space="708"/>
          <w:docGrid w:linePitch="360"/>
        </w:sectPr>
      </w:pPr>
    </w:p>
    <w:p w14:paraId="427390D4" w14:textId="77777777" w:rsidR="003107A0" w:rsidRPr="00295C5D" w:rsidRDefault="00DD6263" w:rsidP="000C5F73">
      <w:pPr>
        <w:spacing w:after="0"/>
        <w:jc w:val="center"/>
        <w:rPr>
          <w:rFonts w:ascii="Times New Roman" w:hAnsi="Times New Roman" w:cs="Times New Roman"/>
          <w:b/>
          <w:sz w:val="28"/>
          <w:szCs w:val="28"/>
        </w:rPr>
      </w:pPr>
      <w:r w:rsidRPr="00295C5D">
        <w:rPr>
          <w:rFonts w:ascii="Times New Roman" w:hAnsi="Times New Roman" w:cs="Times New Roman"/>
          <w:b/>
          <w:sz w:val="28"/>
          <w:szCs w:val="28"/>
        </w:rPr>
        <w:lastRenderedPageBreak/>
        <w:t>9</w:t>
      </w:r>
      <w:r w:rsidR="003107A0" w:rsidRPr="00295C5D">
        <w:rPr>
          <w:rFonts w:ascii="Times New Roman" w:hAnsi="Times New Roman" w:cs="Times New Roman"/>
          <w:b/>
          <w:sz w:val="28"/>
          <w:szCs w:val="28"/>
        </w:rPr>
        <w:t>. Матриця забезпечення програмних результатів навчання (ПРН)</w:t>
      </w:r>
    </w:p>
    <w:p w14:paraId="427390D5" w14:textId="77777777" w:rsidR="003107A0" w:rsidRPr="00295C5D" w:rsidRDefault="003107A0" w:rsidP="000C5F73">
      <w:pPr>
        <w:spacing w:after="0"/>
        <w:jc w:val="center"/>
        <w:rPr>
          <w:rFonts w:ascii="Times New Roman" w:hAnsi="Times New Roman" w:cs="Times New Roman"/>
          <w:b/>
          <w:sz w:val="28"/>
          <w:szCs w:val="28"/>
        </w:rPr>
      </w:pPr>
      <w:r w:rsidRPr="00295C5D">
        <w:rPr>
          <w:rFonts w:ascii="Times New Roman" w:hAnsi="Times New Roman" w:cs="Times New Roman"/>
          <w:b/>
          <w:sz w:val="28"/>
          <w:szCs w:val="28"/>
        </w:rPr>
        <w:t>відповідними компонентам</w:t>
      </w:r>
      <w:r w:rsidR="002479C4" w:rsidRPr="00295C5D">
        <w:rPr>
          <w:rFonts w:ascii="Times New Roman" w:hAnsi="Times New Roman" w:cs="Times New Roman"/>
          <w:b/>
          <w:sz w:val="28"/>
          <w:szCs w:val="28"/>
        </w:rPr>
        <w:t>и</w:t>
      </w:r>
      <w:r w:rsidRPr="00295C5D">
        <w:rPr>
          <w:rFonts w:ascii="Times New Roman" w:hAnsi="Times New Roman" w:cs="Times New Roman"/>
          <w:b/>
          <w:sz w:val="28"/>
          <w:szCs w:val="28"/>
        </w:rPr>
        <w:t xml:space="preserve"> освітньої програми</w:t>
      </w:r>
    </w:p>
    <w:p w14:paraId="427390D6" w14:textId="77777777" w:rsidR="002479C4" w:rsidRPr="00295C5D" w:rsidRDefault="00DD6263" w:rsidP="000C5F73">
      <w:pPr>
        <w:spacing w:after="0" w:line="240" w:lineRule="auto"/>
        <w:jc w:val="center"/>
        <w:rPr>
          <w:rFonts w:ascii="Times New Roman" w:hAnsi="Times New Roman" w:cs="Times New Roman"/>
          <w:b/>
          <w:sz w:val="28"/>
          <w:szCs w:val="28"/>
        </w:rPr>
      </w:pPr>
      <w:r w:rsidRPr="00295C5D">
        <w:rPr>
          <w:rFonts w:ascii="Times New Roman" w:hAnsi="Times New Roman" w:cs="Times New Roman"/>
          <w:b/>
          <w:sz w:val="28"/>
          <w:szCs w:val="28"/>
        </w:rPr>
        <w:t>9</w:t>
      </w:r>
      <w:r w:rsidR="002479C4" w:rsidRPr="00295C5D">
        <w:rPr>
          <w:rFonts w:ascii="Times New Roman" w:hAnsi="Times New Roman" w:cs="Times New Roman"/>
          <w:b/>
          <w:sz w:val="28"/>
          <w:szCs w:val="28"/>
        </w:rPr>
        <w:t>.1. Цикл загальної підготовки</w:t>
      </w:r>
    </w:p>
    <w:p w14:paraId="427390D7" w14:textId="77777777" w:rsidR="000C5F73" w:rsidRPr="00295C5D" w:rsidRDefault="000C5F73" w:rsidP="000C5F73">
      <w:pPr>
        <w:spacing w:after="0" w:line="240" w:lineRule="auto"/>
        <w:jc w:val="center"/>
        <w:rPr>
          <w:rFonts w:ascii="Times New Roman" w:hAnsi="Times New Roman" w:cs="Times New Roman"/>
          <w:b/>
          <w:sz w:val="28"/>
          <w:szCs w:val="28"/>
        </w:rPr>
      </w:pPr>
    </w:p>
    <w:tbl>
      <w:tblPr>
        <w:tblW w:w="7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459"/>
        <w:gridCol w:w="459"/>
        <w:gridCol w:w="459"/>
        <w:gridCol w:w="459"/>
        <w:gridCol w:w="459"/>
        <w:gridCol w:w="459"/>
        <w:gridCol w:w="459"/>
        <w:gridCol w:w="459"/>
        <w:gridCol w:w="459"/>
        <w:gridCol w:w="459"/>
        <w:gridCol w:w="459"/>
        <w:gridCol w:w="459"/>
        <w:gridCol w:w="459"/>
        <w:gridCol w:w="459"/>
        <w:gridCol w:w="459"/>
      </w:tblGrid>
      <w:tr w:rsidR="00295C5D" w:rsidRPr="00295C5D" w14:paraId="427390E8" w14:textId="4D03C450" w:rsidTr="00295C5D">
        <w:trPr>
          <w:cantSplit/>
          <w:trHeight w:val="1134"/>
          <w:jc w:val="center"/>
        </w:trPr>
        <w:tc>
          <w:tcPr>
            <w:tcW w:w="1029" w:type="dxa"/>
          </w:tcPr>
          <w:p w14:paraId="427390D8" w14:textId="77777777" w:rsidR="00295C5D" w:rsidRPr="00295C5D" w:rsidRDefault="00295C5D" w:rsidP="00295C5D">
            <w:pPr>
              <w:spacing w:after="0" w:line="240" w:lineRule="auto"/>
              <w:ind w:right="-57"/>
              <w:rPr>
                <w:rFonts w:ascii="Times New Roman" w:hAnsi="Times New Roman" w:cs="Times New Roman"/>
                <w:b/>
                <w:sz w:val="18"/>
                <w:szCs w:val="18"/>
              </w:rPr>
            </w:pPr>
          </w:p>
        </w:tc>
        <w:tc>
          <w:tcPr>
            <w:tcW w:w="459" w:type="dxa"/>
            <w:textDirection w:val="btLr"/>
            <w:vAlign w:val="center"/>
          </w:tcPr>
          <w:p w14:paraId="427390D9" w14:textId="77777777" w:rsidR="00295C5D" w:rsidRPr="00295C5D" w:rsidRDefault="00295C5D" w:rsidP="00295C5D">
            <w:pPr>
              <w:spacing w:after="0" w:line="240" w:lineRule="auto"/>
              <w:ind w:left="113" w:right="-57"/>
              <w:jc w:val="center"/>
              <w:rPr>
                <w:rFonts w:ascii="Times New Roman" w:hAnsi="Times New Roman" w:cs="Times New Roman"/>
                <w:b/>
                <w:sz w:val="18"/>
                <w:szCs w:val="18"/>
              </w:rPr>
            </w:pPr>
            <w:r w:rsidRPr="00295C5D">
              <w:rPr>
                <w:rFonts w:ascii="Times New Roman" w:hAnsi="Times New Roman" w:cs="Times New Roman"/>
                <w:b/>
                <w:sz w:val="20"/>
                <w:szCs w:val="20"/>
              </w:rPr>
              <w:t>ОК 1.1</w:t>
            </w:r>
          </w:p>
        </w:tc>
        <w:tc>
          <w:tcPr>
            <w:tcW w:w="459" w:type="dxa"/>
            <w:textDirection w:val="btLr"/>
            <w:vAlign w:val="center"/>
          </w:tcPr>
          <w:p w14:paraId="427390DA" w14:textId="77777777" w:rsidR="00295C5D" w:rsidRPr="00295C5D" w:rsidRDefault="00295C5D" w:rsidP="00295C5D">
            <w:pPr>
              <w:spacing w:after="0" w:line="240" w:lineRule="auto"/>
              <w:ind w:left="113" w:right="-57"/>
              <w:jc w:val="center"/>
              <w:rPr>
                <w:rFonts w:ascii="Times New Roman" w:hAnsi="Times New Roman" w:cs="Times New Roman"/>
                <w:b/>
                <w:sz w:val="18"/>
                <w:szCs w:val="18"/>
              </w:rPr>
            </w:pPr>
            <w:r w:rsidRPr="00295C5D">
              <w:rPr>
                <w:rFonts w:ascii="Times New Roman" w:hAnsi="Times New Roman" w:cs="Times New Roman"/>
                <w:b/>
                <w:sz w:val="20"/>
                <w:szCs w:val="20"/>
              </w:rPr>
              <w:t>ОК 1.2</w:t>
            </w:r>
          </w:p>
        </w:tc>
        <w:tc>
          <w:tcPr>
            <w:tcW w:w="459" w:type="dxa"/>
            <w:textDirection w:val="btLr"/>
            <w:vAlign w:val="center"/>
          </w:tcPr>
          <w:p w14:paraId="427390DB" w14:textId="77777777" w:rsidR="00295C5D" w:rsidRPr="00295C5D" w:rsidRDefault="00295C5D" w:rsidP="00295C5D">
            <w:pPr>
              <w:spacing w:after="0" w:line="240" w:lineRule="auto"/>
              <w:ind w:left="113" w:right="-57"/>
              <w:jc w:val="center"/>
              <w:rPr>
                <w:rFonts w:ascii="Times New Roman" w:hAnsi="Times New Roman" w:cs="Times New Roman"/>
                <w:b/>
                <w:sz w:val="18"/>
                <w:szCs w:val="18"/>
              </w:rPr>
            </w:pPr>
            <w:r w:rsidRPr="00295C5D">
              <w:rPr>
                <w:rFonts w:ascii="Times New Roman" w:hAnsi="Times New Roman" w:cs="Times New Roman"/>
                <w:b/>
                <w:sz w:val="20"/>
                <w:szCs w:val="20"/>
              </w:rPr>
              <w:t>ОК 1.3</w:t>
            </w:r>
          </w:p>
        </w:tc>
        <w:tc>
          <w:tcPr>
            <w:tcW w:w="459" w:type="dxa"/>
            <w:textDirection w:val="btLr"/>
            <w:vAlign w:val="center"/>
          </w:tcPr>
          <w:p w14:paraId="427390DC" w14:textId="77777777" w:rsidR="00295C5D" w:rsidRPr="00295C5D" w:rsidRDefault="00295C5D" w:rsidP="00295C5D">
            <w:pPr>
              <w:spacing w:after="0" w:line="240" w:lineRule="auto"/>
              <w:ind w:left="113" w:right="-57"/>
              <w:jc w:val="center"/>
              <w:rPr>
                <w:rFonts w:ascii="Times New Roman" w:hAnsi="Times New Roman" w:cs="Times New Roman"/>
                <w:b/>
                <w:sz w:val="18"/>
                <w:szCs w:val="18"/>
              </w:rPr>
            </w:pPr>
            <w:r w:rsidRPr="00295C5D">
              <w:rPr>
                <w:rFonts w:ascii="Times New Roman" w:hAnsi="Times New Roman" w:cs="Times New Roman"/>
                <w:b/>
                <w:sz w:val="20"/>
                <w:szCs w:val="20"/>
              </w:rPr>
              <w:t>ОК 1.4</w:t>
            </w:r>
          </w:p>
        </w:tc>
        <w:tc>
          <w:tcPr>
            <w:tcW w:w="459" w:type="dxa"/>
            <w:textDirection w:val="btLr"/>
            <w:vAlign w:val="center"/>
          </w:tcPr>
          <w:p w14:paraId="427390DD" w14:textId="77777777" w:rsidR="00295C5D" w:rsidRPr="00295C5D" w:rsidRDefault="00295C5D" w:rsidP="00295C5D">
            <w:pPr>
              <w:spacing w:after="0" w:line="240" w:lineRule="auto"/>
              <w:ind w:left="113" w:right="-57"/>
              <w:jc w:val="center"/>
              <w:rPr>
                <w:rFonts w:ascii="Times New Roman" w:hAnsi="Times New Roman" w:cs="Times New Roman"/>
                <w:b/>
                <w:sz w:val="18"/>
                <w:szCs w:val="18"/>
              </w:rPr>
            </w:pPr>
            <w:r w:rsidRPr="00295C5D">
              <w:rPr>
                <w:rFonts w:ascii="Times New Roman" w:hAnsi="Times New Roman" w:cs="Times New Roman"/>
                <w:b/>
                <w:sz w:val="20"/>
                <w:szCs w:val="20"/>
              </w:rPr>
              <w:t>ОК 1.5</w:t>
            </w:r>
          </w:p>
        </w:tc>
        <w:tc>
          <w:tcPr>
            <w:tcW w:w="459" w:type="dxa"/>
            <w:textDirection w:val="btLr"/>
            <w:vAlign w:val="center"/>
          </w:tcPr>
          <w:p w14:paraId="427390DE" w14:textId="77777777" w:rsidR="00295C5D" w:rsidRPr="00295C5D" w:rsidRDefault="00295C5D" w:rsidP="00295C5D">
            <w:pPr>
              <w:spacing w:after="0" w:line="240" w:lineRule="auto"/>
              <w:ind w:left="113" w:right="-57"/>
              <w:jc w:val="center"/>
              <w:rPr>
                <w:rFonts w:ascii="Times New Roman" w:hAnsi="Times New Roman" w:cs="Times New Roman"/>
                <w:b/>
                <w:sz w:val="18"/>
                <w:szCs w:val="18"/>
              </w:rPr>
            </w:pPr>
            <w:r w:rsidRPr="00295C5D">
              <w:rPr>
                <w:rFonts w:ascii="Times New Roman" w:hAnsi="Times New Roman" w:cs="Times New Roman"/>
                <w:b/>
                <w:sz w:val="20"/>
                <w:szCs w:val="20"/>
              </w:rPr>
              <w:t>ОК 1.6</w:t>
            </w:r>
          </w:p>
        </w:tc>
        <w:tc>
          <w:tcPr>
            <w:tcW w:w="459" w:type="dxa"/>
            <w:textDirection w:val="btLr"/>
            <w:vAlign w:val="center"/>
          </w:tcPr>
          <w:p w14:paraId="427390DF" w14:textId="77777777" w:rsidR="00295C5D" w:rsidRPr="00295C5D" w:rsidRDefault="00295C5D" w:rsidP="00295C5D">
            <w:pPr>
              <w:spacing w:after="0" w:line="240" w:lineRule="auto"/>
              <w:ind w:left="113" w:right="-57"/>
              <w:jc w:val="center"/>
              <w:rPr>
                <w:rFonts w:ascii="Times New Roman" w:hAnsi="Times New Roman" w:cs="Times New Roman"/>
                <w:b/>
                <w:sz w:val="18"/>
                <w:szCs w:val="18"/>
              </w:rPr>
            </w:pPr>
            <w:r w:rsidRPr="00295C5D">
              <w:rPr>
                <w:rFonts w:ascii="Times New Roman" w:hAnsi="Times New Roman" w:cs="Times New Roman"/>
                <w:b/>
                <w:sz w:val="20"/>
                <w:szCs w:val="20"/>
              </w:rPr>
              <w:t>ОК 1.7</w:t>
            </w:r>
          </w:p>
        </w:tc>
        <w:tc>
          <w:tcPr>
            <w:tcW w:w="459" w:type="dxa"/>
            <w:textDirection w:val="btLr"/>
            <w:vAlign w:val="center"/>
          </w:tcPr>
          <w:p w14:paraId="427390E0" w14:textId="77777777" w:rsidR="00295C5D" w:rsidRPr="00295C5D" w:rsidRDefault="00295C5D" w:rsidP="00295C5D">
            <w:pPr>
              <w:spacing w:after="0" w:line="240" w:lineRule="auto"/>
              <w:ind w:left="113" w:right="-57"/>
              <w:jc w:val="center"/>
              <w:rPr>
                <w:rFonts w:ascii="Times New Roman" w:hAnsi="Times New Roman" w:cs="Times New Roman"/>
                <w:b/>
                <w:sz w:val="18"/>
                <w:szCs w:val="18"/>
              </w:rPr>
            </w:pPr>
            <w:r w:rsidRPr="00295C5D">
              <w:rPr>
                <w:rFonts w:ascii="Times New Roman" w:hAnsi="Times New Roman" w:cs="Times New Roman"/>
                <w:b/>
                <w:sz w:val="20"/>
                <w:szCs w:val="20"/>
              </w:rPr>
              <w:t>ОК 1.8</w:t>
            </w:r>
          </w:p>
        </w:tc>
        <w:tc>
          <w:tcPr>
            <w:tcW w:w="459" w:type="dxa"/>
            <w:textDirection w:val="btLr"/>
            <w:vAlign w:val="center"/>
          </w:tcPr>
          <w:p w14:paraId="427390E1" w14:textId="77777777" w:rsidR="00295C5D" w:rsidRPr="00295C5D" w:rsidRDefault="00295C5D" w:rsidP="00295C5D">
            <w:pPr>
              <w:spacing w:after="0" w:line="240" w:lineRule="auto"/>
              <w:ind w:left="113" w:right="-57"/>
              <w:jc w:val="center"/>
              <w:rPr>
                <w:rFonts w:ascii="Times New Roman" w:hAnsi="Times New Roman" w:cs="Times New Roman"/>
                <w:b/>
                <w:sz w:val="18"/>
                <w:szCs w:val="18"/>
              </w:rPr>
            </w:pPr>
            <w:r w:rsidRPr="00295C5D">
              <w:rPr>
                <w:rFonts w:ascii="Times New Roman" w:hAnsi="Times New Roman" w:cs="Times New Roman"/>
                <w:b/>
                <w:sz w:val="20"/>
                <w:szCs w:val="20"/>
              </w:rPr>
              <w:t>ОК 1.9</w:t>
            </w:r>
          </w:p>
        </w:tc>
        <w:tc>
          <w:tcPr>
            <w:tcW w:w="459" w:type="dxa"/>
            <w:textDirection w:val="btLr"/>
            <w:vAlign w:val="center"/>
          </w:tcPr>
          <w:p w14:paraId="427390E2" w14:textId="77777777" w:rsidR="00295C5D" w:rsidRPr="00295C5D" w:rsidRDefault="00295C5D" w:rsidP="00295C5D">
            <w:pPr>
              <w:spacing w:after="0" w:line="240" w:lineRule="auto"/>
              <w:ind w:left="113" w:right="-57"/>
              <w:jc w:val="center"/>
              <w:rPr>
                <w:rFonts w:ascii="Times New Roman" w:hAnsi="Times New Roman" w:cs="Times New Roman"/>
                <w:b/>
                <w:sz w:val="18"/>
                <w:szCs w:val="18"/>
              </w:rPr>
            </w:pPr>
            <w:r w:rsidRPr="00295C5D">
              <w:rPr>
                <w:rFonts w:ascii="Times New Roman" w:hAnsi="Times New Roman" w:cs="Times New Roman"/>
                <w:b/>
                <w:sz w:val="20"/>
                <w:szCs w:val="20"/>
              </w:rPr>
              <w:t>ОК 1.10</w:t>
            </w:r>
          </w:p>
        </w:tc>
        <w:tc>
          <w:tcPr>
            <w:tcW w:w="459" w:type="dxa"/>
            <w:textDirection w:val="btLr"/>
            <w:vAlign w:val="center"/>
          </w:tcPr>
          <w:p w14:paraId="427390E3" w14:textId="77777777" w:rsidR="00295C5D" w:rsidRPr="00295C5D" w:rsidRDefault="00295C5D" w:rsidP="00295C5D">
            <w:pPr>
              <w:spacing w:after="0" w:line="240" w:lineRule="auto"/>
              <w:ind w:left="113" w:right="-57"/>
              <w:jc w:val="center"/>
              <w:rPr>
                <w:rFonts w:ascii="Times New Roman" w:hAnsi="Times New Roman" w:cs="Times New Roman"/>
                <w:b/>
                <w:sz w:val="18"/>
                <w:szCs w:val="18"/>
              </w:rPr>
            </w:pPr>
            <w:r w:rsidRPr="00295C5D">
              <w:rPr>
                <w:rFonts w:ascii="Times New Roman" w:hAnsi="Times New Roman" w:cs="Times New Roman"/>
                <w:b/>
                <w:sz w:val="20"/>
                <w:szCs w:val="20"/>
              </w:rPr>
              <w:t>ОК 1.11</w:t>
            </w:r>
          </w:p>
        </w:tc>
        <w:tc>
          <w:tcPr>
            <w:tcW w:w="459" w:type="dxa"/>
            <w:textDirection w:val="btLr"/>
            <w:vAlign w:val="center"/>
          </w:tcPr>
          <w:p w14:paraId="427390E4" w14:textId="77777777" w:rsidR="00295C5D" w:rsidRPr="00295C5D" w:rsidRDefault="00295C5D" w:rsidP="00295C5D">
            <w:pPr>
              <w:spacing w:after="0" w:line="240" w:lineRule="auto"/>
              <w:ind w:left="113" w:right="-57"/>
              <w:jc w:val="center"/>
              <w:rPr>
                <w:rFonts w:ascii="Times New Roman" w:hAnsi="Times New Roman" w:cs="Times New Roman"/>
                <w:b/>
                <w:sz w:val="18"/>
                <w:szCs w:val="18"/>
              </w:rPr>
            </w:pPr>
            <w:r w:rsidRPr="00295C5D">
              <w:rPr>
                <w:rFonts w:ascii="Times New Roman" w:hAnsi="Times New Roman" w:cs="Times New Roman"/>
                <w:b/>
                <w:sz w:val="20"/>
                <w:szCs w:val="20"/>
              </w:rPr>
              <w:t>ОК 1.12</w:t>
            </w:r>
          </w:p>
        </w:tc>
        <w:tc>
          <w:tcPr>
            <w:tcW w:w="459" w:type="dxa"/>
            <w:textDirection w:val="btLr"/>
            <w:vAlign w:val="center"/>
          </w:tcPr>
          <w:p w14:paraId="427390E5" w14:textId="77777777" w:rsidR="00295C5D" w:rsidRPr="00295C5D" w:rsidRDefault="00295C5D" w:rsidP="00295C5D">
            <w:pPr>
              <w:spacing w:after="0" w:line="240" w:lineRule="auto"/>
              <w:ind w:left="113" w:right="-57"/>
              <w:jc w:val="center"/>
              <w:rPr>
                <w:rFonts w:ascii="Times New Roman" w:hAnsi="Times New Roman" w:cs="Times New Roman"/>
                <w:b/>
                <w:sz w:val="18"/>
                <w:szCs w:val="18"/>
              </w:rPr>
            </w:pPr>
            <w:r w:rsidRPr="00295C5D">
              <w:rPr>
                <w:rFonts w:ascii="Times New Roman" w:hAnsi="Times New Roman" w:cs="Times New Roman"/>
                <w:b/>
                <w:sz w:val="20"/>
                <w:szCs w:val="20"/>
              </w:rPr>
              <w:t>ОК 1.13</w:t>
            </w:r>
          </w:p>
        </w:tc>
        <w:tc>
          <w:tcPr>
            <w:tcW w:w="459" w:type="dxa"/>
            <w:textDirection w:val="btLr"/>
          </w:tcPr>
          <w:p w14:paraId="3D1F4B23" w14:textId="2AC800ED" w:rsidR="00295C5D" w:rsidRPr="00295C5D" w:rsidRDefault="00295C5D" w:rsidP="00295C5D">
            <w:pPr>
              <w:spacing w:after="0" w:line="240" w:lineRule="auto"/>
              <w:ind w:left="113" w:right="-57"/>
              <w:jc w:val="center"/>
              <w:rPr>
                <w:rFonts w:ascii="Times New Roman" w:hAnsi="Times New Roman" w:cs="Times New Roman"/>
                <w:b/>
                <w:sz w:val="20"/>
                <w:szCs w:val="20"/>
              </w:rPr>
            </w:pPr>
            <w:r w:rsidRPr="00295C5D">
              <w:rPr>
                <w:rFonts w:ascii="Times New Roman" w:hAnsi="Times New Roman" w:cs="Times New Roman"/>
                <w:b/>
                <w:sz w:val="20"/>
                <w:szCs w:val="20"/>
              </w:rPr>
              <w:t>ОК 1.1</w:t>
            </w:r>
            <w:r>
              <w:rPr>
                <w:rFonts w:ascii="Times New Roman" w:hAnsi="Times New Roman" w:cs="Times New Roman"/>
                <w:b/>
                <w:sz w:val="20"/>
                <w:szCs w:val="20"/>
              </w:rPr>
              <w:t>4</w:t>
            </w:r>
          </w:p>
        </w:tc>
        <w:tc>
          <w:tcPr>
            <w:tcW w:w="459" w:type="dxa"/>
            <w:textDirection w:val="btLr"/>
            <w:vAlign w:val="center"/>
          </w:tcPr>
          <w:p w14:paraId="427390E6" w14:textId="68B8306F" w:rsidR="00295C5D" w:rsidRPr="00295C5D" w:rsidRDefault="00295C5D" w:rsidP="00295C5D">
            <w:pPr>
              <w:spacing w:after="0" w:line="240" w:lineRule="auto"/>
              <w:ind w:left="113" w:right="-57"/>
              <w:jc w:val="center"/>
              <w:rPr>
                <w:rFonts w:ascii="Times New Roman" w:hAnsi="Times New Roman" w:cs="Times New Roman"/>
                <w:b/>
                <w:sz w:val="18"/>
                <w:szCs w:val="18"/>
              </w:rPr>
            </w:pPr>
            <w:r w:rsidRPr="00295C5D">
              <w:rPr>
                <w:rFonts w:ascii="Times New Roman" w:hAnsi="Times New Roman" w:cs="Times New Roman"/>
                <w:b/>
                <w:sz w:val="20"/>
                <w:szCs w:val="20"/>
              </w:rPr>
              <w:t>ОК 1.1</w:t>
            </w:r>
            <w:r>
              <w:rPr>
                <w:rFonts w:ascii="Times New Roman" w:hAnsi="Times New Roman" w:cs="Times New Roman"/>
                <w:b/>
                <w:sz w:val="20"/>
                <w:szCs w:val="20"/>
              </w:rPr>
              <w:t>5</w:t>
            </w:r>
          </w:p>
        </w:tc>
      </w:tr>
      <w:tr w:rsidR="00295C5D" w:rsidRPr="00295C5D" w14:paraId="427390F9" w14:textId="1CF5C4DD" w:rsidTr="00A60250">
        <w:trPr>
          <w:trHeight w:val="397"/>
          <w:jc w:val="center"/>
        </w:trPr>
        <w:tc>
          <w:tcPr>
            <w:tcW w:w="1029" w:type="dxa"/>
            <w:vAlign w:val="center"/>
          </w:tcPr>
          <w:p w14:paraId="427390E9" w14:textId="77777777" w:rsidR="00295C5D" w:rsidRPr="00295C5D" w:rsidRDefault="00295C5D" w:rsidP="00295C5D">
            <w:pPr>
              <w:spacing w:after="0"/>
              <w:ind w:left="-1" w:right="-57"/>
              <w:rPr>
                <w:rFonts w:ascii="Times New Roman" w:hAnsi="Times New Roman" w:cs="Times New Roman"/>
                <w:b/>
                <w:sz w:val="18"/>
                <w:szCs w:val="18"/>
              </w:rPr>
            </w:pPr>
            <w:r w:rsidRPr="00295C5D">
              <w:rPr>
                <w:rFonts w:ascii="Times New Roman" w:hAnsi="Times New Roman" w:cs="Times New Roman"/>
                <w:b/>
                <w:sz w:val="18"/>
                <w:szCs w:val="18"/>
              </w:rPr>
              <w:t>ПРН 1</w:t>
            </w:r>
          </w:p>
        </w:tc>
        <w:tc>
          <w:tcPr>
            <w:tcW w:w="459" w:type="dxa"/>
            <w:shd w:val="clear" w:color="auto" w:fill="FFFFFF" w:themeFill="background1"/>
            <w:vAlign w:val="center"/>
          </w:tcPr>
          <w:p w14:paraId="427390EA" w14:textId="31213D70"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0EB"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0EC" w14:textId="53EB4D2A"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0ED"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0EE"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0EF"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0F0"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0F1"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0F2"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0F3"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0F4"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0F5"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0F6" w14:textId="039AE0B1"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6D94432D" w14:textId="7CCD751E" w:rsidR="00295C5D" w:rsidRPr="00295C5D" w:rsidRDefault="00295C5D" w:rsidP="00295C5D">
            <w:pPr>
              <w:spacing w:after="0"/>
              <w:ind w:left="-1" w:right="-57"/>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0F7" w14:textId="5E869F25"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r>
      <w:tr w:rsidR="00295C5D" w:rsidRPr="00295C5D" w14:paraId="4273910A" w14:textId="32773BE7" w:rsidTr="00A60250">
        <w:trPr>
          <w:trHeight w:val="397"/>
          <w:jc w:val="center"/>
        </w:trPr>
        <w:tc>
          <w:tcPr>
            <w:tcW w:w="1029" w:type="dxa"/>
            <w:vAlign w:val="center"/>
          </w:tcPr>
          <w:p w14:paraId="427390FA" w14:textId="77777777" w:rsidR="00295C5D" w:rsidRPr="00295C5D" w:rsidRDefault="00295C5D" w:rsidP="00295C5D">
            <w:pPr>
              <w:spacing w:after="0"/>
              <w:ind w:left="-1" w:right="-57"/>
              <w:rPr>
                <w:rFonts w:ascii="Times New Roman" w:hAnsi="Times New Roman" w:cs="Times New Roman"/>
                <w:b/>
                <w:sz w:val="18"/>
                <w:szCs w:val="18"/>
              </w:rPr>
            </w:pPr>
            <w:r w:rsidRPr="00295C5D">
              <w:rPr>
                <w:rFonts w:ascii="Times New Roman" w:hAnsi="Times New Roman" w:cs="Times New Roman"/>
                <w:b/>
                <w:sz w:val="18"/>
                <w:szCs w:val="18"/>
              </w:rPr>
              <w:t>ПРН 2</w:t>
            </w:r>
          </w:p>
        </w:tc>
        <w:tc>
          <w:tcPr>
            <w:tcW w:w="459" w:type="dxa"/>
            <w:shd w:val="clear" w:color="auto" w:fill="FFFFFF" w:themeFill="background1"/>
            <w:vAlign w:val="center"/>
          </w:tcPr>
          <w:p w14:paraId="427390FB" w14:textId="341DA6DC"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0FC" w14:textId="243E600F"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0FD"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0FE" w14:textId="480FEAC3"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0FF"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00"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01" w14:textId="4BD24D48"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02" w14:textId="1D918B7B"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03" w14:textId="73A0BB9B"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04" w14:textId="784A25E9"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05"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06"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07" w14:textId="7D36D0BA"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595578B5" w14:textId="77777777" w:rsidR="00295C5D" w:rsidRPr="00295C5D" w:rsidRDefault="00295C5D" w:rsidP="00295C5D">
            <w:pPr>
              <w:spacing w:after="0"/>
              <w:ind w:left="-1" w:right="-57"/>
              <w:jc w:val="center"/>
              <w:rPr>
                <w:rFonts w:ascii="Times New Roman" w:hAnsi="Times New Roman" w:cs="Times New Roman"/>
                <w:sz w:val="20"/>
                <w:szCs w:val="20"/>
              </w:rPr>
            </w:pPr>
          </w:p>
        </w:tc>
        <w:tc>
          <w:tcPr>
            <w:tcW w:w="459" w:type="dxa"/>
            <w:shd w:val="clear" w:color="auto" w:fill="FFFFFF" w:themeFill="background1"/>
            <w:vAlign w:val="center"/>
          </w:tcPr>
          <w:p w14:paraId="42739108" w14:textId="6CE99DBE"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r>
      <w:tr w:rsidR="00295C5D" w:rsidRPr="00295C5D" w14:paraId="4273911B" w14:textId="2E47BFCD" w:rsidTr="00A60250">
        <w:trPr>
          <w:trHeight w:val="397"/>
          <w:jc w:val="center"/>
        </w:trPr>
        <w:tc>
          <w:tcPr>
            <w:tcW w:w="1029" w:type="dxa"/>
            <w:vAlign w:val="center"/>
          </w:tcPr>
          <w:p w14:paraId="4273910B" w14:textId="77777777" w:rsidR="00295C5D" w:rsidRPr="00295C5D" w:rsidRDefault="00295C5D" w:rsidP="00295C5D">
            <w:pPr>
              <w:spacing w:after="0"/>
              <w:ind w:left="-1" w:right="-57"/>
              <w:rPr>
                <w:rFonts w:ascii="Times New Roman" w:hAnsi="Times New Roman" w:cs="Times New Roman"/>
                <w:b/>
                <w:sz w:val="18"/>
                <w:szCs w:val="18"/>
              </w:rPr>
            </w:pPr>
            <w:r w:rsidRPr="00295C5D">
              <w:rPr>
                <w:rFonts w:ascii="Times New Roman" w:hAnsi="Times New Roman" w:cs="Times New Roman"/>
                <w:b/>
                <w:sz w:val="18"/>
                <w:szCs w:val="18"/>
              </w:rPr>
              <w:t>ПРН 3</w:t>
            </w:r>
          </w:p>
        </w:tc>
        <w:tc>
          <w:tcPr>
            <w:tcW w:w="459" w:type="dxa"/>
            <w:shd w:val="clear" w:color="auto" w:fill="FFFFFF" w:themeFill="background1"/>
            <w:vAlign w:val="center"/>
          </w:tcPr>
          <w:p w14:paraId="4273910C"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0D"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0E"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0F" w14:textId="1FC7B665"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10" w14:textId="4BAD0A58"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11"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12" w14:textId="1199BA95"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13"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14"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15"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16" w14:textId="4B6E7E5A"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17"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18" w14:textId="05892CA9"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00FE1E31" w14:textId="77777777" w:rsidR="00295C5D" w:rsidRPr="00295C5D" w:rsidRDefault="00295C5D" w:rsidP="00295C5D">
            <w:pPr>
              <w:spacing w:after="0"/>
              <w:ind w:left="-1" w:right="-57"/>
              <w:jc w:val="center"/>
              <w:rPr>
                <w:rFonts w:ascii="Times New Roman" w:hAnsi="Times New Roman" w:cs="Times New Roman"/>
                <w:sz w:val="20"/>
                <w:szCs w:val="20"/>
              </w:rPr>
            </w:pPr>
          </w:p>
        </w:tc>
        <w:tc>
          <w:tcPr>
            <w:tcW w:w="459" w:type="dxa"/>
            <w:shd w:val="clear" w:color="auto" w:fill="FFFFFF" w:themeFill="background1"/>
            <w:vAlign w:val="center"/>
          </w:tcPr>
          <w:p w14:paraId="42739119" w14:textId="4D884CFB"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r>
      <w:tr w:rsidR="00295C5D" w:rsidRPr="00295C5D" w14:paraId="4273912C" w14:textId="4069B5D0" w:rsidTr="00A60250">
        <w:trPr>
          <w:trHeight w:val="397"/>
          <w:jc w:val="center"/>
        </w:trPr>
        <w:tc>
          <w:tcPr>
            <w:tcW w:w="1029" w:type="dxa"/>
            <w:vAlign w:val="center"/>
          </w:tcPr>
          <w:p w14:paraId="4273911C" w14:textId="77777777" w:rsidR="00295C5D" w:rsidRPr="00295C5D" w:rsidRDefault="00295C5D" w:rsidP="00295C5D">
            <w:pPr>
              <w:spacing w:after="0"/>
              <w:ind w:left="-1" w:right="-57"/>
              <w:rPr>
                <w:rFonts w:ascii="Times New Roman" w:hAnsi="Times New Roman" w:cs="Times New Roman"/>
                <w:b/>
                <w:sz w:val="18"/>
                <w:szCs w:val="18"/>
              </w:rPr>
            </w:pPr>
            <w:r w:rsidRPr="00295C5D">
              <w:rPr>
                <w:rFonts w:ascii="Times New Roman" w:hAnsi="Times New Roman" w:cs="Times New Roman"/>
                <w:b/>
                <w:sz w:val="18"/>
                <w:szCs w:val="18"/>
              </w:rPr>
              <w:t>ПРН 4</w:t>
            </w:r>
          </w:p>
        </w:tc>
        <w:tc>
          <w:tcPr>
            <w:tcW w:w="459" w:type="dxa"/>
            <w:shd w:val="clear" w:color="auto" w:fill="FFFFFF" w:themeFill="background1"/>
            <w:vAlign w:val="center"/>
          </w:tcPr>
          <w:p w14:paraId="4273911D" w14:textId="63F20392"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1E"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1F" w14:textId="0C507D16"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20"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21" w14:textId="1F9AB008"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22" w14:textId="0C5FEA04"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23" w14:textId="56A15D64"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24"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25"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26"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27" w14:textId="213E93FC"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28"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29" w14:textId="4FB78750"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7A7FD6B9" w14:textId="711300FF" w:rsidR="00295C5D" w:rsidRPr="00295C5D" w:rsidRDefault="00295C5D" w:rsidP="00295C5D">
            <w:pPr>
              <w:spacing w:after="0"/>
              <w:ind w:left="-1" w:right="-57"/>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2A" w14:textId="3B5D046E"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r>
      <w:tr w:rsidR="00295C5D" w:rsidRPr="00295C5D" w14:paraId="4273913D" w14:textId="2BAECCA2" w:rsidTr="00A60250">
        <w:trPr>
          <w:trHeight w:val="397"/>
          <w:jc w:val="center"/>
        </w:trPr>
        <w:tc>
          <w:tcPr>
            <w:tcW w:w="1029" w:type="dxa"/>
            <w:vAlign w:val="center"/>
          </w:tcPr>
          <w:p w14:paraId="4273912D" w14:textId="77777777" w:rsidR="00295C5D" w:rsidRPr="00295C5D" w:rsidRDefault="00295C5D" w:rsidP="00295C5D">
            <w:pPr>
              <w:spacing w:after="0"/>
              <w:ind w:left="-1" w:right="-57"/>
              <w:rPr>
                <w:rFonts w:ascii="Times New Roman" w:hAnsi="Times New Roman" w:cs="Times New Roman"/>
                <w:b/>
                <w:sz w:val="18"/>
                <w:szCs w:val="18"/>
              </w:rPr>
            </w:pPr>
            <w:r w:rsidRPr="00295C5D">
              <w:rPr>
                <w:rFonts w:ascii="Times New Roman" w:hAnsi="Times New Roman" w:cs="Times New Roman"/>
                <w:b/>
                <w:sz w:val="18"/>
                <w:szCs w:val="18"/>
              </w:rPr>
              <w:t>ПРН 5</w:t>
            </w:r>
          </w:p>
        </w:tc>
        <w:tc>
          <w:tcPr>
            <w:tcW w:w="459" w:type="dxa"/>
            <w:shd w:val="clear" w:color="auto" w:fill="auto"/>
            <w:vAlign w:val="center"/>
          </w:tcPr>
          <w:p w14:paraId="4273912E"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2F"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30" w14:textId="306097AD"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31"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32"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33"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34"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35"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36"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37"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38"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39" w14:textId="569498B8"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3A"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vAlign w:val="center"/>
          </w:tcPr>
          <w:p w14:paraId="1AB4811D" w14:textId="011A35A5" w:rsidR="00295C5D" w:rsidRPr="00295C5D" w:rsidRDefault="00295C5D" w:rsidP="00295C5D">
            <w:pPr>
              <w:spacing w:after="0"/>
              <w:ind w:left="-1" w:right="-57"/>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9" w:type="dxa"/>
            <w:shd w:val="clear" w:color="auto" w:fill="auto"/>
            <w:vAlign w:val="center"/>
          </w:tcPr>
          <w:p w14:paraId="4273913B" w14:textId="42142AA3"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r>
      <w:tr w:rsidR="00295C5D" w:rsidRPr="00295C5D" w14:paraId="4273914E" w14:textId="06F08778" w:rsidTr="00A60250">
        <w:trPr>
          <w:trHeight w:val="397"/>
          <w:jc w:val="center"/>
        </w:trPr>
        <w:tc>
          <w:tcPr>
            <w:tcW w:w="1029" w:type="dxa"/>
            <w:vAlign w:val="center"/>
          </w:tcPr>
          <w:p w14:paraId="4273913E" w14:textId="77777777" w:rsidR="00295C5D" w:rsidRPr="00295C5D" w:rsidRDefault="00295C5D" w:rsidP="00295C5D">
            <w:pPr>
              <w:spacing w:after="0"/>
              <w:ind w:left="-1" w:right="-57"/>
              <w:rPr>
                <w:rFonts w:ascii="Times New Roman" w:hAnsi="Times New Roman" w:cs="Times New Roman"/>
                <w:b/>
                <w:sz w:val="18"/>
                <w:szCs w:val="18"/>
              </w:rPr>
            </w:pPr>
            <w:r w:rsidRPr="00295C5D">
              <w:rPr>
                <w:rFonts w:ascii="Times New Roman" w:hAnsi="Times New Roman" w:cs="Times New Roman"/>
                <w:b/>
                <w:sz w:val="18"/>
                <w:szCs w:val="18"/>
              </w:rPr>
              <w:t>ПРН 6</w:t>
            </w:r>
          </w:p>
        </w:tc>
        <w:tc>
          <w:tcPr>
            <w:tcW w:w="459" w:type="dxa"/>
            <w:shd w:val="clear" w:color="auto" w:fill="FFFFFF" w:themeFill="background1"/>
            <w:vAlign w:val="center"/>
          </w:tcPr>
          <w:p w14:paraId="4273913F"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40"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41"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42" w14:textId="549B1DCA"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43" w14:textId="5DD2A17A"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44"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45" w14:textId="0AF7E815"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46"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47"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48"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49" w14:textId="0592E03E"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4A"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273914B"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FFFFFF" w:themeFill="background1"/>
            <w:vAlign w:val="center"/>
          </w:tcPr>
          <w:p w14:paraId="4B03A82A" w14:textId="77777777" w:rsidR="00295C5D" w:rsidRPr="00295C5D" w:rsidRDefault="00295C5D" w:rsidP="00295C5D">
            <w:pPr>
              <w:spacing w:after="0"/>
              <w:ind w:left="-1" w:right="-57"/>
              <w:jc w:val="center"/>
              <w:rPr>
                <w:rFonts w:ascii="Times New Roman" w:hAnsi="Times New Roman" w:cs="Times New Roman"/>
                <w:sz w:val="20"/>
                <w:szCs w:val="20"/>
              </w:rPr>
            </w:pPr>
          </w:p>
        </w:tc>
        <w:tc>
          <w:tcPr>
            <w:tcW w:w="459" w:type="dxa"/>
            <w:shd w:val="clear" w:color="auto" w:fill="FFFFFF" w:themeFill="background1"/>
            <w:vAlign w:val="center"/>
          </w:tcPr>
          <w:p w14:paraId="4273914C" w14:textId="27B7A362"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r>
      <w:tr w:rsidR="00295C5D" w:rsidRPr="00295C5D" w14:paraId="4273915F" w14:textId="42131D74" w:rsidTr="00A60250">
        <w:trPr>
          <w:trHeight w:val="397"/>
          <w:jc w:val="center"/>
        </w:trPr>
        <w:tc>
          <w:tcPr>
            <w:tcW w:w="1029" w:type="dxa"/>
            <w:shd w:val="clear" w:color="auto" w:fill="auto"/>
            <w:vAlign w:val="center"/>
          </w:tcPr>
          <w:p w14:paraId="4273914F" w14:textId="77777777" w:rsidR="00295C5D" w:rsidRPr="00295C5D" w:rsidRDefault="00295C5D" w:rsidP="00295C5D">
            <w:pPr>
              <w:spacing w:after="0"/>
              <w:ind w:left="-1" w:right="-57"/>
              <w:rPr>
                <w:rFonts w:ascii="Times New Roman" w:hAnsi="Times New Roman" w:cs="Times New Roman"/>
                <w:b/>
                <w:sz w:val="18"/>
                <w:szCs w:val="18"/>
              </w:rPr>
            </w:pPr>
            <w:r w:rsidRPr="00295C5D">
              <w:rPr>
                <w:rFonts w:ascii="Times New Roman" w:hAnsi="Times New Roman" w:cs="Times New Roman"/>
                <w:b/>
                <w:sz w:val="18"/>
                <w:szCs w:val="18"/>
              </w:rPr>
              <w:t>ПРН 7</w:t>
            </w:r>
          </w:p>
        </w:tc>
        <w:tc>
          <w:tcPr>
            <w:tcW w:w="459" w:type="dxa"/>
            <w:shd w:val="clear" w:color="auto" w:fill="auto"/>
            <w:vAlign w:val="center"/>
          </w:tcPr>
          <w:p w14:paraId="42739150"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51"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52" w14:textId="3DF727F9"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53"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54"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55" w14:textId="3E80561B" w:rsidR="00295C5D" w:rsidRPr="00295C5D" w:rsidRDefault="00295C5D" w:rsidP="00295C5D">
            <w:pPr>
              <w:spacing w:after="0"/>
              <w:ind w:left="-1"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56"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57"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58"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59"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5A"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5B"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5C"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vAlign w:val="center"/>
          </w:tcPr>
          <w:p w14:paraId="5BE14E65" w14:textId="77777777" w:rsidR="00295C5D" w:rsidRPr="00295C5D" w:rsidRDefault="00295C5D" w:rsidP="00295C5D">
            <w:pPr>
              <w:spacing w:after="0"/>
              <w:ind w:left="-1" w:right="-57"/>
              <w:jc w:val="center"/>
              <w:rPr>
                <w:rFonts w:ascii="Times New Roman" w:hAnsi="Times New Roman" w:cs="Times New Roman"/>
                <w:b/>
                <w:sz w:val="18"/>
                <w:szCs w:val="18"/>
              </w:rPr>
            </w:pPr>
          </w:p>
        </w:tc>
        <w:tc>
          <w:tcPr>
            <w:tcW w:w="459" w:type="dxa"/>
            <w:shd w:val="clear" w:color="auto" w:fill="auto"/>
            <w:vAlign w:val="center"/>
          </w:tcPr>
          <w:p w14:paraId="4273915D" w14:textId="7825C41C" w:rsidR="00295C5D" w:rsidRPr="00295C5D" w:rsidRDefault="00295C5D" w:rsidP="00295C5D">
            <w:pPr>
              <w:spacing w:after="0"/>
              <w:ind w:left="-1" w:right="-57"/>
              <w:jc w:val="center"/>
              <w:rPr>
                <w:rFonts w:ascii="Times New Roman" w:hAnsi="Times New Roman" w:cs="Times New Roman"/>
                <w:b/>
                <w:sz w:val="18"/>
                <w:szCs w:val="18"/>
              </w:rPr>
            </w:pPr>
          </w:p>
        </w:tc>
      </w:tr>
      <w:tr w:rsidR="00295C5D" w:rsidRPr="00295C5D" w14:paraId="42739170" w14:textId="1260629A" w:rsidTr="00A60250">
        <w:trPr>
          <w:trHeight w:val="397"/>
          <w:jc w:val="center"/>
        </w:trPr>
        <w:tc>
          <w:tcPr>
            <w:tcW w:w="1029" w:type="dxa"/>
            <w:vAlign w:val="center"/>
          </w:tcPr>
          <w:p w14:paraId="42739160" w14:textId="77777777" w:rsidR="00295C5D" w:rsidRPr="00295C5D" w:rsidRDefault="00295C5D" w:rsidP="00295C5D">
            <w:pPr>
              <w:spacing w:after="0"/>
              <w:ind w:right="-57"/>
              <w:rPr>
                <w:rFonts w:ascii="Times New Roman" w:hAnsi="Times New Roman" w:cs="Times New Roman"/>
                <w:b/>
                <w:sz w:val="18"/>
                <w:szCs w:val="18"/>
              </w:rPr>
            </w:pPr>
            <w:r w:rsidRPr="00295C5D">
              <w:rPr>
                <w:rFonts w:ascii="Times New Roman" w:hAnsi="Times New Roman" w:cs="Times New Roman"/>
                <w:b/>
                <w:sz w:val="18"/>
                <w:szCs w:val="18"/>
              </w:rPr>
              <w:t>ПРН 8</w:t>
            </w:r>
          </w:p>
        </w:tc>
        <w:tc>
          <w:tcPr>
            <w:tcW w:w="459" w:type="dxa"/>
            <w:shd w:val="clear" w:color="auto" w:fill="FFFFFF" w:themeFill="background1"/>
            <w:vAlign w:val="center"/>
          </w:tcPr>
          <w:p w14:paraId="42739161" w14:textId="73732A84"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62"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63" w14:textId="5594A8D6"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64"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65"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66" w14:textId="0CDA0A4F"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67"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68"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69"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6A"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6B" w14:textId="4253DCFB"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6C" w14:textId="26515443"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6D" w14:textId="191A6855"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09CE5CF1" w14:textId="77777777" w:rsidR="00295C5D" w:rsidRPr="00295C5D" w:rsidRDefault="00295C5D" w:rsidP="00295C5D">
            <w:pPr>
              <w:spacing w:after="0"/>
              <w:ind w:right="-57"/>
              <w:jc w:val="center"/>
              <w:rPr>
                <w:rFonts w:ascii="Times New Roman" w:hAnsi="Times New Roman" w:cs="Times New Roman"/>
                <w:sz w:val="20"/>
                <w:szCs w:val="20"/>
              </w:rPr>
            </w:pPr>
          </w:p>
        </w:tc>
        <w:tc>
          <w:tcPr>
            <w:tcW w:w="459" w:type="dxa"/>
            <w:shd w:val="clear" w:color="auto" w:fill="FFFFFF" w:themeFill="background1"/>
            <w:vAlign w:val="center"/>
          </w:tcPr>
          <w:p w14:paraId="4273916E" w14:textId="699164A1"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r>
      <w:tr w:rsidR="00295C5D" w:rsidRPr="00295C5D" w14:paraId="42739181" w14:textId="795FCCE8" w:rsidTr="00A60250">
        <w:trPr>
          <w:trHeight w:val="397"/>
          <w:jc w:val="center"/>
        </w:trPr>
        <w:tc>
          <w:tcPr>
            <w:tcW w:w="1029" w:type="dxa"/>
            <w:vAlign w:val="center"/>
          </w:tcPr>
          <w:p w14:paraId="42739171" w14:textId="77777777" w:rsidR="00295C5D" w:rsidRPr="00295C5D" w:rsidRDefault="00295C5D" w:rsidP="00295C5D">
            <w:pPr>
              <w:spacing w:after="0"/>
              <w:ind w:right="-57"/>
              <w:rPr>
                <w:rFonts w:ascii="Times New Roman" w:hAnsi="Times New Roman" w:cs="Times New Roman"/>
                <w:b/>
                <w:sz w:val="18"/>
                <w:szCs w:val="18"/>
              </w:rPr>
            </w:pPr>
            <w:r w:rsidRPr="00295C5D">
              <w:rPr>
                <w:rFonts w:ascii="Times New Roman" w:hAnsi="Times New Roman" w:cs="Times New Roman"/>
                <w:b/>
                <w:sz w:val="18"/>
                <w:szCs w:val="18"/>
              </w:rPr>
              <w:t>ПРН 9</w:t>
            </w:r>
          </w:p>
        </w:tc>
        <w:tc>
          <w:tcPr>
            <w:tcW w:w="459" w:type="dxa"/>
            <w:shd w:val="clear" w:color="auto" w:fill="FFFFFF" w:themeFill="background1"/>
            <w:vAlign w:val="center"/>
          </w:tcPr>
          <w:p w14:paraId="42739172"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73"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74" w14:textId="529290BC"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75"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76"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77"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78"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79"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7A"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7B"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7C"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7D"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7E"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044A1A4F" w14:textId="6588A9EB" w:rsidR="00295C5D" w:rsidRPr="00295C5D" w:rsidRDefault="00295C5D" w:rsidP="00295C5D">
            <w:pPr>
              <w:spacing w:after="0"/>
              <w:ind w:right="-57"/>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7F" w14:textId="36C37AC8"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r>
      <w:tr w:rsidR="00295C5D" w:rsidRPr="00295C5D" w14:paraId="42739192" w14:textId="493A2B43" w:rsidTr="00A60250">
        <w:trPr>
          <w:trHeight w:val="397"/>
          <w:jc w:val="center"/>
        </w:trPr>
        <w:tc>
          <w:tcPr>
            <w:tcW w:w="1029" w:type="dxa"/>
            <w:vAlign w:val="center"/>
          </w:tcPr>
          <w:p w14:paraId="42739182" w14:textId="77777777" w:rsidR="00295C5D" w:rsidRPr="00295C5D" w:rsidRDefault="00295C5D" w:rsidP="00295C5D">
            <w:pPr>
              <w:spacing w:after="0"/>
              <w:ind w:right="-57"/>
              <w:rPr>
                <w:rFonts w:ascii="Times New Roman" w:hAnsi="Times New Roman" w:cs="Times New Roman"/>
                <w:b/>
                <w:sz w:val="18"/>
                <w:szCs w:val="18"/>
              </w:rPr>
            </w:pPr>
            <w:r w:rsidRPr="00295C5D">
              <w:rPr>
                <w:rFonts w:ascii="Times New Roman" w:hAnsi="Times New Roman" w:cs="Times New Roman"/>
                <w:b/>
                <w:sz w:val="18"/>
                <w:szCs w:val="18"/>
              </w:rPr>
              <w:t>ПРН 10</w:t>
            </w:r>
          </w:p>
        </w:tc>
        <w:tc>
          <w:tcPr>
            <w:tcW w:w="459" w:type="dxa"/>
            <w:shd w:val="clear" w:color="auto" w:fill="auto"/>
            <w:vAlign w:val="center"/>
          </w:tcPr>
          <w:p w14:paraId="42739183"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84"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85" w14:textId="7EA71154"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86"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87"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88" w14:textId="3FEBE08C"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89"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8A"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8B"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8C"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8D"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8E"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8F"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vAlign w:val="center"/>
          </w:tcPr>
          <w:p w14:paraId="2778C933" w14:textId="46EB984E" w:rsidR="00295C5D" w:rsidRPr="00295C5D" w:rsidRDefault="00295C5D" w:rsidP="00295C5D">
            <w:pPr>
              <w:spacing w:after="0"/>
              <w:ind w:right="-57"/>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9" w:type="dxa"/>
            <w:shd w:val="clear" w:color="auto" w:fill="auto"/>
            <w:vAlign w:val="center"/>
          </w:tcPr>
          <w:p w14:paraId="42739190" w14:textId="20458E82"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r>
      <w:tr w:rsidR="00295C5D" w:rsidRPr="00295C5D" w14:paraId="427391A3" w14:textId="60536E9A" w:rsidTr="00A60250">
        <w:trPr>
          <w:trHeight w:val="397"/>
          <w:jc w:val="center"/>
        </w:trPr>
        <w:tc>
          <w:tcPr>
            <w:tcW w:w="1029" w:type="dxa"/>
            <w:vAlign w:val="center"/>
          </w:tcPr>
          <w:p w14:paraId="42739193" w14:textId="77777777" w:rsidR="00295C5D" w:rsidRPr="00295C5D" w:rsidRDefault="00295C5D" w:rsidP="00295C5D">
            <w:pPr>
              <w:spacing w:after="0"/>
              <w:ind w:right="-57"/>
              <w:rPr>
                <w:rFonts w:ascii="Times New Roman" w:hAnsi="Times New Roman" w:cs="Times New Roman"/>
                <w:sz w:val="18"/>
                <w:szCs w:val="18"/>
              </w:rPr>
            </w:pPr>
            <w:r w:rsidRPr="00295C5D">
              <w:rPr>
                <w:rFonts w:ascii="Times New Roman" w:hAnsi="Times New Roman" w:cs="Times New Roman"/>
                <w:b/>
                <w:sz w:val="18"/>
                <w:szCs w:val="18"/>
              </w:rPr>
              <w:t>ПРН 11</w:t>
            </w:r>
          </w:p>
        </w:tc>
        <w:tc>
          <w:tcPr>
            <w:tcW w:w="459" w:type="dxa"/>
            <w:shd w:val="clear" w:color="auto" w:fill="auto"/>
            <w:vAlign w:val="center"/>
          </w:tcPr>
          <w:p w14:paraId="42739194"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95"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96" w14:textId="50214EC8"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97"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98"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99" w14:textId="79305969"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9A"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9B"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9C"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9D"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9E"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9F"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A0"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vAlign w:val="center"/>
          </w:tcPr>
          <w:p w14:paraId="4F43CBCA" w14:textId="573EB7E9" w:rsidR="00295C5D" w:rsidRPr="00295C5D" w:rsidRDefault="00295C5D" w:rsidP="00295C5D">
            <w:pPr>
              <w:spacing w:after="0"/>
              <w:ind w:right="-57"/>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9" w:type="dxa"/>
            <w:shd w:val="clear" w:color="auto" w:fill="auto"/>
            <w:vAlign w:val="center"/>
          </w:tcPr>
          <w:p w14:paraId="427391A1" w14:textId="4B747F48"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r>
      <w:tr w:rsidR="00295C5D" w:rsidRPr="00295C5D" w14:paraId="427391B4" w14:textId="1A8A4BC2" w:rsidTr="00A60250">
        <w:trPr>
          <w:trHeight w:val="397"/>
          <w:jc w:val="center"/>
        </w:trPr>
        <w:tc>
          <w:tcPr>
            <w:tcW w:w="1029" w:type="dxa"/>
            <w:vAlign w:val="center"/>
          </w:tcPr>
          <w:p w14:paraId="427391A4" w14:textId="77777777" w:rsidR="00295C5D" w:rsidRPr="00295C5D" w:rsidRDefault="00295C5D" w:rsidP="00295C5D">
            <w:pPr>
              <w:spacing w:after="0"/>
              <w:ind w:right="-57"/>
              <w:rPr>
                <w:rFonts w:ascii="Times New Roman" w:hAnsi="Times New Roman" w:cs="Times New Roman"/>
                <w:b/>
                <w:sz w:val="18"/>
                <w:szCs w:val="18"/>
              </w:rPr>
            </w:pPr>
            <w:r w:rsidRPr="00295C5D">
              <w:rPr>
                <w:rFonts w:ascii="Times New Roman" w:hAnsi="Times New Roman" w:cs="Times New Roman"/>
                <w:b/>
                <w:sz w:val="18"/>
                <w:szCs w:val="18"/>
              </w:rPr>
              <w:t>ПРН 12</w:t>
            </w:r>
          </w:p>
        </w:tc>
        <w:tc>
          <w:tcPr>
            <w:tcW w:w="459" w:type="dxa"/>
            <w:shd w:val="clear" w:color="auto" w:fill="FFFFFF" w:themeFill="background1"/>
            <w:vAlign w:val="center"/>
          </w:tcPr>
          <w:p w14:paraId="427391A5"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A6"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A7"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A8"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A9" w14:textId="71DEB904"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AA"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AB" w14:textId="6554B6CB"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AC"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AD"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AE"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AF" w14:textId="3A7FAAA0"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FFFFFF" w:themeFill="background1"/>
            <w:vAlign w:val="center"/>
          </w:tcPr>
          <w:p w14:paraId="427391B0"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B1"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0B53155F"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FFFFFF" w:themeFill="background1"/>
            <w:vAlign w:val="center"/>
          </w:tcPr>
          <w:p w14:paraId="427391B2" w14:textId="213863A3" w:rsidR="00295C5D" w:rsidRPr="00295C5D" w:rsidRDefault="00295C5D" w:rsidP="00295C5D">
            <w:pPr>
              <w:spacing w:after="0"/>
              <w:ind w:right="-57"/>
              <w:jc w:val="center"/>
              <w:rPr>
                <w:rFonts w:ascii="Times New Roman" w:hAnsi="Times New Roman" w:cs="Times New Roman"/>
                <w:b/>
                <w:sz w:val="18"/>
                <w:szCs w:val="18"/>
              </w:rPr>
            </w:pPr>
          </w:p>
        </w:tc>
      </w:tr>
      <w:tr w:rsidR="00295C5D" w:rsidRPr="00295C5D" w14:paraId="427391C5" w14:textId="16192211" w:rsidTr="00A60250">
        <w:trPr>
          <w:trHeight w:val="397"/>
          <w:jc w:val="center"/>
        </w:trPr>
        <w:tc>
          <w:tcPr>
            <w:tcW w:w="1029" w:type="dxa"/>
            <w:vAlign w:val="center"/>
          </w:tcPr>
          <w:p w14:paraId="427391B5" w14:textId="77777777" w:rsidR="00295C5D" w:rsidRPr="00295C5D" w:rsidRDefault="00295C5D" w:rsidP="00295C5D">
            <w:pPr>
              <w:spacing w:after="0"/>
              <w:ind w:right="-57"/>
              <w:rPr>
                <w:rFonts w:ascii="Times New Roman" w:hAnsi="Times New Roman" w:cs="Times New Roman"/>
                <w:b/>
                <w:sz w:val="18"/>
                <w:szCs w:val="18"/>
              </w:rPr>
            </w:pPr>
            <w:r w:rsidRPr="00295C5D">
              <w:rPr>
                <w:rFonts w:ascii="Times New Roman" w:hAnsi="Times New Roman" w:cs="Times New Roman"/>
                <w:b/>
                <w:sz w:val="18"/>
                <w:szCs w:val="18"/>
              </w:rPr>
              <w:t>ПРН 13</w:t>
            </w:r>
          </w:p>
        </w:tc>
        <w:tc>
          <w:tcPr>
            <w:tcW w:w="459" w:type="dxa"/>
            <w:shd w:val="clear" w:color="auto" w:fill="auto"/>
            <w:vAlign w:val="center"/>
          </w:tcPr>
          <w:p w14:paraId="427391B6"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B7"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B8" w14:textId="26F47A2A"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B9"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BA"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BB"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BC"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BD"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BE"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BF"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C0"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C1" w14:textId="1E659A03"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C2"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vAlign w:val="center"/>
          </w:tcPr>
          <w:p w14:paraId="66D8C8C3" w14:textId="1C223BBD" w:rsidR="00295C5D" w:rsidRPr="00295C5D" w:rsidRDefault="00295C5D" w:rsidP="00295C5D">
            <w:pPr>
              <w:spacing w:after="0"/>
              <w:ind w:right="-57"/>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9" w:type="dxa"/>
            <w:shd w:val="clear" w:color="auto" w:fill="auto"/>
            <w:vAlign w:val="center"/>
          </w:tcPr>
          <w:p w14:paraId="427391C3" w14:textId="65F443C5"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r>
      <w:tr w:rsidR="00295C5D" w:rsidRPr="00295C5D" w14:paraId="427391D6" w14:textId="7C438648" w:rsidTr="00A60250">
        <w:trPr>
          <w:trHeight w:val="397"/>
          <w:jc w:val="center"/>
        </w:trPr>
        <w:tc>
          <w:tcPr>
            <w:tcW w:w="1029" w:type="dxa"/>
            <w:vAlign w:val="center"/>
          </w:tcPr>
          <w:p w14:paraId="427391C6" w14:textId="77777777" w:rsidR="00295C5D" w:rsidRPr="00295C5D" w:rsidRDefault="00295C5D" w:rsidP="00295C5D">
            <w:pPr>
              <w:spacing w:after="0"/>
              <w:ind w:right="-57"/>
              <w:rPr>
                <w:rFonts w:ascii="Times New Roman" w:hAnsi="Times New Roman" w:cs="Times New Roman"/>
                <w:b/>
                <w:sz w:val="18"/>
                <w:szCs w:val="18"/>
              </w:rPr>
            </w:pPr>
            <w:r w:rsidRPr="00295C5D">
              <w:rPr>
                <w:rFonts w:ascii="Times New Roman" w:hAnsi="Times New Roman" w:cs="Times New Roman"/>
                <w:b/>
                <w:sz w:val="18"/>
                <w:szCs w:val="18"/>
              </w:rPr>
              <w:t>ПРН 14</w:t>
            </w:r>
          </w:p>
        </w:tc>
        <w:tc>
          <w:tcPr>
            <w:tcW w:w="459" w:type="dxa"/>
            <w:shd w:val="clear" w:color="auto" w:fill="auto"/>
            <w:vAlign w:val="center"/>
          </w:tcPr>
          <w:p w14:paraId="427391C7"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C8"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C9" w14:textId="7086D2A3"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CA"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CB"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CC"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CD"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CE"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CF"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D0"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D1"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D2" w14:textId="5D9CEB7D"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D3"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vAlign w:val="center"/>
          </w:tcPr>
          <w:p w14:paraId="61932F02" w14:textId="685A902F"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D4" w14:textId="06AACD50" w:rsidR="00295C5D" w:rsidRPr="00295C5D" w:rsidRDefault="00295C5D" w:rsidP="00295C5D">
            <w:pPr>
              <w:spacing w:after="0"/>
              <w:ind w:right="-57"/>
              <w:jc w:val="center"/>
              <w:rPr>
                <w:rFonts w:ascii="Times New Roman" w:hAnsi="Times New Roman" w:cs="Times New Roman"/>
                <w:b/>
                <w:sz w:val="18"/>
                <w:szCs w:val="18"/>
              </w:rPr>
            </w:pPr>
          </w:p>
        </w:tc>
      </w:tr>
      <w:tr w:rsidR="00295C5D" w:rsidRPr="00295C5D" w14:paraId="427391E7" w14:textId="5D12512C" w:rsidTr="00A60250">
        <w:trPr>
          <w:trHeight w:val="397"/>
          <w:jc w:val="center"/>
        </w:trPr>
        <w:tc>
          <w:tcPr>
            <w:tcW w:w="1029" w:type="dxa"/>
            <w:vAlign w:val="center"/>
          </w:tcPr>
          <w:p w14:paraId="427391D7" w14:textId="77777777" w:rsidR="00295C5D" w:rsidRPr="00295C5D" w:rsidRDefault="00295C5D" w:rsidP="00295C5D">
            <w:pPr>
              <w:spacing w:after="0"/>
              <w:ind w:right="-57"/>
              <w:rPr>
                <w:rFonts w:ascii="Times New Roman" w:hAnsi="Times New Roman" w:cs="Times New Roman"/>
                <w:b/>
                <w:sz w:val="18"/>
                <w:szCs w:val="18"/>
              </w:rPr>
            </w:pPr>
            <w:r w:rsidRPr="00295C5D">
              <w:rPr>
                <w:rFonts w:ascii="Times New Roman" w:hAnsi="Times New Roman" w:cs="Times New Roman"/>
                <w:b/>
                <w:sz w:val="18"/>
                <w:szCs w:val="18"/>
              </w:rPr>
              <w:t>ПРН 15</w:t>
            </w:r>
          </w:p>
        </w:tc>
        <w:tc>
          <w:tcPr>
            <w:tcW w:w="459" w:type="dxa"/>
            <w:shd w:val="clear" w:color="auto" w:fill="auto"/>
            <w:vAlign w:val="center"/>
          </w:tcPr>
          <w:p w14:paraId="427391D8"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D9" w14:textId="1253DF75"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DA" w14:textId="2343EE65"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DB"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DC"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DD" w14:textId="333FA6B0"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DE" w14:textId="2BEA6F20"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DF" w14:textId="5BB5F983"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E0" w14:textId="6F31FD17"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E1" w14:textId="6BC747C6"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E2" w14:textId="571970D6"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E3"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E4"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vAlign w:val="center"/>
          </w:tcPr>
          <w:p w14:paraId="494D284C" w14:textId="77777777" w:rsidR="00295C5D" w:rsidRPr="00295C5D" w:rsidRDefault="00295C5D" w:rsidP="00295C5D">
            <w:pPr>
              <w:spacing w:after="0"/>
              <w:ind w:right="-57"/>
              <w:jc w:val="center"/>
              <w:rPr>
                <w:rFonts w:ascii="Times New Roman" w:hAnsi="Times New Roman" w:cs="Times New Roman"/>
                <w:sz w:val="20"/>
                <w:szCs w:val="20"/>
              </w:rPr>
            </w:pPr>
          </w:p>
        </w:tc>
        <w:tc>
          <w:tcPr>
            <w:tcW w:w="459" w:type="dxa"/>
            <w:shd w:val="clear" w:color="auto" w:fill="auto"/>
            <w:vAlign w:val="center"/>
          </w:tcPr>
          <w:p w14:paraId="427391E5" w14:textId="5C01BA19"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r>
      <w:tr w:rsidR="00295C5D" w:rsidRPr="00295C5D" w14:paraId="427391F8" w14:textId="5CB8303F" w:rsidTr="00A60250">
        <w:trPr>
          <w:trHeight w:val="397"/>
          <w:jc w:val="center"/>
        </w:trPr>
        <w:tc>
          <w:tcPr>
            <w:tcW w:w="1029" w:type="dxa"/>
            <w:vAlign w:val="center"/>
          </w:tcPr>
          <w:p w14:paraId="427391E8" w14:textId="77777777" w:rsidR="00295C5D" w:rsidRPr="00295C5D" w:rsidRDefault="00295C5D" w:rsidP="00295C5D">
            <w:pPr>
              <w:spacing w:after="0"/>
              <w:ind w:right="-57"/>
              <w:rPr>
                <w:rFonts w:ascii="Times New Roman" w:hAnsi="Times New Roman" w:cs="Times New Roman"/>
                <w:b/>
                <w:sz w:val="18"/>
                <w:szCs w:val="18"/>
              </w:rPr>
            </w:pPr>
            <w:r w:rsidRPr="00295C5D">
              <w:rPr>
                <w:rFonts w:ascii="Times New Roman" w:hAnsi="Times New Roman" w:cs="Times New Roman"/>
                <w:b/>
                <w:sz w:val="18"/>
                <w:szCs w:val="18"/>
              </w:rPr>
              <w:t>ПРН 16</w:t>
            </w:r>
          </w:p>
        </w:tc>
        <w:tc>
          <w:tcPr>
            <w:tcW w:w="459" w:type="dxa"/>
            <w:shd w:val="clear" w:color="auto" w:fill="auto"/>
            <w:vAlign w:val="center"/>
          </w:tcPr>
          <w:p w14:paraId="427391E9"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EA"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EB" w14:textId="065CCA93"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EC" w14:textId="2F9BC838"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ED" w14:textId="368FC17D"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EE"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EF" w14:textId="72D3872F"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F0"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F1"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F2"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F3" w14:textId="0310707B"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F4" w14:textId="4E0BFFFE"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F5"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vAlign w:val="center"/>
          </w:tcPr>
          <w:p w14:paraId="101BDB75" w14:textId="755A42B2" w:rsidR="00295C5D" w:rsidRPr="00295C5D" w:rsidRDefault="00295C5D" w:rsidP="00295C5D">
            <w:pPr>
              <w:spacing w:after="0"/>
              <w:ind w:right="-57"/>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9" w:type="dxa"/>
            <w:shd w:val="clear" w:color="auto" w:fill="auto"/>
            <w:vAlign w:val="center"/>
          </w:tcPr>
          <w:p w14:paraId="427391F6" w14:textId="0B4C7B1E"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r>
      <w:tr w:rsidR="00295C5D" w:rsidRPr="00295C5D" w14:paraId="42739209" w14:textId="58F22740" w:rsidTr="00A60250">
        <w:trPr>
          <w:trHeight w:val="397"/>
          <w:jc w:val="center"/>
        </w:trPr>
        <w:tc>
          <w:tcPr>
            <w:tcW w:w="1029" w:type="dxa"/>
            <w:vAlign w:val="center"/>
          </w:tcPr>
          <w:p w14:paraId="427391F9" w14:textId="77777777" w:rsidR="00295C5D" w:rsidRPr="00295C5D" w:rsidRDefault="00295C5D" w:rsidP="00295C5D">
            <w:pPr>
              <w:spacing w:after="0"/>
              <w:ind w:right="-57"/>
              <w:rPr>
                <w:rFonts w:ascii="Times New Roman" w:hAnsi="Times New Roman" w:cs="Times New Roman"/>
                <w:b/>
                <w:sz w:val="18"/>
                <w:szCs w:val="18"/>
              </w:rPr>
            </w:pPr>
            <w:r w:rsidRPr="00295C5D">
              <w:rPr>
                <w:rFonts w:ascii="Times New Roman" w:hAnsi="Times New Roman" w:cs="Times New Roman"/>
                <w:b/>
                <w:sz w:val="18"/>
                <w:szCs w:val="18"/>
              </w:rPr>
              <w:t>ПРН 17</w:t>
            </w:r>
          </w:p>
        </w:tc>
        <w:tc>
          <w:tcPr>
            <w:tcW w:w="459" w:type="dxa"/>
            <w:shd w:val="clear" w:color="auto" w:fill="auto"/>
            <w:vAlign w:val="center"/>
          </w:tcPr>
          <w:p w14:paraId="427391FA"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FB"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FC" w14:textId="30D42A6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1FD" w14:textId="3D1DF972"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FE" w14:textId="41F7647A"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1FF"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200" w14:textId="67F862A8"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201"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202"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203"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204"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205"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206"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vAlign w:val="center"/>
          </w:tcPr>
          <w:p w14:paraId="4F2277EC" w14:textId="22BDAEE3"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207" w14:textId="2C5EE275" w:rsidR="00295C5D" w:rsidRPr="00295C5D" w:rsidRDefault="00295C5D" w:rsidP="00295C5D">
            <w:pPr>
              <w:spacing w:after="0"/>
              <w:ind w:right="-57"/>
              <w:jc w:val="center"/>
              <w:rPr>
                <w:rFonts w:ascii="Times New Roman" w:hAnsi="Times New Roman" w:cs="Times New Roman"/>
                <w:b/>
                <w:sz w:val="18"/>
                <w:szCs w:val="18"/>
              </w:rPr>
            </w:pPr>
          </w:p>
        </w:tc>
      </w:tr>
      <w:tr w:rsidR="00295C5D" w:rsidRPr="00295C5D" w14:paraId="4273921A" w14:textId="7EBD7AF2" w:rsidTr="00A60250">
        <w:trPr>
          <w:trHeight w:val="397"/>
          <w:jc w:val="center"/>
        </w:trPr>
        <w:tc>
          <w:tcPr>
            <w:tcW w:w="1029" w:type="dxa"/>
            <w:vAlign w:val="center"/>
          </w:tcPr>
          <w:p w14:paraId="4273920A" w14:textId="77777777" w:rsidR="00295C5D" w:rsidRPr="00295C5D" w:rsidRDefault="00295C5D" w:rsidP="00295C5D">
            <w:pPr>
              <w:spacing w:after="0"/>
              <w:ind w:right="-57"/>
              <w:rPr>
                <w:rFonts w:ascii="Times New Roman" w:hAnsi="Times New Roman" w:cs="Times New Roman"/>
                <w:b/>
                <w:sz w:val="18"/>
                <w:szCs w:val="18"/>
              </w:rPr>
            </w:pPr>
            <w:r w:rsidRPr="00295C5D">
              <w:rPr>
                <w:rFonts w:ascii="Times New Roman" w:hAnsi="Times New Roman" w:cs="Times New Roman"/>
                <w:b/>
                <w:sz w:val="18"/>
                <w:szCs w:val="18"/>
              </w:rPr>
              <w:t>ПРН 18</w:t>
            </w:r>
          </w:p>
        </w:tc>
        <w:tc>
          <w:tcPr>
            <w:tcW w:w="459" w:type="dxa"/>
            <w:shd w:val="clear" w:color="auto" w:fill="auto"/>
            <w:vAlign w:val="center"/>
          </w:tcPr>
          <w:p w14:paraId="4273920B" w14:textId="6B28707F"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20C"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20D" w14:textId="6DA3208E"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20E" w14:textId="0AB6AA91"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20F" w14:textId="301E62B9"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210" w14:textId="05EDB14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211" w14:textId="0C254A2F"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c>
          <w:tcPr>
            <w:tcW w:w="459" w:type="dxa"/>
            <w:shd w:val="clear" w:color="auto" w:fill="auto"/>
            <w:vAlign w:val="center"/>
          </w:tcPr>
          <w:p w14:paraId="42739212"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213"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214"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215" w14:textId="7735FFCC"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216"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shd w:val="clear" w:color="auto" w:fill="auto"/>
            <w:vAlign w:val="center"/>
          </w:tcPr>
          <w:p w14:paraId="42739217" w14:textId="77777777" w:rsidR="00295C5D" w:rsidRPr="00295C5D" w:rsidRDefault="00295C5D" w:rsidP="00295C5D">
            <w:pPr>
              <w:spacing w:after="0"/>
              <w:ind w:right="-57"/>
              <w:jc w:val="center"/>
              <w:rPr>
                <w:rFonts w:ascii="Times New Roman" w:hAnsi="Times New Roman" w:cs="Times New Roman"/>
                <w:b/>
                <w:sz w:val="18"/>
                <w:szCs w:val="18"/>
              </w:rPr>
            </w:pPr>
          </w:p>
        </w:tc>
        <w:tc>
          <w:tcPr>
            <w:tcW w:w="459" w:type="dxa"/>
            <w:vAlign w:val="center"/>
          </w:tcPr>
          <w:p w14:paraId="0B775784" w14:textId="77777777" w:rsidR="00295C5D" w:rsidRPr="00295C5D" w:rsidRDefault="00295C5D" w:rsidP="00295C5D">
            <w:pPr>
              <w:spacing w:after="0"/>
              <w:ind w:right="-57"/>
              <w:jc w:val="center"/>
              <w:rPr>
                <w:rFonts w:ascii="Times New Roman" w:hAnsi="Times New Roman" w:cs="Times New Roman"/>
                <w:sz w:val="20"/>
                <w:szCs w:val="20"/>
              </w:rPr>
            </w:pPr>
          </w:p>
        </w:tc>
        <w:tc>
          <w:tcPr>
            <w:tcW w:w="459" w:type="dxa"/>
            <w:shd w:val="clear" w:color="auto" w:fill="auto"/>
            <w:vAlign w:val="center"/>
          </w:tcPr>
          <w:p w14:paraId="42739218" w14:textId="2CEFED82" w:rsidR="00295C5D" w:rsidRPr="00295C5D" w:rsidRDefault="00295C5D" w:rsidP="00295C5D">
            <w:pPr>
              <w:spacing w:after="0"/>
              <w:ind w:right="-57"/>
              <w:jc w:val="center"/>
              <w:rPr>
                <w:rFonts w:ascii="Times New Roman" w:hAnsi="Times New Roman" w:cs="Times New Roman"/>
                <w:b/>
                <w:sz w:val="18"/>
                <w:szCs w:val="18"/>
              </w:rPr>
            </w:pPr>
            <w:r w:rsidRPr="00295C5D">
              <w:rPr>
                <w:rFonts w:ascii="Times New Roman" w:hAnsi="Times New Roman" w:cs="Times New Roman"/>
                <w:sz w:val="20"/>
                <w:szCs w:val="20"/>
              </w:rPr>
              <w:t>+</w:t>
            </w:r>
          </w:p>
        </w:tc>
      </w:tr>
    </w:tbl>
    <w:p w14:paraId="4273921B" w14:textId="77777777" w:rsidR="00460E44" w:rsidRPr="00295C5D" w:rsidRDefault="00460E44" w:rsidP="006551E0">
      <w:pPr>
        <w:jc w:val="center"/>
        <w:rPr>
          <w:rFonts w:ascii="Times New Roman" w:hAnsi="Times New Roman" w:cs="Times New Roman"/>
          <w:b/>
          <w:sz w:val="28"/>
          <w:szCs w:val="28"/>
        </w:rPr>
      </w:pPr>
      <w:r w:rsidRPr="00295C5D">
        <w:rPr>
          <w:rFonts w:ascii="Times New Roman" w:hAnsi="Times New Roman" w:cs="Times New Roman"/>
          <w:b/>
          <w:sz w:val="28"/>
          <w:szCs w:val="28"/>
        </w:rPr>
        <w:br w:type="page"/>
      </w:r>
    </w:p>
    <w:p w14:paraId="4273921C" w14:textId="77777777" w:rsidR="00A46B8D" w:rsidRPr="00295C5D" w:rsidRDefault="00A46B8D" w:rsidP="000C5F73">
      <w:pPr>
        <w:spacing w:after="0"/>
        <w:jc w:val="center"/>
        <w:rPr>
          <w:rFonts w:ascii="Times New Roman" w:hAnsi="Times New Roman" w:cs="Times New Roman"/>
          <w:b/>
          <w:sz w:val="28"/>
          <w:szCs w:val="28"/>
        </w:rPr>
        <w:sectPr w:rsidR="00A46B8D" w:rsidRPr="00295C5D" w:rsidSect="00194F75">
          <w:pgSz w:w="11906" w:h="16838"/>
          <w:pgMar w:top="1134" w:right="567" w:bottom="1276" w:left="1701" w:header="709" w:footer="709" w:gutter="0"/>
          <w:cols w:space="708"/>
          <w:docGrid w:linePitch="360"/>
        </w:sectPr>
      </w:pPr>
    </w:p>
    <w:p w14:paraId="4273921D" w14:textId="77777777" w:rsidR="006551E0" w:rsidRPr="00295C5D" w:rsidRDefault="00DD6263" w:rsidP="000C5F73">
      <w:pPr>
        <w:spacing w:after="0"/>
        <w:jc w:val="center"/>
        <w:rPr>
          <w:rFonts w:ascii="Times New Roman" w:hAnsi="Times New Roman" w:cs="Times New Roman"/>
          <w:b/>
          <w:sz w:val="28"/>
          <w:szCs w:val="28"/>
        </w:rPr>
      </w:pPr>
      <w:r w:rsidRPr="00295C5D">
        <w:rPr>
          <w:rFonts w:ascii="Times New Roman" w:hAnsi="Times New Roman" w:cs="Times New Roman"/>
          <w:b/>
          <w:sz w:val="28"/>
          <w:szCs w:val="28"/>
        </w:rPr>
        <w:lastRenderedPageBreak/>
        <w:t>9</w:t>
      </w:r>
      <w:r w:rsidR="006551E0" w:rsidRPr="00295C5D">
        <w:rPr>
          <w:rFonts w:ascii="Times New Roman" w:hAnsi="Times New Roman" w:cs="Times New Roman"/>
          <w:b/>
          <w:sz w:val="28"/>
          <w:szCs w:val="28"/>
        </w:rPr>
        <w:t>.2. Цикл професійної підготовки</w:t>
      </w:r>
    </w:p>
    <w:p w14:paraId="4273921E" w14:textId="77777777" w:rsidR="006551E0" w:rsidRPr="00295C5D" w:rsidRDefault="00DD6263" w:rsidP="000C5F73">
      <w:pPr>
        <w:spacing w:after="0"/>
        <w:jc w:val="center"/>
        <w:rPr>
          <w:rFonts w:ascii="Times New Roman" w:hAnsi="Times New Roman" w:cs="Times New Roman"/>
          <w:b/>
          <w:sz w:val="28"/>
          <w:szCs w:val="28"/>
        </w:rPr>
      </w:pPr>
      <w:r w:rsidRPr="00295C5D">
        <w:rPr>
          <w:rFonts w:ascii="Times New Roman" w:hAnsi="Times New Roman" w:cs="Times New Roman"/>
          <w:b/>
          <w:sz w:val="28"/>
          <w:szCs w:val="28"/>
        </w:rPr>
        <w:t>9</w:t>
      </w:r>
      <w:r w:rsidR="006551E0" w:rsidRPr="00295C5D">
        <w:rPr>
          <w:rFonts w:ascii="Times New Roman" w:hAnsi="Times New Roman" w:cs="Times New Roman"/>
          <w:b/>
          <w:sz w:val="28"/>
          <w:szCs w:val="28"/>
        </w:rPr>
        <w:t>.2.1. Обов’язкові компоненти освітньої програми</w:t>
      </w:r>
    </w:p>
    <w:tbl>
      <w:tblPr>
        <w:tblW w:w="11897"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gridCol w:w="454"/>
      </w:tblGrid>
      <w:tr w:rsidR="00295C5D" w:rsidRPr="00295C5D" w14:paraId="4273923D" w14:textId="6ACE9989" w:rsidTr="00295C5D">
        <w:trPr>
          <w:cantSplit/>
          <w:trHeight w:val="853"/>
        </w:trPr>
        <w:tc>
          <w:tcPr>
            <w:tcW w:w="1001" w:type="dxa"/>
          </w:tcPr>
          <w:p w14:paraId="42739220" w14:textId="77777777" w:rsidR="00295C5D" w:rsidRPr="00295C5D" w:rsidRDefault="00295C5D" w:rsidP="00295C5D">
            <w:pPr>
              <w:contextualSpacing/>
              <w:rPr>
                <w:rFonts w:ascii="Times New Roman" w:hAnsi="Times New Roman" w:cs="Times New Roman"/>
                <w:b/>
                <w:sz w:val="16"/>
                <w:szCs w:val="16"/>
              </w:rPr>
            </w:pPr>
          </w:p>
        </w:tc>
        <w:tc>
          <w:tcPr>
            <w:tcW w:w="454" w:type="dxa"/>
            <w:textDirection w:val="btLr"/>
          </w:tcPr>
          <w:p w14:paraId="42739221" w14:textId="77777777"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2.1</w:t>
            </w:r>
          </w:p>
        </w:tc>
        <w:tc>
          <w:tcPr>
            <w:tcW w:w="454" w:type="dxa"/>
            <w:textDirection w:val="btLr"/>
          </w:tcPr>
          <w:p w14:paraId="42739222" w14:textId="77777777"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2.2</w:t>
            </w:r>
          </w:p>
        </w:tc>
        <w:tc>
          <w:tcPr>
            <w:tcW w:w="454" w:type="dxa"/>
            <w:textDirection w:val="btLr"/>
          </w:tcPr>
          <w:p w14:paraId="42739223" w14:textId="77777777"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2.3</w:t>
            </w:r>
          </w:p>
        </w:tc>
        <w:tc>
          <w:tcPr>
            <w:tcW w:w="454" w:type="dxa"/>
            <w:textDirection w:val="btLr"/>
          </w:tcPr>
          <w:p w14:paraId="7AC63E74" w14:textId="454CF397"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w:t>
            </w:r>
            <w:r>
              <w:rPr>
                <w:rFonts w:ascii="Times New Roman" w:hAnsi="Times New Roman" w:cs="Times New Roman"/>
                <w:b/>
                <w:sz w:val="16"/>
                <w:szCs w:val="16"/>
              </w:rPr>
              <w:t>4</w:t>
            </w:r>
          </w:p>
        </w:tc>
        <w:tc>
          <w:tcPr>
            <w:tcW w:w="454" w:type="dxa"/>
            <w:textDirection w:val="btLr"/>
          </w:tcPr>
          <w:p w14:paraId="42739224" w14:textId="4093FFDD"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w:t>
            </w:r>
            <w:r>
              <w:rPr>
                <w:rFonts w:ascii="Times New Roman" w:hAnsi="Times New Roman" w:cs="Times New Roman"/>
                <w:b/>
                <w:sz w:val="16"/>
                <w:szCs w:val="16"/>
              </w:rPr>
              <w:t>5</w:t>
            </w:r>
          </w:p>
        </w:tc>
        <w:tc>
          <w:tcPr>
            <w:tcW w:w="454" w:type="dxa"/>
            <w:textDirection w:val="btLr"/>
          </w:tcPr>
          <w:p w14:paraId="42739225" w14:textId="04981CFC"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w:t>
            </w:r>
            <w:r>
              <w:rPr>
                <w:rFonts w:ascii="Times New Roman" w:hAnsi="Times New Roman" w:cs="Times New Roman"/>
                <w:b/>
                <w:sz w:val="16"/>
                <w:szCs w:val="16"/>
              </w:rPr>
              <w:t>6</w:t>
            </w:r>
          </w:p>
        </w:tc>
        <w:tc>
          <w:tcPr>
            <w:tcW w:w="454" w:type="dxa"/>
            <w:textDirection w:val="btLr"/>
          </w:tcPr>
          <w:p w14:paraId="42739226" w14:textId="4543D911"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w:t>
            </w:r>
            <w:r>
              <w:rPr>
                <w:rFonts w:ascii="Times New Roman" w:hAnsi="Times New Roman" w:cs="Times New Roman"/>
                <w:b/>
                <w:sz w:val="16"/>
                <w:szCs w:val="16"/>
              </w:rPr>
              <w:t>7</w:t>
            </w:r>
          </w:p>
        </w:tc>
        <w:tc>
          <w:tcPr>
            <w:tcW w:w="454" w:type="dxa"/>
            <w:textDirection w:val="btLr"/>
          </w:tcPr>
          <w:p w14:paraId="42739227" w14:textId="449CA3F3"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w:t>
            </w:r>
            <w:r>
              <w:rPr>
                <w:rFonts w:ascii="Times New Roman" w:hAnsi="Times New Roman" w:cs="Times New Roman"/>
                <w:b/>
                <w:sz w:val="16"/>
                <w:szCs w:val="16"/>
              </w:rPr>
              <w:t>.8</w:t>
            </w:r>
          </w:p>
        </w:tc>
        <w:tc>
          <w:tcPr>
            <w:tcW w:w="454" w:type="dxa"/>
            <w:textDirection w:val="btLr"/>
          </w:tcPr>
          <w:p w14:paraId="42739229" w14:textId="77777777"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2.9</w:t>
            </w:r>
          </w:p>
        </w:tc>
        <w:tc>
          <w:tcPr>
            <w:tcW w:w="454" w:type="dxa"/>
            <w:textDirection w:val="btLr"/>
          </w:tcPr>
          <w:p w14:paraId="4273922A" w14:textId="77777777"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2.10</w:t>
            </w:r>
          </w:p>
        </w:tc>
        <w:tc>
          <w:tcPr>
            <w:tcW w:w="454" w:type="dxa"/>
            <w:textDirection w:val="btLr"/>
          </w:tcPr>
          <w:p w14:paraId="4273922B" w14:textId="77777777"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2.11</w:t>
            </w:r>
          </w:p>
        </w:tc>
        <w:tc>
          <w:tcPr>
            <w:tcW w:w="454" w:type="dxa"/>
            <w:textDirection w:val="btLr"/>
          </w:tcPr>
          <w:p w14:paraId="4273922C" w14:textId="77777777"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2.12</w:t>
            </w:r>
          </w:p>
        </w:tc>
        <w:tc>
          <w:tcPr>
            <w:tcW w:w="454" w:type="dxa"/>
            <w:textDirection w:val="btLr"/>
          </w:tcPr>
          <w:p w14:paraId="4273922D" w14:textId="77777777"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2.13</w:t>
            </w:r>
          </w:p>
        </w:tc>
        <w:tc>
          <w:tcPr>
            <w:tcW w:w="454" w:type="dxa"/>
            <w:textDirection w:val="btLr"/>
          </w:tcPr>
          <w:p w14:paraId="4273922E" w14:textId="77777777"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2.14</w:t>
            </w:r>
          </w:p>
        </w:tc>
        <w:tc>
          <w:tcPr>
            <w:tcW w:w="454" w:type="dxa"/>
            <w:textDirection w:val="btLr"/>
          </w:tcPr>
          <w:p w14:paraId="4273922F" w14:textId="77777777"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2.15</w:t>
            </w:r>
          </w:p>
        </w:tc>
        <w:tc>
          <w:tcPr>
            <w:tcW w:w="454" w:type="dxa"/>
            <w:textDirection w:val="btLr"/>
          </w:tcPr>
          <w:p w14:paraId="42739231" w14:textId="62FB39C9"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2.16</w:t>
            </w:r>
          </w:p>
        </w:tc>
        <w:tc>
          <w:tcPr>
            <w:tcW w:w="454" w:type="dxa"/>
            <w:textDirection w:val="btLr"/>
          </w:tcPr>
          <w:p w14:paraId="42739234" w14:textId="29A52BF1"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2.17</w:t>
            </w:r>
          </w:p>
        </w:tc>
        <w:tc>
          <w:tcPr>
            <w:tcW w:w="454" w:type="dxa"/>
            <w:textDirection w:val="btLr"/>
          </w:tcPr>
          <w:p w14:paraId="42739235" w14:textId="3423EF34"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2.18</w:t>
            </w:r>
          </w:p>
        </w:tc>
        <w:tc>
          <w:tcPr>
            <w:tcW w:w="454" w:type="dxa"/>
            <w:textDirection w:val="btLr"/>
          </w:tcPr>
          <w:p w14:paraId="42739236" w14:textId="0DD5EBE6"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ОК 2.19</w:t>
            </w:r>
          </w:p>
        </w:tc>
        <w:tc>
          <w:tcPr>
            <w:tcW w:w="454" w:type="dxa"/>
            <w:textDirection w:val="btLr"/>
          </w:tcPr>
          <w:p w14:paraId="42739239" w14:textId="77777777"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ПР 1</w:t>
            </w:r>
          </w:p>
        </w:tc>
        <w:tc>
          <w:tcPr>
            <w:tcW w:w="454" w:type="dxa"/>
            <w:textDirection w:val="btLr"/>
          </w:tcPr>
          <w:p w14:paraId="4273923A" w14:textId="77777777"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ПР 2</w:t>
            </w:r>
          </w:p>
        </w:tc>
        <w:tc>
          <w:tcPr>
            <w:tcW w:w="454" w:type="dxa"/>
            <w:textDirection w:val="btLr"/>
          </w:tcPr>
          <w:p w14:paraId="4273923B" w14:textId="77777777"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ПР 3</w:t>
            </w:r>
          </w:p>
        </w:tc>
        <w:tc>
          <w:tcPr>
            <w:tcW w:w="454" w:type="dxa"/>
            <w:textDirection w:val="btLr"/>
          </w:tcPr>
          <w:p w14:paraId="4273923C" w14:textId="77777777"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ПР 4</w:t>
            </w:r>
          </w:p>
        </w:tc>
        <w:tc>
          <w:tcPr>
            <w:tcW w:w="454" w:type="dxa"/>
            <w:textDirection w:val="btLr"/>
          </w:tcPr>
          <w:p w14:paraId="12E50ED0" w14:textId="7E7E1AEB" w:rsidR="00295C5D" w:rsidRPr="00295C5D" w:rsidRDefault="00295C5D" w:rsidP="00295C5D">
            <w:pPr>
              <w:ind w:left="113" w:right="113"/>
              <w:contextualSpacing/>
              <w:rPr>
                <w:rFonts w:ascii="Times New Roman" w:hAnsi="Times New Roman" w:cs="Times New Roman"/>
                <w:b/>
                <w:sz w:val="16"/>
                <w:szCs w:val="16"/>
              </w:rPr>
            </w:pPr>
            <w:r w:rsidRPr="00295C5D">
              <w:rPr>
                <w:rFonts w:ascii="Times New Roman" w:hAnsi="Times New Roman" w:cs="Times New Roman"/>
                <w:b/>
                <w:sz w:val="16"/>
                <w:szCs w:val="16"/>
              </w:rPr>
              <w:t>КАЕ</w:t>
            </w:r>
          </w:p>
        </w:tc>
      </w:tr>
      <w:tr w:rsidR="00295C5D" w:rsidRPr="00295C5D" w14:paraId="4273925B" w14:textId="787606B8" w:rsidTr="00E76163">
        <w:trPr>
          <w:cantSplit/>
          <w:trHeight w:val="397"/>
        </w:trPr>
        <w:tc>
          <w:tcPr>
            <w:tcW w:w="1001" w:type="dxa"/>
            <w:shd w:val="clear" w:color="auto" w:fill="FFFFFF" w:themeFill="background1"/>
            <w:vAlign w:val="center"/>
          </w:tcPr>
          <w:p w14:paraId="4273923E"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ПРН 1</w:t>
            </w:r>
          </w:p>
        </w:tc>
        <w:tc>
          <w:tcPr>
            <w:tcW w:w="454" w:type="dxa"/>
            <w:shd w:val="clear" w:color="auto" w:fill="FFFFFF" w:themeFill="background1"/>
            <w:vAlign w:val="center"/>
          </w:tcPr>
          <w:p w14:paraId="4273923F" w14:textId="7827F4F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40" w14:textId="2FED9E0B"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41"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34384096" w14:textId="04C16DB1"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42" w14:textId="28ED573B"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43"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44"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45" w14:textId="55821359"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47" w14:textId="30E1A1C9"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48" w14:textId="6E438F69"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49"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4A" w14:textId="3982E979"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4B" w14:textId="7370430D"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4C"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4D" w14:textId="57AE1B5D"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4F" w14:textId="4D5C9D45"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52" w14:textId="496C50A9"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53" w14:textId="40D2825D"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54"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57"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258"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259"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25A"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tcPr>
          <w:p w14:paraId="62ECB3C8" w14:textId="427CB4B8"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w:t>
            </w:r>
          </w:p>
        </w:tc>
      </w:tr>
      <w:tr w:rsidR="00295C5D" w:rsidRPr="00295C5D" w14:paraId="42739279" w14:textId="2DB9F213" w:rsidTr="00E76163">
        <w:trPr>
          <w:cantSplit/>
          <w:trHeight w:val="397"/>
        </w:trPr>
        <w:tc>
          <w:tcPr>
            <w:tcW w:w="1001" w:type="dxa"/>
            <w:shd w:val="clear" w:color="auto" w:fill="FFFFFF" w:themeFill="background1"/>
            <w:vAlign w:val="center"/>
          </w:tcPr>
          <w:p w14:paraId="4273925C"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ПРН 2</w:t>
            </w:r>
          </w:p>
        </w:tc>
        <w:tc>
          <w:tcPr>
            <w:tcW w:w="454" w:type="dxa"/>
            <w:shd w:val="clear" w:color="auto" w:fill="FFFFFF" w:themeFill="background1"/>
            <w:vAlign w:val="center"/>
          </w:tcPr>
          <w:p w14:paraId="4273925D"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5E"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5F"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1ABA603B"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60" w14:textId="7A0E8968"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61"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62" w14:textId="0E78AE19"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63" w14:textId="6D486C89"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65" w14:textId="37F2BB14"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66" w14:textId="55C8BC58"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67" w14:textId="10EE5942"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68" w14:textId="56709436"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69"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6A"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6B"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6D" w14:textId="4EF98BAF"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70" w14:textId="5DE2C964"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71" w14:textId="6054DEC3"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72"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75"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276"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277"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278"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tcPr>
          <w:p w14:paraId="51888464" w14:textId="452DD8B3"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w:t>
            </w:r>
          </w:p>
        </w:tc>
      </w:tr>
      <w:tr w:rsidR="00295C5D" w:rsidRPr="00295C5D" w14:paraId="42739297" w14:textId="7D4BC0B9" w:rsidTr="00E76163">
        <w:trPr>
          <w:cantSplit/>
          <w:trHeight w:val="397"/>
        </w:trPr>
        <w:tc>
          <w:tcPr>
            <w:tcW w:w="1001" w:type="dxa"/>
            <w:shd w:val="clear" w:color="auto" w:fill="FFFFFF" w:themeFill="background1"/>
            <w:vAlign w:val="center"/>
          </w:tcPr>
          <w:p w14:paraId="4273927A"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ПРН 3</w:t>
            </w:r>
          </w:p>
        </w:tc>
        <w:tc>
          <w:tcPr>
            <w:tcW w:w="454" w:type="dxa"/>
            <w:shd w:val="clear" w:color="auto" w:fill="FFFFFF" w:themeFill="background1"/>
            <w:vAlign w:val="center"/>
          </w:tcPr>
          <w:p w14:paraId="4273927B" w14:textId="560EC9D2"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7C"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7D"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3DDB2E77"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7E" w14:textId="15BE3A9C"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7F"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80" w14:textId="3702ABFB"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81" w14:textId="09059A72"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83"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84" w14:textId="59D52785"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85" w14:textId="615A0F1A"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86" w14:textId="4F3C2470"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87" w14:textId="55198625"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88" w14:textId="26CE582D"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89" w14:textId="46BB9EF8"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8B"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8E" w14:textId="0455144C"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8F"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90"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93"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294"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295"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296"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tcPr>
          <w:p w14:paraId="5E2D7596" w14:textId="0ADF2D69"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w:t>
            </w:r>
          </w:p>
        </w:tc>
      </w:tr>
      <w:tr w:rsidR="00295C5D" w:rsidRPr="00295C5D" w14:paraId="427392B5" w14:textId="1104E96A" w:rsidTr="00E76163">
        <w:trPr>
          <w:cantSplit/>
          <w:trHeight w:val="397"/>
        </w:trPr>
        <w:tc>
          <w:tcPr>
            <w:tcW w:w="1001" w:type="dxa"/>
            <w:shd w:val="clear" w:color="auto" w:fill="FFFFFF" w:themeFill="background1"/>
            <w:vAlign w:val="center"/>
          </w:tcPr>
          <w:p w14:paraId="42739298" w14:textId="77777777"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ПРН 4</w:t>
            </w:r>
          </w:p>
        </w:tc>
        <w:tc>
          <w:tcPr>
            <w:tcW w:w="454" w:type="dxa"/>
            <w:shd w:val="clear" w:color="auto" w:fill="FFFFFF" w:themeFill="background1"/>
            <w:vAlign w:val="center"/>
          </w:tcPr>
          <w:p w14:paraId="42739299"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9A" w14:textId="14A62329"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9B" w14:textId="48917615"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14151FAF" w14:textId="0B99C571" w:rsidR="00295C5D" w:rsidRPr="00295C5D" w:rsidRDefault="00295C5D" w:rsidP="00295C5D">
            <w:pPr>
              <w:contextualSpacing/>
              <w:jc w:val="center"/>
              <w:rPr>
                <w:rFonts w:ascii="Times New Roman" w:hAnsi="Times New Roman" w:cs="Times New Roman"/>
                <w:sz w:val="20"/>
                <w:szCs w:val="20"/>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9C" w14:textId="68AB70D9"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9D" w14:textId="36A946F3"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9E" w14:textId="1713AC33"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9F" w14:textId="68C1E4C9"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A1" w14:textId="5EE4662A"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A2" w14:textId="7B30551C"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A3" w14:textId="14BD87FB"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A4" w14:textId="368483B5"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A5" w14:textId="0A4C91DD"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A6" w14:textId="5EE82126"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A7" w14:textId="64DBCA2E"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A9" w14:textId="4C293B7B"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AC" w14:textId="2A3EF42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AD" w14:textId="07AFB1CA"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AE" w14:textId="36534DA6"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B1"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2B2"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2B3"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2B4"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tcPr>
          <w:p w14:paraId="047B4CE5" w14:textId="2EDDDB94"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w:t>
            </w:r>
          </w:p>
        </w:tc>
      </w:tr>
      <w:tr w:rsidR="00295C5D" w:rsidRPr="00295C5D" w14:paraId="427392D3" w14:textId="0941A850" w:rsidTr="00E76163">
        <w:trPr>
          <w:cantSplit/>
          <w:trHeight w:val="397"/>
        </w:trPr>
        <w:tc>
          <w:tcPr>
            <w:tcW w:w="1001" w:type="dxa"/>
            <w:shd w:val="clear" w:color="auto" w:fill="FFFFFF" w:themeFill="background1"/>
            <w:vAlign w:val="center"/>
          </w:tcPr>
          <w:p w14:paraId="427392B6" w14:textId="77777777"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ПРН 5</w:t>
            </w:r>
          </w:p>
        </w:tc>
        <w:tc>
          <w:tcPr>
            <w:tcW w:w="454" w:type="dxa"/>
            <w:shd w:val="clear" w:color="auto" w:fill="FFFFFF" w:themeFill="background1"/>
            <w:vAlign w:val="center"/>
          </w:tcPr>
          <w:p w14:paraId="427392B7"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B8"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B9" w14:textId="0437A62B"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2A8B75E2" w14:textId="253844FD"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BA" w14:textId="427C02FD"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BB" w14:textId="6B2ACF32"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BC" w14:textId="645BB3C3"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BD" w14:textId="2D0C30C2"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BF" w14:textId="5ED392D0"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C0"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C1"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C2"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C3"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C4" w14:textId="6CBA1789"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C5"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C7"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CA"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CB" w14:textId="66D85DF1"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CC"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CF" w14:textId="6F1A6063"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D0" w14:textId="51A05C60"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D1"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2D2"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tcPr>
          <w:p w14:paraId="36E2C49A" w14:textId="103D8CB8"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w:t>
            </w:r>
          </w:p>
        </w:tc>
      </w:tr>
      <w:tr w:rsidR="00295C5D" w:rsidRPr="00295C5D" w14:paraId="427392F1" w14:textId="349D22FC" w:rsidTr="00E76163">
        <w:trPr>
          <w:cantSplit/>
          <w:trHeight w:val="397"/>
        </w:trPr>
        <w:tc>
          <w:tcPr>
            <w:tcW w:w="1001" w:type="dxa"/>
            <w:shd w:val="clear" w:color="auto" w:fill="FFFFFF" w:themeFill="background1"/>
            <w:vAlign w:val="center"/>
          </w:tcPr>
          <w:p w14:paraId="427392D4" w14:textId="77777777"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ПРН 6</w:t>
            </w:r>
          </w:p>
        </w:tc>
        <w:tc>
          <w:tcPr>
            <w:tcW w:w="454" w:type="dxa"/>
            <w:shd w:val="clear" w:color="auto" w:fill="FFFFFF" w:themeFill="background1"/>
            <w:vAlign w:val="center"/>
          </w:tcPr>
          <w:p w14:paraId="427392D5" w14:textId="353FFE93"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D6"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D7"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5BD5E2B4" w14:textId="77777777" w:rsidR="00295C5D" w:rsidRPr="00295C5D" w:rsidRDefault="00295C5D" w:rsidP="00295C5D">
            <w:pPr>
              <w:contextualSpacing/>
              <w:jc w:val="center"/>
              <w:rPr>
                <w:rFonts w:ascii="Times New Roman" w:hAnsi="Times New Roman" w:cs="Times New Roman"/>
                <w:sz w:val="20"/>
                <w:szCs w:val="20"/>
              </w:rPr>
            </w:pPr>
          </w:p>
        </w:tc>
        <w:tc>
          <w:tcPr>
            <w:tcW w:w="454" w:type="dxa"/>
            <w:shd w:val="clear" w:color="auto" w:fill="FFFFFF" w:themeFill="background1"/>
            <w:vAlign w:val="center"/>
          </w:tcPr>
          <w:p w14:paraId="427392D8" w14:textId="7017CB0F"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D9"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DA"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DB" w14:textId="1C779C6E"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DD" w14:textId="16AA99A3"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DE" w14:textId="0DCAF19D"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DF" w14:textId="3DA3D9DE"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E0"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E1"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E2" w14:textId="3179C2E0"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E3" w14:textId="3B769CB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E5"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E8" w14:textId="382DA4D0"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E9" w14:textId="4A18A0BF"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EA"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ED" w14:textId="61F09B0B"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EE" w14:textId="1004AAF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EF"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2F0"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tcPr>
          <w:p w14:paraId="0B53EBA0" w14:textId="244C1B0E"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w:t>
            </w:r>
          </w:p>
        </w:tc>
      </w:tr>
      <w:tr w:rsidR="00295C5D" w:rsidRPr="00295C5D" w14:paraId="4273930F" w14:textId="2D8316F1" w:rsidTr="00E76163">
        <w:trPr>
          <w:cantSplit/>
          <w:trHeight w:val="397"/>
        </w:trPr>
        <w:tc>
          <w:tcPr>
            <w:tcW w:w="1001" w:type="dxa"/>
            <w:shd w:val="clear" w:color="auto" w:fill="FFFFFF" w:themeFill="background1"/>
            <w:vAlign w:val="center"/>
          </w:tcPr>
          <w:p w14:paraId="427392F2" w14:textId="77777777"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ПРН 7</w:t>
            </w:r>
          </w:p>
        </w:tc>
        <w:tc>
          <w:tcPr>
            <w:tcW w:w="454" w:type="dxa"/>
            <w:shd w:val="clear" w:color="auto" w:fill="FFFFFF" w:themeFill="background1"/>
            <w:vAlign w:val="center"/>
          </w:tcPr>
          <w:p w14:paraId="427392F3"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F4" w14:textId="6A2D6641"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F5"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621D39CF"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F6" w14:textId="164EA504"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F7"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F8" w14:textId="3DB2E1B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F9" w14:textId="128A080B"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FB" w14:textId="201D2AAC"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FC" w14:textId="19FADAC2"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2FD"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FE"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2FF"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00"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01" w14:textId="491BE414"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03"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06"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07" w14:textId="64952791"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08"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0B" w14:textId="6678D02F"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0C"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30D"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30E"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tcPr>
          <w:p w14:paraId="1913EFC6" w14:textId="16B6A202"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w:t>
            </w:r>
          </w:p>
        </w:tc>
      </w:tr>
      <w:tr w:rsidR="00295C5D" w:rsidRPr="00295C5D" w14:paraId="4273932D" w14:textId="2CE238B3" w:rsidTr="00E76163">
        <w:trPr>
          <w:cantSplit/>
          <w:trHeight w:val="397"/>
        </w:trPr>
        <w:tc>
          <w:tcPr>
            <w:tcW w:w="1001" w:type="dxa"/>
            <w:shd w:val="clear" w:color="auto" w:fill="FFFFFF" w:themeFill="background1"/>
            <w:vAlign w:val="center"/>
          </w:tcPr>
          <w:p w14:paraId="42739310" w14:textId="77777777"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ПРН 8</w:t>
            </w:r>
          </w:p>
        </w:tc>
        <w:tc>
          <w:tcPr>
            <w:tcW w:w="454" w:type="dxa"/>
            <w:shd w:val="clear" w:color="auto" w:fill="FFFFFF" w:themeFill="background1"/>
            <w:vAlign w:val="center"/>
          </w:tcPr>
          <w:p w14:paraId="42739311" w14:textId="449BFC21"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12" w14:textId="56A66245"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13"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0AD488F6"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14" w14:textId="5557228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15"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16"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17" w14:textId="50631565"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19"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1A" w14:textId="57F8402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1B" w14:textId="69C1EA36"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1C"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1D" w14:textId="66B83A28"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1E"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1F"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21"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24" w14:textId="346A6F41"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25" w14:textId="723AD1F3"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26"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29"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32A"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32B"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32C"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tcPr>
          <w:p w14:paraId="7DA60696" w14:textId="7771E9DC"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w:t>
            </w:r>
          </w:p>
        </w:tc>
      </w:tr>
      <w:tr w:rsidR="00295C5D" w:rsidRPr="00295C5D" w14:paraId="4273934B" w14:textId="6557A758" w:rsidTr="00E76163">
        <w:trPr>
          <w:cantSplit/>
          <w:trHeight w:val="397"/>
        </w:trPr>
        <w:tc>
          <w:tcPr>
            <w:tcW w:w="1001" w:type="dxa"/>
            <w:shd w:val="clear" w:color="auto" w:fill="FFFFFF" w:themeFill="background1"/>
            <w:vAlign w:val="center"/>
          </w:tcPr>
          <w:p w14:paraId="4273932E" w14:textId="77777777"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ПРН 9</w:t>
            </w:r>
          </w:p>
        </w:tc>
        <w:tc>
          <w:tcPr>
            <w:tcW w:w="454" w:type="dxa"/>
            <w:shd w:val="clear" w:color="auto" w:fill="FFFFFF" w:themeFill="background1"/>
            <w:vAlign w:val="center"/>
          </w:tcPr>
          <w:p w14:paraId="4273932F" w14:textId="70BA5DA6"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30"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31"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7044879D"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32" w14:textId="7AF6FC93"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33"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34" w14:textId="7C10CEF9"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35" w14:textId="770B0020"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37"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38" w14:textId="4780ED51"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39" w14:textId="381D23FA"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3A" w14:textId="50FA08B5"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3B" w14:textId="232CEE42"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3C"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3D" w14:textId="48029DDF"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3F" w14:textId="276F53B2"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42" w14:textId="74EAABC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43" w14:textId="2F245189"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44" w14:textId="693DA21C"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47" w14:textId="1450DFEB"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48" w14:textId="3CFBC971"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49"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34A"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tcPr>
          <w:p w14:paraId="6EBBC8BC" w14:textId="68259388"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w:t>
            </w:r>
          </w:p>
        </w:tc>
      </w:tr>
      <w:tr w:rsidR="00295C5D" w:rsidRPr="00295C5D" w14:paraId="42739369" w14:textId="3510D879" w:rsidTr="00E76163">
        <w:trPr>
          <w:cantSplit/>
          <w:trHeight w:val="397"/>
        </w:trPr>
        <w:tc>
          <w:tcPr>
            <w:tcW w:w="1001" w:type="dxa"/>
            <w:shd w:val="clear" w:color="auto" w:fill="FFFFFF" w:themeFill="background1"/>
            <w:vAlign w:val="center"/>
          </w:tcPr>
          <w:p w14:paraId="4273934C" w14:textId="77777777"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ПРН 10</w:t>
            </w:r>
          </w:p>
        </w:tc>
        <w:tc>
          <w:tcPr>
            <w:tcW w:w="454" w:type="dxa"/>
            <w:shd w:val="clear" w:color="auto" w:fill="FFFFFF" w:themeFill="background1"/>
            <w:vAlign w:val="center"/>
          </w:tcPr>
          <w:p w14:paraId="4273934D" w14:textId="13862066"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4E"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4F" w14:textId="34E62854"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75A04C4B"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50" w14:textId="662D5EF2"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51" w14:textId="69E9479C"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52" w14:textId="3BC84EE4"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53" w14:textId="0E8746D1"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55" w14:textId="22FBB115"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56" w14:textId="284A735F"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57" w14:textId="1E31CFF5"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58" w14:textId="7803B321"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59" w14:textId="40FC03FB"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5A"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5B" w14:textId="7883125D"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5D" w14:textId="464BE1FE"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60" w14:textId="6829A2FD"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61" w14:textId="205EBC52"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62" w14:textId="6D6B6BA8"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65" w14:textId="7DAAEA3F"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66" w14:textId="226BC14E"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67"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368"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tcPr>
          <w:p w14:paraId="624D5D51" w14:textId="0499B6EE"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w:t>
            </w:r>
          </w:p>
        </w:tc>
      </w:tr>
      <w:tr w:rsidR="00295C5D" w:rsidRPr="00295C5D" w14:paraId="42739387" w14:textId="4D01D194" w:rsidTr="00E76163">
        <w:trPr>
          <w:cantSplit/>
          <w:trHeight w:val="397"/>
        </w:trPr>
        <w:tc>
          <w:tcPr>
            <w:tcW w:w="1001" w:type="dxa"/>
            <w:shd w:val="clear" w:color="auto" w:fill="FFFFFF" w:themeFill="background1"/>
            <w:vAlign w:val="center"/>
          </w:tcPr>
          <w:p w14:paraId="4273936A" w14:textId="77777777"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ПРН 11</w:t>
            </w:r>
          </w:p>
        </w:tc>
        <w:tc>
          <w:tcPr>
            <w:tcW w:w="454" w:type="dxa"/>
            <w:shd w:val="clear" w:color="auto" w:fill="FFFFFF" w:themeFill="background1"/>
            <w:vAlign w:val="center"/>
          </w:tcPr>
          <w:p w14:paraId="4273936B" w14:textId="081BB1AA"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6C"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6D"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07AE2E7C"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6E" w14:textId="334C0D7C"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6F"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70" w14:textId="2AAD25FB"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71" w14:textId="4F96D271"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73" w14:textId="68142518"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74"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75" w14:textId="67E00712"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76" w14:textId="187C3953"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77" w14:textId="70AFDB53"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78"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79" w14:textId="7BA8B712"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7B" w14:textId="257DE582"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7E" w14:textId="69DA647F"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7F" w14:textId="7A4E45C8"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80" w14:textId="27D80E35"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83" w14:textId="20E975B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84" w14:textId="1AE38B3B"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85"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386"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tcPr>
          <w:p w14:paraId="59D1FCD8" w14:textId="180B78DE"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w:t>
            </w:r>
          </w:p>
        </w:tc>
      </w:tr>
      <w:tr w:rsidR="00295C5D" w:rsidRPr="00295C5D" w14:paraId="427393A5" w14:textId="67DDE1C1" w:rsidTr="00E76163">
        <w:trPr>
          <w:cantSplit/>
          <w:trHeight w:val="397"/>
        </w:trPr>
        <w:tc>
          <w:tcPr>
            <w:tcW w:w="1001" w:type="dxa"/>
            <w:shd w:val="clear" w:color="auto" w:fill="FFFFFF" w:themeFill="background1"/>
            <w:vAlign w:val="center"/>
          </w:tcPr>
          <w:p w14:paraId="42739388" w14:textId="77777777"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ПРН 12</w:t>
            </w:r>
          </w:p>
        </w:tc>
        <w:tc>
          <w:tcPr>
            <w:tcW w:w="454" w:type="dxa"/>
            <w:shd w:val="clear" w:color="auto" w:fill="FFFFFF" w:themeFill="background1"/>
            <w:vAlign w:val="center"/>
          </w:tcPr>
          <w:p w14:paraId="42739389"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8A"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8B"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74B93C7E"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8C" w14:textId="3211ECE1"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8D"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8E"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8F" w14:textId="5144BE93"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91"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92" w14:textId="6CFCC38D"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93"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94"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95"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96"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97"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99"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9C"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9D" w14:textId="3FD45EC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9E"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A1" w14:textId="3755A6A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A2" w14:textId="26610B43"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A3"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3A4"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tcPr>
          <w:p w14:paraId="462A898C" w14:textId="0B289D2A"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w:t>
            </w:r>
          </w:p>
        </w:tc>
      </w:tr>
      <w:tr w:rsidR="00295C5D" w:rsidRPr="00295C5D" w14:paraId="427393C3" w14:textId="68EB90EE" w:rsidTr="00E76163">
        <w:trPr>
          <w:cantSplit/>
          <w:trHeight w:val="397"/>
        </w:trPr>
        <w:tc>
          <w:tcPr>
            <w:tcW w:w="1001" w:type="dxa"/>
            <w:shd w:val="clear" w:color="auto" w:fill="FFFFFF" w:themeFill="background1"/>
            <w:vAlign w:val="center"/>
          </w:tcPr>
          <w:p w14:paraId="427393A6" w14:textId="77777777"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ПРН 13</w:t>
            </w:r>
          </w:p>
        </w:tc>
        <w:tc>
          <w:tcPr>
            <w:tcW w:w="454" w:type="dxa"/>
            <w:shd w:val="clear" w:color="auto" w:fill="FFFFFF" w:themeFill="background1"/>
            <w:vAlign w:val="center"/>
          </w:tcPr>
          <w:p w14:paraId="427393A7" w14:textId="00FFF723"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A8" w14:textId="76B8AD90"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A9" w14:textId="25E761D4"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BA03FA4" w14:textId="7ABB5594"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AA" w14:textId="5371B100"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AB"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AC" w14:textId="590B4061"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AD" w14:textId="1FB1BB48"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AF" w14:textId="1076F644"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B0" w14:textId="3C0FAF4B"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B1" w14:textId="3CF85E9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B2" w14:textId="1F519D8D"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B3" w14:textId="1915E3C5"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B4" w14:textId="77CFC339"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B5" w14:textId="7881468F"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B7" w14:textId="127CC8AC"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BA" w14:textId="582B378A"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BB" w14:textId="0CFE86CC"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BC" w14:textId="1B85F589"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BF" w14:textId="6BE71ED8"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C0"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3C1"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3C2"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tcPr>
          <w:p w14:paraId="3023E8D5" w14:textId="302216CC"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w:t>
            </w:r>
          </w:p>
        </w:tc>
      </w:tr>
      <w:tr w:rsidR="00295C5D" w:rsidRPr="00295C5D" w14:paraId="427393E1" w14:textId="6CA7FC35" w:rsidTr="00E76163">
        <w:trPr>
          <w:cantSplit/>
          <w:trHeight w:val="397"/>
        </w:trPr>
        <w:tc>
          <w:tcPr>
            <w:tcW w:w="1001" w:type="dxa"/>
            <w:shd w:val="clear" w:color="auto" w:fill="FFFFFF" w:themeFill="background1"/>
            <w:vAlign w:val="center"/>
          </w:tcPr>
          <w:p w14:paraId="427393C4" w14:textId="77777777"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ПРН 14</w:t>
            </w:r>
          </w:p>
        </w:tc>
        <w:tc>
          <w:tcPr>
            <w:tcW w:w="454" w:type="dxa"/>
            <w:shd w:val="clear" w:color="auto" w:fill="FFFFFF" w:themeFill="background1"/>
            <w:vAlign w:val="center"/>
          </w:tcPr>
          <w:p w14:paraId="427393C5" w14:textId="1EF67E51"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C6" w14:textId="1DD226F4"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C7" w14:textId="193CD7C5"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E0AFC5D" w14:textId="77777777" w:rsidR="00295C5D" w:rsidRPr="00295C5D" w:rsidRDefault="00295C5D" w:rsidP="00295C5D">
            <w:pPr>
              <w:contextualSpacing/>
              <w:jc w:val="center"/>
              <w:rPr>
                <w:rFonts w:ascii="Times New Roman" w:hAnsi="Times New Roman" w:cs="Times New Roman"/>
                <w:sz w:val="20"/>
                <w:szCs w:val="20"/>
              </w:rPr>
            </w:pPr>
          </w:p>
        </w:tc>
        <w:tc>
          <w:tcPr>
            <w:tcW w:w="454" w:type="dxa"/>
            <w:shd w:val="clear" w:color="auto" w:fill="FFFFFF" w:themeFill="background1"/>
            <w:vAlign w:val="center"/>
          </w:tcPr>
          <w:p w14:paraId="427393C8" w14:textId="4986A8EA"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C9" w14:textId="63CAEB1D"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CA" w14:textId="7AAA9A83"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CB" w14:textId="72756C8C"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CD" w14:textId="5253C33A"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CE"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CF" w14:textId="68221B8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D0" w14:textId="7F86EE71"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D1" w14:textId="76767489"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D2" w14:textId="3961A5FA"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D3" w14:textId="2F477EF8"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D5"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D8" w14:textId="53AE0504"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D9" w14:textId="627EA331"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DA" w14:textId="08751CED"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DD" w14:textId="1C973DEE"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DE" w14:textId="4F2AABAF"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DF"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3E0"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tcPr>
          <w:p w14:paraId="03836C60" w14:textId="26D14EFA"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w:t>
            </w:r>
          </w:p>
        </w:tc>
      </w:tr>
      <w:tr w:rsidR="00295C5D" w:rsidRPr="00295C5D" w14:paraId="427393FF" w14:textId="63E160BC" w:rsidTr="00E76163">
        <w:trPr>
          <w:cantSplit/>
          <w:trHeight w:val="397"/>
        </w:trPr>
        <w:tc>
          <w:tcPr>
            <w:tcW w:w="1001" w:type="dxa"/>
            <w:shd w:val="clear" w:color="auto" w:fill="FFFFFF" w:themeFill="background1"/>
            <w:vAlign w:val="center"/>
          </w:tcPr>
          <w:p w14:paraId="427393E2" w14:textId="77777777"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ПРН 15</w:t>
            </w:r>
          </w:p>
        </w:tc>
        <w:tc>
          <w:tcPr>
            <w:tcW w:w="454" w:type="dxa"/>
            <w:shd w:val="clear" w:color="auto" w:fill="FFFFFF" w:themeFill="background1"/>
            <w:vAlign w:val="center"/>
          </w:tcPr>
          <w:p w14:paraId="427393E3" w14:textId="720875E1"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E4"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E5"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2864B8B9"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E6" w14:textId="61D44B9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E7"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E8"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E9" w14:textId="3A55A9F2"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EB"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EC" w14:textId="7DE85C70"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ED"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EE"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EF"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F0"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F1"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F3"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F6"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F7" w14:textId="7DCA8F73"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3F8"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3FB"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3FC"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3FD"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3FE"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tcPr>
          <w:p w14:paraId="5848FF89" w14:textId="46CF8F82"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w:t>
            </w:r>
          </w:p>
        </w:tc>
      </w:tr>
      <w:tr w:rsidR="00295C5D" w:rsidRPr="00295C5D" w14:paraId="4273941D" w14:textId="0380128D" w:rsidTr="00E76163">
        <w:trPr>
          <w:cantSplit/>
          <w:trHeight w:val="397"/>
        </w:trPr>
        <w:tc>
          <w:tcPr>
            <w:tcW w:w="1001" w:type="dxa"/>
            <w:shd w:val="clear" w:color="auto" w:fill="FFFFFF" w:themeFill="background1"/>
            <w:vAlign w:val="center"/>
          </w:tcPr>
          <w:p w14:paraId="42739400" w14:textId="77777777"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ПРН 16</w:t>
            </w:r>
          </w:p>
        </w:tc>
        <w:tc>
          <w:tcPr>
            <w:tcW w:w="454" w:type="dxa"/>
            <w:shd w:val="clear" w:color="auto" w:fill="FFFFFF" w:themeFill="background1"/>
            <w:vAlign w:val="center"/>
          </w:tcPr>
          <w:p w14:paraId="42739401" w14:textId="499F1D84"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402" w14:textId="6FC736AD"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03" w14:textId="737BCF28"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0A5B973A"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04" w14:textId="0C0DD972"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05" w14:textId="3D84BF93"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06"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07" w14:textId="6E794624"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09" w14:textId="2AA97FBC"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0A" w14:textId="562F32F1"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40B" w14:textId="708CED73"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0C" w14:textId="1E3A18CF"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40D" w14:textId="2A8BFD4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0E" w14:textId="2C3FE6F5"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0F" w14:textId="39026740"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11" w14:textId="5EFA0799"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14" w14:textId="002ADC26"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415" w14:textId="5EEE35DF"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416" w14:textId="07CF891C"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419" w14:textId="1CA62998"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1A" w14:textId="78241E2A"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1B"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41C"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tcPr>
          <w:p w14:paraId="63544E4A" w14:textId="23C13B08"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w:t>
            </w:r>
          </w:p>
        </w:tc>
      </w:tr>
      <w:tr w:rsidR="00295C5D" w:rsidRPr="00295C5D" w14:paraId="4273943B" w14:textId="344C4706" w:rsidTr="00E76163">
        <w:trPr>
          <w:cantSplit/>
          <w:trHeight w:val="397"/>
        </w:trPr>
        <w:tc>
          <w:tcPr>
            <w:tcW w:w="1001" w:type="dxa"/>
            <w:shd w:val="clear" w:color="auto" w:fill="FFFFFF" w:themeFill="background1"/>
            <w:vAlign w:val="center"/>
          </w:tcPr>
          <w:p w14:paraId="4273941E" w14:textId="77777777"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ПРН 17</w:t>
            </w:r>
          </w:p>
        </w:tc>
        <w:tc>
          <w:tcPr>
            <w:tcW w:w="454" w:type="dxa"/>
            <w:shd w:val="clear" w:color="auto" w:fill="FFFFFF" w:themeFill="background1"/>
            <w:vAlign w:val="center"/>
          </w:tcPr>
          <w:p w14:paraId="4273941F" w14:textId="783C36A1"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420" w14:textId="2978B6C3"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421"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323C1200"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22" w14:textId="4AB58F02"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23"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24" w14:textId="20C0C0A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425" w14:textId="1DAB78F3"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427" w14:textId="02ED4008"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428" w14:textId="11E9869B"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429" w14:textId="30CB3232"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42A"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2B"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2C" w14:textId="558E9BEB"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42D" w14:textId="39D60B6B"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2F"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32" w14:textId="074C4991"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433" w14:textId="5E609236"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34"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37" w14:textId="0103D1C0"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38" w14:textId="2D967B45"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39" w14:textId="0E62EDDA"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3A"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tcPr>
          <w:p w14:paraId="6D4D785C" w14:textId="47025C5A"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w:t>
            </w:r>
          </w:p>
        </w:tc>
      </w:tr>
      <w:tr w:rsidR="00295C5D" w:rsidRPr="00295C5D" w14:paraId="42739459" w14:textId="500F50B1" w:rsidTr="00E76163">
        <w:trPr>
          <w:cantSplit/>
          <w:trHeight w:val="397"/>
        </w:trPr>
        <w:tc>
          <w:tcPr>
            <w:tcW w:w="1001" w:type="dxa"/>
            <w:shd w:val="clear" w:color="auto" w:fill="FFFFFF" w:themeFill="background1"/>
            <w:vAlign w:val="center"/>
          </w:tcPr>
          <w:p w14:paraId="4273943C" w14:textId="77777777"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ПРН 18</w:t>
            </w:r>
          </w:p>
        </w:tc>
        <w:tc>
          <w:tcPr>
            <w:tcW w:w="454" w:type="dxa"/>
            <w:shd w:val="clear" w:color="auto" w:fill="FFFFFF" w:themeFill="background1"/>
            <w:vAlign w:val="center"/>
          </w:tcPr>
          <w:p w14:paraId="4273943D" w14:textId="3908AAFC"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43E"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3F"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6D98CCF"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40" w14:textId="56BA5EF4"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41"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42"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43" w14:textId="68BB5764"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45"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46" w14:textId="46DDA8AC"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447"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48"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49"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4A"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4B"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4D"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50"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51" w14:textId="38998488"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sz w:val="20"/>
                <w:szCs w:val="20"/>
              </w:rPr>
              <w:t>+</w:t>
            </w:r>
          </w:p>
        </w:tc>
        <w:tc>
          <w:tcPr>
            <w:tcW w:w="454" w:type="dxa"/>
            <w:shd w:val="clear" w:color="auto" w:fill="FFFFFF" w:themeFill="background1"/>
            <w:vAlign w:val="center"/>
          </w:tcPr>
          <w:p w14:paraId="42739452" w14:textId="77777777"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55" w14:textId="2A4974B3"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56" w14:textId="0A925166" w:rsidR="00295C5D" w:rsidRPr="00295C5D" w:rsidRDefault="00295C5D" w:rsidP="00295C5D">
            <w:pPr>
              <w:contextualSpacing/>
              <w:jc w:val="center"/>
              <w:rPr>
                <w:rFonts w:ascii="Times New Roman" w:hAnsi="Times New Roman" w:cs="Times New Roman"/>
                <w:b/>
                <w:sz w:val="16"/>
                <w:szCs w:val="16"/>
              </w:rPr>
            </w:pPr>
          </w:p>
        </w:tc>
        <w:tc>
          <w:tcPr>
            <w:tcW w:w="454" w:type="dxa"/>
            <w:shd w:val="clear" w:color="auto" w:fill="FFFFFF" w:themeFill="background1"/>
            <w:vAlign w:val="center"/>
          </w:tcPr>
          <w:p w14:paraId="42739457"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vAlign w:val="center"/>
          </w:tcPr>
          <w:p w14:paraId="42739458" w14:textId="77777777" w:rsidR="00295C5D" w:rsidRPr="00295C5D" w:rsidRDefault="00295C5D" w:rsidP="00295C5D">
            <w:pPr>
              <w:contextualSpacing/>
              <w:jc w:val="center"/>
              <w:rPr>
                <w:rFonts w:ascii="Times New Roman" w:hAnsi="Times New Roman" w:cs="Times New Roman"/>
                <w:b/>
                <w:sz w:val="16"/>
                <w:szCs w:val="16"/>
              </w:rPr>
            </w:pPr>
            <w:r w:rsidRPr="00295C5D">
              <w:rPr>
                <w:rFonts w:ascii="Times New Roman" w:hAnsi="Times New Roman" w:cs="Times New Roman"/>
                <w:b/>
                <w:sz w:val="18"/>
                <w:szCs w:val="18"/>
              </w:rPr>
              <w:t>+</w:t>
            </w:r>
          </w:p>
        </w:tc>
        <w:tc>
          <w:tcPr>
            <w:tcW w:w="454" w:type="dxa"/>
            <w:shd w:val="clear" w:color="auto" w:fill="FFFFFF" w:themeFill="background1"/>
          </w:tcPr>
          <w:p w14:paraId="76976619" w14:textId="409DB63F" w:rsidR="00295C5D" w:rsidRPr="00295C5D" w:rsidRDefault="00295C5D" w:rsidP="00295C5D">
            <w:pPr>
              <w:contextualSpacing/>
              <w:jc w:val="center"/>
              <w:rPr>
                <w:rFonts w:ascii="Times New Roman" w:hAnsi="Times New Roman" w:cs="Times New Roman"/>
                <w:b/>
                <w:sz w:val="18"/>
                <w:szCs w:val="18"/>
              </w:rPr>
            </w:pPr>
            <w:r w:rsidRPr="00295C5D">
              <w:rPr>
                <w:rFonts w:ascii="Times New Roman" w:hAnsi="Times New Roman" w:cs="Times New Roman"/>
                <w:b/>
                <w:sz w:val="18"/>
                <w:szCs w:val="18"/>
              </w:rPr>
              <w:t>+</w:t>
            </w:r>
          </w:p>
        </w:tc>
      </w:tr>
    </w:tbl>
    <w:p w14:paraId="4273945A" w14:textId="77777777" w:rsidR="003107A0" w:rsidRPr="00295C5D" w:rsidRDefault="003107A0" w:rsidP="00723E44">
      <w:pPr>
        <w:suppressAutoHyphens/>
        <w:rPr>
          <w:rFonts w:ascii="Times New Roman" w:hAnsi="Times New Roman" w:cs="Times New Roman"/>
        </w:rPr>
      </w:pPr>
    </w:p>
    <w:sectPr w:rsidR="003107A0" w:rsidRPr="00295C5D" w:rsidSect="00194F75">
      <w:pgSz w:w="16838" w:h="11906" w:orient="landscape"/>
      <w:pgMar w:top="567" w:right="1276"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F930D" w14:textId="77777777" w:rsidR="00993F5A" w:rsidRDefault="00993F5A">
      <w:pPr>
        <w:spacing w:after="0" w:line="240" w:lineRule="auto"/>
      </w:pPr>
      <w:r>
        <w:separator/>
      </w:r>
    </w:p>
  </w:endnote>
  <w:endnote w:type="continuationSeparator" w:id="0">
    <w:p w14:paraId="35D643F3" w14:textId="77777777" w:rsidR="00993F5A" w:rsidRDefault="0099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94AB" w14:textId="6833A4C7" w:rsidR="001C546D" w:rsidRDefault="001C546D">
    <w:pPr>
      <w:pStyle w:val="a8"/>
      <w:jc w:val="center"/>
    </w:pPr>
    <w:r>
      <w:fldChar w:fldCharType="begin"/>
    </w:r>
    <w:r>
      <w:instrText xml:space="preserve"> PAGE   \* MERGEFORMAT </w:instrText>
    </w:r>
    <w:r>
      <w:fldChar w:fldCharType="separate"/>
    </w:r>
    <w:r w:rsidR="00B87BEE">
      <w:rPr>
        <w:noProof/>
      </w:rPr>
      <w:t>39</w:t>
    </w:r>
    <w:r>
      <w:rPr>
        <w:noProof/>
      </w:rPr>
      <w:fldChar w:fldCharType="end"/>
    </w:r>
  </w:p>
  <w:p w14:paraId="427394AC" w14:textId="77777777" w:rsidR="001C546D" w:rsidRDefault="001C546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94AF" w14:textId="77777777" w:rsidR="001C546D" w:rsidRDefault="001C546D" w:rsidP="00BC3A3C">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27394B0" w14:textId="77777777" w:rsidR="001C546D" w:rsidRDefault="001C546D" w:rsidP="00BC3A3C">
    <w:pPr>
      <w:pStyle w:val="a8"/>
      <w:ind w:right="360"/>
    </w:pPr>
  </w:p>
  <w:p w14:paraId="427394B1" w14:textId="77777777" w:rsidR="001C546D" w:rsidRDefault="001C54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0BF66" w14:textId="77777777" w:rsidR="00993F5A" w:rsidRDefault="00993F5A">
      <w:pPr>
        <w:spacing w:after="0" w:line="240" w:lineRule="auto"/>
      </w:pPr>
      <w:r>
        <w:separator/>
      </w:r>
    </w:p>
  </w:footnote>
  <w:footnote w:type="continuationSeparator" w:id="0">
    <w:p w14:paraId="6EE652B2" w14:textId="77777777" w:rsidR="00993F5A" w:rsidRDefault="00993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94AD" w14:textId="77777777" w:rsidR="001C546D" w:rsidRDefault="001C546D">
    <w:pPr>
      <w:pStyle w:val="ab"/>
      <w:jc w:val="right"/>
    </w:pPr>
  </w:p>
  <w:p w14:paraId="427394AE" w14:textId="77777777" w:rsidR="001C546D" w:rsidRDefault="001C546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BF0DB" w14:textId="77777777" w:rsidR="001C546D" w:rsidRDefault="001C546D">
    <w:pPr>
      <w:ind w:left="1065"/>
      <w:jc w:val="center"/>
    </w:pPr>
    <w:r>
      <w:fldChar w:fldCharType="begin"/>
    </w:r>
    <w:r>
      <w:instrText xml:space="preserve"> PAGE   \* MERGEFORMAT </w:instrText>
    </w:r>
    <w:r>
      <w:fldChar w:fldCharType="separate"/>
    </w:r>
    <w:r>
      <w:rPr>
        <w:noProof/>
      </w:rPr>
      <w:t>16</w:t>
    </w:r>
    <w:r>
      <w:fldChar w:fldCharType="end"/>
    </w:r>
    <w:r>
      <w:t xml:space="preserve"> </w:t>
    </w:r>
  </w:p>
  <w:p w14:paraId="17E3D9FA" w14:textId="77777777" w:rsidR="001C546D" w:rsidRDefault="001C546D">
    <w:pPr>
      <w:ind w:left="1134"/>
      <w:jc w:val="cent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4209" w14:textId="77777777" w:rsidR="001C546D" w:rsidRPr="00514D1B" w:rsidRDefault="001C546D" w:rsidP="001132B1">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07AF7" w14:textId="50A3CE25" w:rsidR="001C546D" w:rsidRDefault="001C546D">
    <w:pPr>
      <w:ind w:left="1065"/>
      <w:jc w:val="center"/>
    </w:pPr>
    <w:r>
      <w:fldChar w:fldCharType="begin"/>
    </w:r>
    <w:r>
      <w:instrText xml:space="preserve"> PAGE   \* MERGEFORMAT </w:instrText>
    </w:r>
    <w:r>
      <w:fldChar w:fldCharType="separate"/>
    </w:r>
    <w:r w:rsidR="006125ED">
      <w:rPr>
        <w:noProof/>
      </w:rPr>
      <w:t>18</w:t>
    </w:r>
    <w:r>
      <w:fldChar w:fldCharType="end"/>
    </w:r>
    <w:r>
      <w:t xml:space="preserve"> </w:t>
    </w:r>
  </w:p>
  <w:p w14:paraId="762A0335" w14:textId="77777777" w:rsidR="001C546D" w:rsidRDefault="001C546D">
    <w:pPr>
      <w:ind w:left="1134"/>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2A6C2B"/>
    <w:multiLevelType w:val="hybridMultilevel"/>
    <w:tmpl w:val="03EA7E86"/>
    <w:lvl w:ilvl="0" w:tplc="0434B5DC">
      <w:start w:val="1"/>
      <w:numFmt w:val="bullet"/>
      <w:lvlText w:val=""/>
      <w:lvlJc w:val="left"/>
      <w:pPr>
        <w:tabs>
          <w:tab w:val="num" w:pos="1380"/>
        </w:tabs>
        <w:ind w:left="1380" w:hanging="360"/>
      </w:pPr>
      <w:rPr>
        <w:rFonts w:ascii="Symbol" w:hAnsi="Symbol" w:hint="default"/>
      </w:rPr>
    </w:lvl>
    <w:lvl w:ilvl="1" w:tplc="04190003">
      <w:start w:val="1"/>
      <w:numFmt w:val="bullet"/>
      <w:lvlText w:val="o"/>
      <w:lvlJc w:val="left"/>
      <w:pPr>
        <w:tabs>
          <w:tab w:val="num" w:pos="2100"/>
        </w:tabs>
        <w:ind w:left="2100" w:hanging="360"/>
      </w:pPr>
      <w:rPr>
        <w:rFonts w:ascii="Courier New" w:hAnsi="Courier New" w:hint="default"/>
      </w:rPr>
    </w:lvl>
    <w:lvl w:ilvl="2" w:tplc="04190005">
      <w:start w:val="1"/>
      <w:numFmt w:val="bullet"/>
      <w:lvlText w:val=""/>
      <w:lvlJc w:val="left"/>
      <w:pPr>
        <w:tabs>
          <w:tab w:val="num" w:pos="2820"/>
        </w:tabs>
        <w:ind w:left="2820" w:hanging="360"/>
      </w:pPr>
      <w:rPr>
        <w:rFonts w:ascii="Wingdings" w:hAnsi="Wingdings" w:hint="default"/>
      </w:rPr>
    </w:lvl>
    <w:lvl w:ilvl="3" w:tplc="04190001">
      <w:start w:val="1"/>
      <w:numFmt w:val="bullet"/>
      <w:lvlText w:val=""/>
      <w:lvlJc w:val="left"/>
      <w:pPr>
        <w:tabs>
          <w:tab w:val="num" w:pos="3540"/>
        </w:tabs>
        <w:ind w:left="3540" w:hanging="360"/>
      </w:pPr>
      <w:rPr>
        <w:rFonts w:ascii="Symbol" w:hAnsi="Symbol" w:hint="default"/>
      </w:rPr>
    </w:lvl>
    <w:lvl w:ilvl="4" w:tplc="04190003">
      <w:start w:val="1"/>
      <w:numFmt w:val="bullet"/>
      <w:lvlText w:val="o"/>
      <w:lvlJc w:val="left"/>
      <w:pPr>
        <w:tabs>
          <w:tab w:val="num" w:pos="4260"/>
        </w:tabs>
        <w:ind w:left="4260" w:hanging="360"/>
      </w:pPr>
      <w:rPr>
        <w:rFonts w:ascii="Courier New" w:hAnsi="Courier New" w:hint="default"/>
      </w:rPr>
    </w:lvl>
    <w:lvl w:ilvl="5" w:tplc="04190005">
      <w:start w:val="1"/>
      <w:numFmt w:val="bullet"/>
      <w:lvlText w:val=""/>
      <w:lvlJc w:val="left"/>
      <w:pPr>
        <w:tabs>
          <w:tab w:val="num" w:pos="4980"/>
        </w:tabs>
        <w:ind w:left="4980" w:hanging="360"/>
      </w:pPr>
      <w:rPr>
        <w:rFonts w:ascii="Wingdings" w:hAnsi="Wingdings" w:hint="default"/>
      </w:rPr>
    </w:lvl>
    <w:lvl w:ilvl="6" w:tplc="04190001">
      <w:start w:val="1"/>
      <w:numFmt w:val="bullet"/>
      <w:lvlText w:val=""/>
      <w:lvlJc w:val="left"/>
      <w:pPr>
        <w:tabs>
          <w:tab w:val="num" w:pos="5700"/>
        </w:tabs>
        <w:ind w:left="5700" w:hanging="360"/>
      </w:pPr>
      <w:rPr>
        <w:rFonts w:ascii="Symbol" w:hAnsi="Symbol" w:hint="default"/>
      </w:rPr>
    </w:lvl>
    <w:lvl w:ilvl="7" w:tplc="04190003">
      <w:start w:val="1"/>
      <w:numFmt w:val="bullet"/>
      <w:lvlText w:val="o"/>
      <w:lvlJc w:val="left"/>
      <w:pPr>
        <w:tabs>
          <w:tab w:val="num" w:pos="6420"/>
        </w:tabs>
        <w:ind w:left="6420" w:hanging="360"/>
      </w:pPr>
      <w:rPr>
        <w:rFonts w:ascii="Courier New" w:hAnsi="Courier New" w:hint="default"/>
      </w:rPr>
    </w:lvl>
    <w:lvl w:ilvl="8" w:tplc="04190005">
      <w:start w:val="1"/>
      <w:numFmt w:val="bullet"/>
      <w:lvlText w:val=""/>
      <w:lvlJc w:val="left"/>
      <w:pPr>
        <w:tabs>
          <w:tab w:val="num" w:pos="7140"/>
        </w:tabs>
        <w:ind w:left="7140" w:hanging="360"/>
      </w:pPr>
      <w:rPr>
        <w:rFonts w:ascii="Wingdings" w:hAnsi="Wingdings" w:hint="default"/>
      </w:rPr>
    </w:lvl>
  </w:abstractNum>
  <w:abstractNum w:abstractNumId="2" w15:restartNumberingAfterBreak="0">
    <w:nsid w:val="14651792"/>
    <w:multiLevelType w:val="hybridMultilevel"/>
    <w:tmpl w:val="E29289D8"/>
    <w:lvl w:ilvl="0" w:tplc="431E4BF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14D1551D"/>
    <w:multiLevelType w:val="hybridMultilevel"/>
    <w:tmpl w:val="46DCB6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59C28C8"/>
    <w:multiLevelType w:val="hybridMultilevel"/>
    <w:tmpl w:val="FFFFFFFF"/>
    <w:lvl w:ilvl="0" w:tplc="04190001">
      <w:start w:val="1"/>
      <w:numFmt w:val="bullet"/>
      <w:lvlText w:val=""/>
      <w:lvlJc w:val="left"/>
      <w:pPr>
        <w:tabs>
          <w:tab w:val="num" w:pos="1380"/>
        </w:tabs>
        <w:ind w:left="1380" w:hanging="360"/>
      </w:pPr>
      <w:rPr>
        <w:rFonts w:ascii="Symbol" w:hAnsi="Symbol" w:hint="default"/>
      </w:rPr>
    </w:lvl>
    <w:lvl w:ilvl="1" w:tplc="04190003">
      <w:start w:val="1"/>
      <w:numFmt w:val="bullet"/>
      <w:lvlText w:val="o"/>
      <w:lvlJc w:val="left"/>
      <w:pPr>
        <w:tabs>
          <w:tab w:val="num" w:pos="2100"/>
        </w:tabs>
        <w:ind w:left="2100" w:hanging="360"/>
      </w:pPr>
      <w:rPr>
        <w:rFonts w:ascii="Courier New" w:hAnsi="Courier New" w:hint="default"/>
      </w:rPr>
    </w:lvl>
    <w:lvl w:ilvl="2" w:tplc="04190005">
      <w:start w:val="1"/>
      <w:numFmt w:val="bullet"/>
      <w:lvlText w:val=""/>
      <w:lvlJc w:val="left"/>
      <w:pPr>
        <w:tabs>
          <w:tab w:val="num" w:pos="2820"/>
        </w:tabs>
        <w:ind w:left="2820" w:hanging="360"/>
      </w:pPr>
      <w:rPr>
        <w:rFonts w:ascii="Wingdings" w:hAnsi="Wingdings" w:hint="default"/>
      </w:rPr>
    </w:lvl>
    <w:lvl w:ilvl="3" w:tplc="04190001">
      <w:start w:val="1"/>
      <w:numFmt w:val="bullet"/>
      <w:lvlText w:val=""/>
      <w:lvlJc w:val="left"/>
      <w:pPr>
        <w:tabs>
          <w:tab w:val="num" w:pos="3540"/>
        </w:tabs>
        <w:ind w:left="3540" w:hanging="360"/>
      </w:pPr>
      <w:rPr>
        <w:rFonts w:ascii="Symbol" w:hAnsi="Symbol" w:hint="default"/>
      </w:rPr>
    </w:lvl>
    <w:lvl w:ilvl="4" w:tplc="04190003">
      <w:start w:val="1"/>
      <w:numFmt w:val="bullet"/>
      <w:lvlText w:val="o"/>
      <w:lvlJc w:val="left"/>
      <w:pPr>
        <w:tabs>
          <w:tab w:val="num" w:pos="4260"/>
        </w:tabs>
        <w:ind w:left="4260" w:hanging="360"/>
      </w:pPr>
      <w:rPr>
        <w:rFonts w:ascii="Courier New" w:hAnsi="Courier New" w:hint="default"/>
      </w:rPr>
    </w:lvl>
    <w:lvl w:ilvl="5" w:tplc="04190005">
      <w:start w:val="1"/>
      <w:numFmt w:val="bullet"/>
      <w:lvlText w:val=""/>
      <w:lvlJc w:val="left"/>
      <w:pPr>
        <w:tabs>
          <w:tab w:val="num" w:pos="4980"/>
        </w:tabs>
        <w:ind w:left="4980" w:hanging="360"/>
      </w:pPr>
      <w:rPr>
        <w:rFonts w:ascii="Wingdings" w:hAnsi="Wingdings" w:hint="default"/>
      </w:rPr>
    </w:lvl>
    <w:lvl w:ilvl="6" w:tplc="04190001">
      <w:start w:val="1"/>
      <w:numFmt w:val="bullet"/>
      <w:lvlText w:val=""/>
      <w:lvlJc w:val="left"/>
      <w:pPr>
        <w:tabs>
          <w:tab w:val="num" w:pos="5700"/>
        </w:tabs>
        <w:ind w:left="5700" w:hanging="360"/>
      </w:pPr>
      <w:rPr>
        <w:rFonts w:ascii="Symbol" w:hAnsi="Symbol" w:hint="default"/>
      </w:rPr>
    </w:lvl>
    <w:lvl w:ilvl="7" w:tplc="04190003">
      <w:start w:val="1"/>
      <w:numFmt w:val="bullet"/>
      <w:lvlText w:val="o"/>
      <w:lvlJc w:val="left"/>
      <w:pPr>
        <w:tabs>
          <w:tab w:val="num" w:pos="6420"/>
        </w:tabs>
        <w:ind w:left="6420" w:hanging="360"/>
      </w:pPr>
      <w:rPr>
        <w:rFonts w:ascii="Courier New" w:hAnsi="Courier New" w:hint="default"/>
      </w:rPr>
    </w:lvl>
    <w:lvl w:ilvl="8" w:tplc="04190005">
      <w:start w:val="1"/>
      <w:numFmt w:val="bullet"/>
      <w:lvlText w:val=""/>
      <w:lvlJc w:val="left"/>
      <w:pPr>
        <w:tabs>
          <w:tab w:val="num" w:pos="7140"/>
        </w:tabs>
        <w:ind w:left="7140" w:hanging="360"/>
      </w:pPr>
      <w:rPr>
        <w:rFonts w:ascii="Wingdings" w:hAnsi="Wingdings" w:hint="default"/>
      </w:rPr>
    </w:lvl>
  </w:abstractNum>
  <w:abstractNum w:abstractNumId="5" w15:restartNumberingAfterBreak="0">
    <w:nsid w:val="30F44EE6"/>
    <w:multiLevelType w:val="hybridMultilevel"/>
    <w:tmpl w:val="C5607CE0"/>
    <w:lvl w:ilvl="0" w:tplc="2F4E3D64">
      <w:start w:val="1"/>
      <w:numFmt w:val="decimal"/>
      <w:lvlText w:val="%1."/>
      <w:lvlJc w:val="left"/>
      <w:pPr>
        <w:ind w:left="361" w:hanging="361"/>
      </w:pPr>
      <w:rPr>
        <w:rFonts w:ascii="Times New Roman" w:eastAsia="Times New Roman" w:hAnsi="Times New Roman" w:cs="Times New Roman" w:hint="default"/>
        <w:color w:val="auto"/>
        <w:spacing w:val="0"/>
        <w:w w:val="100"/>
        <w:sz w:val="28"/>
        <w:szCs w:val="28"/>
        <w:lang w:val="uk-UA" w:eastAsia="uk-UA" w:bidi="uk-UA"/>
      </w:rPr>
    </w:lvl>
    <w:lvl w:ilvl="1" w:tplc="E17AA3BC">
      <w:numFmt w:val="bullet"/>
      <w:lvlText w:val=""/>
      <w:lvlJc w:val="left"/>
      <w:pPr>
        <w:ind w:left="-182" w:hanging="142"/>
      </w:pPr>
      <w:rPr>
        <w:rFonts w:ascii="Symbol" w:eastAsia="Symbol" w:hAnsi="Symbol" w:cs="Symbol" w:hint="default"/>
        <w:spacing w:val="12"/>
        <w:w w:val="100"/>
        <w:sz w:val="26"/>
        <w:szCs w:val="26"/>
        <w:lang w:val="uk-UA" w:eastAsia="uk-UA" w:bidi="uk-UA"/>
      </w:rPr>
    </w:lvl>
    <w:lvl w:ilvl="2" w:tplc="15049E08">
      <w:numFmt w:val="bullet"/>
      <w:lvlText w:val="•"/>
      <w:lvlJc w:val="left"/>
      <w:pPr>
        <w:ind w:left="1199" w:hanging="142"/>
      </w:pPr>
      <w:rPr>
        <w:lang w:val="uk-UA" w:eastAsia="uk-UA" w:bidi="uk-UA"/>
      </w:rPr>
    </w:lvl>
    <w:lvl w:ilvl="3" w:tplc="15467254">
      <w:numFmt w:val="bullet"/>
      <w:lvlText w:val="•"/>
      <w:lvlJc w:val="left"/>
      <w:pPr>
        <w:ind w:left="2313" w:hanging="142"/>
      </w:pPr>
      <w:rPr>
        <w:lang w:val="uk-UA" w:eastAsia="uk-UA" w:bidi="uk-UA"/>
      </w:rPr>
    </w:lvl>
    <w:lvl w:ilvl="4" w:tplc="771ABD6C">
      <w:numFmt w:val="bullet"/>
      <w:lvlText w:val="•"/>
      <w:lvlJc w:val="left"/>
      <w:pPr>
        <w:ind w:left="3427" w:hanging="142"/>
      </w:pPr>
      <w:rPr>
        <w:lang w:val="uk-UA" w:eastAsia="uk-UA" w:bidi="uk-UA"/>
      </w:rPr>
    </w:lvl>
    <w:lvl w:ilvl="5" w:tplc="691CB6A8">
      <w:numFmt w:val="bullet"/>
      <w:lvlText w:val="•"/>
      <w:lvlJc w:val="left"/>
      <w:pPr>
        <w:ind w:left="4541" w:hanging="142"/>
      </w:pPr>
      <w:rPr>
        <w:lang w:val="uk-UA" w:eastAsia="uk-UA" w:bidi="uk-UA"/>
      </w:rPr>
    </w:lvl>
    <w:lvl w:ilvl="6" w:tplc="E81AC922">
      <w:numFmt w:val="bullet"/>
      <w:lvlText w:val="•"/>
      <w:lvlJc w:val="left"/>
      <w:pPr>
        <w:ind w:left="5655" w:hanging="142"/>
      </w:pPr>
      <w:rPr>
        <w:lang w:val="uk-UA" w:eastAsia="uk-UA" w:bidi="uk-UA"/>
      </w:rPr>
    </w:lvl>
    <w:lvl w:ilvl="7" w:tplc="C366BDE8">
      <w:numFmt w:val="bullet"/>
      <w:lvlText w:val="•"/>
      <w:lvlJc w:val="left"/>
      <w:pPr>
        <w:ind w:left="6769" w:hanging="142"/>
      </w:pPr>
      <w:rPr>
        <w:lang w:val="uk-UA" w:eastAsia="uk-UA" w:bidi="uk-UA"/>
      </w:rPr>
    </w:lvl>
    <w:lvl w:ilvl="8" w:tplc="EF7ADC22">
      <w:numFmt w:val="bullet"/>
      <w:lvlText w:val="•"/>
      <w:lvlJc w:val="left"/>
      <w:pPr>
        <w:ind w:left="7883" w:hanging="142"/>
      </w:pPr>
      <w:rPr>
        <w:lang w:val="uk-UA" w:eastAsia="uk-UA" w:bidi="uk-UA"/>
      </w:rPr>
    </w:lvl>
  </w:abstractNum>
  <w:abstractNum w:abstractNumId="6" w15:restartNumberingAfterBreak="0">
    <w:nsid w:val="35070C4B"/>
    <w:multiLevelType w:val="hybridMultilevel"/>
    <w:tmpl w:val="B3C05D10"/>
    <w:lvl w:ilvl="0" w:tplc="04220001">
      <w:start w:val="1"/>
      <w:numFmt w:val="bullet"/>
      <w:lvlText w:val=""/>
      <w:lvlJc w:val="left"/>
      <w:pPr>
        <w:ind w:left="833" w:hanging="360"/>
      </w:pPr>
      <w:rPr>
        <w:rFonts w:ascii="Symbol" w:hAnsi="Symbol" w:hint="default"/>
      </w:rPr>
    </w:lvl>
    <w:lvl w:ilvl="1" w:tplc="04220003" w:tentative="1">
      <w:start w:val="1"/>
      <w:numFmt w:val="bullet"/>
      <w:lvlText w:val="o"/>
      <w:lvlJc w:val="left"/>
      <w:pPr>
        <w:ind w:left="1553" w:hanging="360"/>
      </w:pPr>
      <w:rPr>
        <w:rFonts w:ascii="Courier New" w:hAnsi="Courier New" w:cs="Courier New" w:hint="default"/>
      </w:rPr>
    </w:lvl>
    <w:lvl w:ilvl="2" w:tplc="04220005" w:tentative="1">
      <w:start w:val="1"/>
      <w:numFmt w:val="bullet"/>
      <w:lvlText w:val=""/>
      <w:lvlJc w:val="left"/>
      <w:pPr>
        <w:ind w:left="2273" w:hanging="360"/>
      </w:pPr>
      <w:rPr>
        <w:rFonts w:ascii="Wingdings" w:hAnsi="Wingdings" w:hint="default"/>
      </w:rPr>
    </w:lvl>
    <w:lvl w:ilvl="3" w:tplc="04220001" w:tentative="1">
      <w:start w:val="1"/>
      <w:numFmt w:val="bullet"/>
      <w:lvlText w:val=""/>
      <w:lvlJc w:val="left"/>
      <w:pPr>
        <w:ind w:left="2993" w:hanging="360"/>
      </w:pPr>
      <w:rPr>
        <w:rFonts w:ascii="Symbol" w:hAnsi="Symbol" w:hint="default"/>
      </w:rPr>
    </w:lvl>
    <w:lvl w:ilvl="4" w:tplc="04220003" w:tentative="1">
      <w:start w:val="1"/>
      <w:numFmt w:val="bullet"/>
      <w:lvlText w:val="o"/>
      <w:lvlJc w:val="left"/>
      <w:pPr>
        <w:ind w:left="3713" w:hanging="360"/>
      </w:pPr>
      <w:rPr>
        <w:rFonts w:ascii="Courier New" w:hAnsi="Courier New" w:cs="Courier New" w:hint="default"/>
      </w:rPr>
    </w:lvl>
    <w:lvl w:ilvl="5" w:tplc="04220005" w:tentative="1">
      <w:start w:val="1"/>
      <w:numFmt w:val="bullet"/>
      <w:lvlText w:val=""/>
      <w:lvlJc w:val="left"/>
      <w:pPr>
        <w:ind w:left="4433" w:hanging="360"/>
      </w:pPr>
      <w:rPr>
        <w:rFonts w:ascii="Wingdings" w:hAnsi="Wingdings" w:hint="default"/>
      </w:rPr>
    </w:lvl>
    <w:lvl w:ilvl="6" w:tplc="04220001" w:tentative="1">
      <w:start w:val="1"/>
      <w:numFmt w:val="bullet"/>
      <w:lvlText w:val=""/>
      <w:lvlJc w:val="left"/>
      <w:pPr>
        <w:ind w:left="5153" w:hanging="360"/>
      </w:pPr>
      <w:rPr>
        <w:rFonts w:ascii="Symbol" w:hAnsi="Symbol" w:hint="default"/>
      </w:rPr>
    </w:lvl>
    <w:lvl w:ilvl="7" w:tplc="04220003" w:tentative="1">
      <w:start w:val="1"/>
      <w:numFmt w:val="bullet"/>
      <w:lvlText w:val="o"/>
      <w:lvlJc w:val="left"/>
      <w:pPr>
        <w:ind w:left="5873" w:hanging="360"/>
      </w:pPr>
      <w:rPr>
        <w:rFonts w:ascii="Courier New" w:hAnsi="Courier New" w:cs="Courier New" w:hint="default"/>
      </w:rPr>
    </w:lvl>
    <w:lvl w:ilvl="8" w:tplc="04220005" w:tentative="1">
      <w:start w:val="1"/>
      <w:numFmt w:val="bullet"/>
      <w:lvlText w:val=""/>
      <w:lvlJc w:val="left"/>
      <w:pPr>
        <w:ind w:left="6593" w:hanging="360"/>
      </w:pPr>
      <w:rPr>
        <w:rFonts w:ascii="Wingdings" w:hAnsi="Wingdings" w:hint="default"/>
      </w:rPr>
    </w:lvl>
  </w:abstractNum>
  <w:abstractNum w:abstractNumId="7" w15:restartNumberingAfterBreak="0">
    <w:nsid w:val="39E41996"/>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8" w15:restartNumberingAfterBreak="0">
    <w:nsid w:val="4F8D19E3"/>
    <w:multiLevelType w:val="hybridMultilevel"/>
    <w:tmpl w:val="8E0AC084"/>
    <w:lvl w:ilvl="0" w:tplc="0422000F">
      <w:start w:val="1"/>
      <w:numFmt w:val="decimal"/>
      <w:lvlText w:val="%1."/>
      <w:lvlJc w:val="left"/>
      <w:pPr>
        <w:ind w:left="833" w:hanging="360"/>
      </w:pPr>
    </w:lvl>
    <w:lvl w:ilvl="1" w:tplc="04220019" w:tentative="1">
      <w:start w:val="1"/>
      <w:numFmt w:val="lowerLetter"/>
      <w:lvlText w:val="%2."/>
      <w:lvlJc w:val="left"/>
      <w:pPr>
        <w:ind w:left="1553" w:hanging="360"/>
      </w:pPr>
    </w:lvl>
    <w:lvl w:ilvl="2" w:tplc="0422001B" w:tentative="1">
      <w:start w:val="1"/>
      <w:numFmt w:val="lowerRoman"/>
      <w:lvlText w:val="%3."/>
      <w:lvlJc w:val="right"/>
      <w:pPr>
        <w:ind w:left="2273" w:hanging="180"/>
      </w:pPr>
    </w:lvl>
    <w:lvl w:ilvl="3" w:tplc="0422000F" w:tentative="1">
      <w:start w:val="1"/>
      <w:numFmt w:val="decimal"/>
      <w:lvlText w:val="%4."/>
      <w:lvlJc w:val="left"/>
      <w:pPr>
        <w:ind w:left="2993" w:hanging="360"/>
      </w:pPr>
    </w:lvl>
    <w:lvl w:ilvl="4" w:tplc="04220019" w:tentative="1">
      <w:start w:val="1"/>
      <w:numFmt w:val="lowerLetter"/>
      <w:lvlText w:val="%5."/>
      <w:lvlJc w:val="left"/>
      <w:pPr>
        <w:ind w:left="3713" w:hanging="360"/>
      </w:pPr>
    </w:lvl>
    <w:lvl w:ilvl="5" w:tplc="0422001B" w:tentative="1">
      <w:start w:val="1"/>
      <w:numFmt w:val="lowerRoman"/>
      <w:lvlText w:val="%6."/>
      <w:lvlJc w:val="right"/>
      <w:pPr>
        <w:ind w:left="4433" w:hanging="180"/>
      </w:pPr>
    </w:lvl>
    <w:lvl w:ilvl="6" w:tplc="0422000F" w:tentative="1">
      <w:start w:val="1"/>
      <w:numFmt w:val="decimal"/>
      <w:lvlText w:val="%7."/>
      <w:lvlJc w:val="left"/>
      <w:pPr>
        <w:ind w:left="5153" w:hanging="360"/>
      </w:pPr>
    </w:lvl>
    <w:lvl w:ilvl="7" w:tplc="04220019" w:tentative="1">
      <w:start w:val="1"/>
      <w:numFmt w:val="lowerLetter"/>
      <w:lvlText w:val="%8."/>
      <w:lvlJc w:val="left"/>
      <w:pPr>
        <w:ind w:left="5873" w:hanging="360"/>
      </w:pPr>
    </w:lvl>
    <w:lvl w:ilvl="8" w:tplc="0422001B" w:tentative="1">
      <w:start w:val="1"/>
      <w:numFmt w:val="lowerRoman"/>
      <w:lvlText w:val="%9."/>
      <w:lvlJc w:val="right"/>
      <w:pPr>
        <w:ind w:left="6593" w:hanging="180"/>
      </w:pPr>
    </w:lvl>
  </w:abstractNum>
  <w:abstractNum w:abstractNumId="9" w15:restartNumberingAfterBreak="0">
    <w:nsid w:val="52F36D32"/>
    <w:multiLevelType w:val="hybridMultilevel"/>
    <w:tmpl w:val="46DCB6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75A687D"/>
    <w:multiLevelType w:val="hybridMultilevel"/>
    <w:tmpl w:val="C7D6D5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B285854"/>
    <w:multiLevelType w:val="multilevel"/>
    <w:tmpl w:val="3FA4EDF6"/>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b/>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2" w15:restartNumberingAfterBreak="0">
    <w:nsid w:val="66423741"/>
    <w:multiLevelType w:val="hybridMultilevel"/>
    <w:tmpl w:val="9A1CB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AF50955"/>
    <w:multiLevelType w:val="hybridMultilevel"/>
    <w:tmpl w:val="5B345D68"/>
    <w:lvl w:ilvl="0" w:tplc="D34C83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0082BF8"/>
    <w:multiLevelType w:val="hybridMultilevel"/>
    <w:tmpl w:val="A7F27D1A"/>
    <w:lvl w:ilvl="0" w:tplc="4F70CC92">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5" w15:restartNumberingAfterBreak="0">
    <w:nsid w:val="707A49B7"/>
    <w:multiLevelType w:val="hybridMultilevel"/>
    <w:tmpl w:val="E18A0B4C"/>
    <w:lvl w:ilvl="0" w:tplc="3F727C4C">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6" w15:restartNumberingAfterBreak="0">
    <w:nsid w:val="71C67D37"/>
    <w:multiLevelType w:val="hybridMultilevel"/>
    <w:tmpl w:val="B1E41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3B4D80"/>
    <w:multiLevelType w:val="hybridMultilevel"/>
    <w:tmpl w:val="C8F02E64"/>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33B99"/>
    <w:multiLevelType w:val="hybridMultilevel"/>
    <w:tmpl w:val="599AEB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D422162"/>
    <w:multiLevelType w:val="hybridMultilevel"/>
    <w:tmpl w:val="EE9A37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7"/>
  </w:num>
  <w:num w:numId="3">
    <w:abstractNumId w:val="11"/>
  </w:num>
  <w:num w:numId="4">
    <w:abstractNumId w:val="9"/>
  </w:num>
  <w:num w:numId="5">
    <w:abstractNumId w:val="19"/>
  </w:num>
  <w:num w:numId="6">
    <w:abstractNumId w:val="3"/>
  </w:num>
  <w:num w:numId="7">
    <w:abstractNumId w:val="18"/>
  </w:num>
  <w:num w:numId="8">
    <w:abstractNumId w:val="7"/>
  </w:num>
  <w:num w:numId="9">
    <w:abstractNumId w:val="10"/>
  </w:num>
  <w:num w:numId="10">
    <w:abstractNumId w:val="6"/>
  </w:num>
  <w:num w:numId="11">
    <w:abstractNumId w:val="8"/>
  </w:num>
  <w:num w:numId="12">
    <w:abstractNumId w:val="2"/>
  </w:num>
  <w:num w:numId="13">
    <w:abstractNumId w:val="5"/>
    <w:lvlOverride w:ilvl="0">
      <w:startOverride w:val="1"/>
    </w:lvlOverride>
    <w:lvlOverride w:ilvl="1"/>
    <w:lvlOverride w:ilvl="2"/>
    <w:lvlOverride w:ilvl="3"/>
    <w:lvlOverride w:ilvl="4"/>
    <w:lvlOverride w:ilvl="5"/>
    <w:lvlOverride w:ilvl="6"/>
    <w:lvlOverride w:ilvl="7"/>
    <w:lvlOverride w:ilvl="8"/>
  </w:num>
  <w:num w:numId="14">
    <w:abstractNumId w:val="15"/>
  </w:num>
  <w:num w:numId="15">
    <w:abstractNumId w:val="14"/>
  </w:num>
  <w:num w:numId="16">
    <w:abstractNumId w:val="5"/>
  </w:num>
  <w:num w:numId="17">
    <w:abstractNumId w:val="12"/>
  </w:num>
  <w:num w:numId="18">
    <w:abstractNumId w:val="0"/>
  </w:num>
  <w:num w:numId="19">
    <w:abstractNumId w:val="4"/>
  </w:num>
  <w:num w:numId="20">
    <w:abstractNumId w:val="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B1"/>
    <w:rsid w:val="00004F18"/>
    <w:rsid w:val="0000509B"/>
    <w:rsid w:val="00006B4E"/>
    <w:rsid w:val="00010623"/>
    <w:rsid w:val="00014291"/>
    <w:rsid w:val="0001452A"/>
    <w:rsid w:val="0001607A"/>
    <w:rsid w:val="0001693B"/>
    <w:rsid w:val="00022E61"/>
    <w:rsid w:val="0004565C"/>
    <w:rsid w:val="00056EDA"/>
    <w:rsid w:val="000612FE"/>
    <w:rsid w:val="000620F1"/>
    <w:rsid w:val="000641B5"/>
    <w:rsid w:val="0006700D"/>
    <w:rsid w:val="00070645"/>
    <w:rsid w:val="000710BF"/>
    <w:rsid w:val="00072CAA"/>
    <w:rsid w:val="00083885"/>
    <w:rsid w:val="00087811"/>
    <w:rsid w:val="00087B26"/>
    <w:rsid w:val="00091304"/>
    <w:rsid w:val="0009301B"/>
    <w:rsid w:val="00096530"/>
    <w:rsid w:val="000965A6"/>
    <w:rsid w:val="000A3D11"/>
    <w:rsid w:val="000B1158"/>
    <w:rsid w:val="000B786A"/>
    <w:rsid w:val="000C3946"/>
    <w:rsid w:val="000C3DA6"/>
    <w:rsid w:val="000C467C"/>
    <w:rsid w:val="000C5F73"/>
    <w:rsid w:val="000C7014"/>
    <w:rsid w:val="000C7FD4"/>
    <w:rsid w:val="000D3753"/>
    <w:rsid w:val="000D6F5D"/>
    <w:rsid w:val="000E0A83"/>
    <w:rsid w:val="000E4861"/>
    <w:rsid w:val="000E4B18"/>
    <w:rsid w:val="000E5B47"/>
    <w:rsid w:val="000E7164"/>
    <w:rsid w:val="000F08E4"/>
    <w:rsid w:val="000F1E2D"/>
    <w:rsid w:val="000F30A0"/>
    <w:rsid w:val="000F730B"/>
    <w:rsid w:val="0010231B"/>
    <w:rsid w:val="00111790"/>
    <w:rsid w:val="001132B1"/>
    <w:rsid w:val="00120AD2"/>
    <w:rsid w:val="00124E8E"/>
    <w:rsid w:val="0012608C"/>
    <w:rsid w:val="001322DD"/>
    <w:rsid w:val="0013410D"/>
    <w:rsid w:val="001407E1"/>
    <w:rsid w:val="00142B3E"/>
    <w:rsid w:val="00143AF5"/>
    <w:rsid w:val="001515C3"/>
    <w:rsid w:val="00153C68"/>
    <w:rsid w:val="001557C1"/>
    <w:rsid w:val="00163CB7"/>
    <w:rsid w:val="00165B52"/>
    <w:rsid w:val="001678D4"/>
    <w:rsid w:val="00175E90"/>
    <w:rsid w:val="0018322C"/>
    <w:rsid w:val="00184363"/>
    <w:rsid w:val="00184F9C"/>
    <w:rsid w:val="001862E0"/>
    <w:rsid w:val="001905D0"/>
    <w:rsid w:val="00194F75"/>
    <w:rsid w:val="001A012F"/>
    <w:rsid w:val="001A6ADA"/>
    <w:rsid w:val="001B0E5D"/>
    <w:rsid w:val="001B1FFB"/>
    <w:rsid w:val="001B57A1"/>
    <w:rsid w:val="001B6227"/>
    <w:rsid w:val="001B6426"/>
    <w:rsid w:val="001B6EC2"/>
    <w:rsid w:val="001B7813"/>
    <w:rsid w:val="001C546D"/>
    <w:rsid w:val="001D3F15"/>
    <w:rsid w:val="001D5045"/>
    <w:rsid w:val="001D7B4A"/>
    <w:rsid w:val="001E6E1B"/>
    <w:rsid w:val="001E71BB"/>
    <w:rsid w:val="001F149B"/>
    <w:rsid w:val="001F4D16"/>
    <w:rsid w:val="001F6966"/>
    <w:rsid w:val="0021124D"/>
    <w:rsid w:val="00211BF5"/>
    <w:rsid w:val="002131FD"/>
    <w:rsid w:val="00213C82"/>
    <w:rsid w:val="002176A9"/>
    <w:rsid w:val="0022191E"/>
    <w:rsid w:val="00227181"/>
    <w:rsid w:val="00241CD2"/>
    <w:rsid w:val="00242C60"/>
    <w:rsid w:val="0024453E"/>
    <w:rsid w:val="0024457A"/>
    <w:rsid w:val="00245AF7"/>
    <w:rsid w:val="002479C4"/>
    <w:rsid w:val="00253B00"/>
    <w:rsid w:val="00254F41"/>
    <w:rsid w:val="00256DD4"/>
    <w:rsid w:val="00262D4B"/>
    <w:rsid w:val="0026723D"/>
    <w:rsid w:val="002735AF"/>
    <w:rsid w:val="002911C4"/>
    <w:rsid w:val="00292D19"/>
    <w:rsid w:val="002955B5"/>
    <w:rsid w:val="00295802"/>
    <w:rsid w:val="00295C5D"/>
    <w:rsid w:val="00296692"/>
    <w:rsid w:val="002B1812"/>
    <w:rsid w:val="002B3EAB"/>
    <w:rsid w:val="002B5EE9"/>
    <w:rsid w:val="002C01B7"/>
    <w:rsid w:val="002C0599"/>
    <w:rsid w:val="002C1945"/>
    <w:rsid w:val="002C3EF1"/>
    <w:rsid w:val="002C4A81"/>
    <w:rsid w:val="002D59EF"/>
    <w:rsid w:val="002D62A5"/>
    <w:rsid w:val="002E1B03"/>
    <w:rsid w:val="002F45DD"/>
    <w:rsid w:val="002F547C"/>
    <w:rsid w:val="002F553D"/>
    <w:rsid w:val="002F5AAA"/>
    <w:rsid w:val="002F6303"/>
    <w:rsid w:val="003049E5"/>
    <w:rsid w:val="00304FF3"/>
    <w:rsid w:val="003107A0"/>
    <w:rsid w:val="00316A83"/>
    <w:rsid w:val="00316BF4"/>
    <w:rsid w:val="00322265"/>
    <w:rsid w:val="00323B27"/>
    <w:rsid w:val="00324872"/>
    <w:rsid w:val="00327367"/>
    <w:rsid w:val="00330CFA"/>
    <w:rsid w:val="0033212E"/>
    <w:rsid w:val="003350BB"/>
    <w:rsid w:val="003365C2"/>
    <w:rsid w:val="00342181"/>
    <w:rsid w:val="0034776F"/>
    <w:rsid w:val="0035374E"/>
    <w:rsid w:val="00353900"/>
    <w:rsid w:val="003603DE"/>
    <w:rsid w:val="00361FB5"/>
    <w:rsid w:val="00363DF7"/>
    <w:rsid w:val="003667BF"/>
    <w:rsid w:val="003715D7"/>
    <w:rsid w:val="00371C3E"/>
    <w:rsid w:val="00380417"/>
    <w:rsid w:val="003805AD"/>
    <w:rsid w:val="00382CE4"/>
    <w:rsid w:val="00382EE9"/>
    <w:rsid w:val="00385340"/>
    <w:rsid w:val="00385D16"/>
    <w:rsid w:val="00397298"/>
    <w:rsid w:val="003A1DC8"/>
    <w:rsid w:val="003A67B6"/>
    <w:rsid w:val="003B2BF7"/>
    <w:rsid w:val="003B429E"/>
    <w:rsid w:val="003B69EE"/>
    <w:rsid w:val="003C1DE0"/>
    <w:rsid w:val="003C219B"/>
    <w:rsid w:val="003C3E19"/>
    <w:rsid w:val="003C4C84"/>
    <w:rsid w:val="003D6BFD"/>
    <w:rsid w:val="003E2D7C"/>
    <w:rsid w:val="003E7141"/>
    <w:rsid w:val="003F667D"/>
    <w:rsid w:val="0040085A"/>
    <w:rsid w:val="00404144"/>
    <w:rsid w:val="00407BCE"/>
    <w:rsid w:val="00413DA8"/>
    <w:rsid w:val="00421A91"/>
    <w:rsid w:val="0042496E"/>
    <w:rsid w:val="004268B5"/>
    <w:rsid w:val="00426E1C"/>
    <w:rsid w:val="004360DB"/>
    <w:rsid w:val="00436B98"/>
    <w:rsid w:val="0044276B"/>
    <w:rsid w:val="004436D4"/>
    <w:rsid w:val="00444738"/>
    <w:rsid w:val="00445AEB"/>
    <w:rsid w:val="00447D31"/>
    <w:rsid w:val="00450276"/>
    <w:rsid w:val="00455F6B"/>
    <w:rsid w:val="00460E44"/>
    <w:rsid w:val="004677ED"/>
    <w:rsid w:val="004724C6"/>
    <w:rsid w:val="004725F4"/>
    <w:rsid w:val="00473732"/>
    <w:rsid w:val="004743DB"/>
    <w:rsid w:val="00474563"/>
    <w:rsid w:val="00476A6A"/>
    <w:rsid w:val="00483E17"/>
    <w:rsid w:val="00485905"/>
    <w:rsid w:val="004864FD"/>
    <w:rsid w:val="004901CA"/>
    <w:rsid w:val="0049288C"/>
    <w:rsid w:val="00492D1B"/>
    <w:rsid w:val="004977C7"/>
    <w:rsid w:val="004A61E8"/>
    <w:rsid w:val="004C3397"/>
    <w:rsid w:val="004C6F03"/>
    <w:rsid w:val="004D568D"/>
    <w:rsid w:val="004D7364"/>
    <w:rsid w:val="004E5BDE"/>
    <w:rsid w:val="004F2019"/>
    <w:rsid w:val="00501847"/>
    <w:rsid w:val="005020A3"/>
    <w:rsid w:val="00504807"/>
    <w:rsid w:val="00513753"/>
    <w:rsid w:val="00514DBD"/>
    <w:rsid w:val="00514F06"/>
    <w:rsid w:val="005205C4"/>
    <w:rsid w:val="0052147A"/>
    <w:rsid w:val="005215AF"/>
    <w:rsid w:val="00524404"/>
    <w:rsid w:val="0052440E"/>
    <w:rsid w:val="00524B03"/>
    <w:rsid w:val="0052551F"/>
    <w:rsid w:val="00536C8D"/>
    <w:rsid w:val="0054081B"/>
    <w:rsid w:val="00541153"/>
    <w:rsid w:val="005428A5"/>
    <w:rsid w:val="005509D8"/>
    <w:rsid w:val="00550EA2"/>
    <w:rsid w:val="005644D8"/>
    <w:rsid w:val="00565393"/>
    <w:rsid w:val="00570DDD"/>
    <w:rsid w:val="00582F77"/>
    <w:rsid w:val="00583AB0"/>
    <w:rsid w:val="00583CCD"/>
    <w:rsid w:val="005918CF"/>
    <w:rsid w:val="005971FB"/>
    <w:rsid w:val="0059756E"/>
    <w:rsid w:val="005A1929"/>
    <w:rsid w:val="005A7592"/>
    <w:rsid w:val="005A7E8F"/>
    <w:rsid w:val="005B3E6B"/>
    <w:rsid w:val="005B4C15"/>
    <w:rsid w:val="005B65A6"/>
    <w:rsid w:val="005B74AB"/>
    <w:rsid w:val="005C244A"/>
    <w:rsid w:val="005E24BF"/>
    <w:rsid w:val="005E25AE"/>
    <w:rsid w:val="005E3698"/>
    <w:rsid w:val="005E4B13"/>
    <w:rsid w:val="005E5568"/>
    <w:rsid w:val="005F05B8"/>
    <w:rsid w:val="0060321C"/>
    <w:rsid w:val="00611583"/>
    <w:rsid w:val="006125ED"/>
    <w:rsid w:val="00613F03"/>
    <w:rsid w:val="0061505A"/>
    <w:rsid w:val="00616F74"/>
    <w:rsid w:val="00617E22"/>
    <w:rsid w:val="006248B7"/>
    <w:rsid w:val="0063496F"/>
    <w:rsid w:val="00636E42"/>
    <w:rsid w:val="006373DC"/>
    <w:rsid w:val="00637A89"/>
    <w:rsid w:val="006501D1"/>
    <w:rsid w:val="00651959"/>
    <w:rsid w:val="0065229E"/>
    <w:rsid w:val="006551E0"/>
    <w:rsid w:val="00662140"/>
    <w:rsid w:val="0067494D"/>
    <w:rsid w:val="00676C4B"/>
    <w:rsid w:val="0068147C"/>
    <w:rsid w:val="00682510"/>
    <w:rsid w:val="006950D7"/>
    <w:rsid w:val="006A35D9"/>
    <w:rsid w:val="006B0016"/>
    <w:rsid w:val="006B321D"/>
    <w:rsid w:val="006B5736"/>
    <w:rsid w:val="006B63CF"/>
    <w:rsid w:val="006C1447"/>
    <w:rsid w:val="006C26BD"/>
    <w:rsid w:val="006C32C3"/>
    <w:rsid w:val="006D7A94"/>
    <w:rsid w:val="006F1FBB"/>
    <w:rsid w:val="006F63F1"/>
    <w:rsid w:val="0070485F"/>
    <w:rsid w:val="007056B3"/>
    <w:rsid w:val="00723E44"/>
    <w:rsid w:val="00726F48"/>
    <w:rsid w:val="00727B85"/>
    <w:rsid w:val="00730E29"/>
    <w:rsid w:val="00731DD5"/>
    <w:rsid w:val="00733281"/>
    <w:rsid w:val="00737085"/>
    <w:rsid w:val="0073731E"/>
    <w:rsid w:val="00740014"/>
    <w:rsid w:val="00744B62"/>
    <w:rsid w:val="00745EA3"/>
    <w:rsid w:val="00756D2B"/>
    <w:rsid w:val="00757CDD"/>
    <w:rsid w:val="0076001D"/>
    <w:rsid w:val="0076163A"/>
    <w:rsid w:val="0076543B"/>
    <w:rsid w:val="00766A88"/>
    <w:rsid w:val="007701BD"/>
    <w:rsid w:val="007815AF"/>
    <w:rsid w:val="007A28AD"/>
    <w:rsid w:val="007A291D"/>
    <w:rsid w:val="007A697D"/>
    <w:rsid w:val="007A6CCF"/>
    <w:rsid w:val="007B2DBA"/>
    <w:rsid w:val="007B5943"/>
    <w:rsid w:val="007B6A56"/>
    <w:rsid w:val="007B6CF2"/>
    <w:rsid w:val="007C0F18"/>
    <w:rsid w:val="007C1295"/>
    <w:rsid w:val="007C5656"/>
    <w:rsid w:val="007D4A37"/>
    <w:rsid w:val="007E0D1E"/>
    <w:rsid w:val="007E27BC"/>
    <w:rsid w:val="007E3346"/>
    <w:rsid w:val="007E61EA"/>
    <w:rsid w:val="007E643B"/>
    <w:rsid w:val="007E691F"/>
    <w:rsid w:val="007E78A6"/>
    <w:rsid w:val="007F27FE"/>
    <w:rsid w:val="007F2F5C"/>
    <w:rsid w:val="007F39B3"/>
    <w:rsid w:val="008064A4"/>
    <w:rsid w:val="008200FE"/>
    <w:rsid w:val="00821D73"/>
    <w:rsid w:val="008243DA"/>
    <w:rsid w:val="00825F92"/>
    <w:rsid w:val="00826D2B"/>
    <w:rsid w:val="00827B46"/>
    <w:rsid w:val="00831477"/>
    <w:rsid w:val="00833E19"/>
    <w:rsid w:val="00834875"/>
    <w:rsid w:val="00847070"/>
    <w:rsid w:val="00850115"/>
    <w:rsid w:val="008604D2"/>
    <w:rsid w:val="008640EC"/>
    <w:rsid w:val="00872563"/>
    <w:rsid w:val="00883348"/>
    <w:rsid w:val="008866B1"/>
    <w:rsid w:val="008A0682"/>
    <w:rsid w:val="008A0DE5"/>
    <w:rsid w:val="008A1997"/>
    <w:rsid w:val="008B2E0E"/>
    <w:rsid w:val="008C1D47"/>
    <w:rsid w:val="008C352C"/>
    <w:rsid w:val="008C69B2"/>
    <w:rsid w:val="008D1C11"/>
    <w:rsid w:val="008D6395"/>
    <w:rsid w:val="008F6C54"/>
    <w:rsid w:val="00907E1D"/>
    <w:rsid w:val="009122EB"/>
    <w:rsid w:val="009143F5"/>
    <w:rsid w:val="009144E8"/>
    <w:rsid w:val="00917603"/>
    <w:rsid w:val="00922DB1"/>
    <w:rsid w:val="00925F6C"/>
    <w:rsid w:val="00933015"/>
    <w:rsid w:val="0093533B"/>
    <w:rsid w:val="00937C14"/>
    <w:rsid w:val="00942567"/>
    <w:rsid w:val="00943D49"/>
    <w:rsid w:val="0095289B"/>
    <w:rsid w:val="00957056"/>
    <w:rsid w:val="009601F3"/>
    <w:rsid w:val="00962D4A"/>
    <w:rsid w:val="00964209"/>
    <w:rsid w:val="0096509E"/>
    <w:rsid w:val="00966283"/>
    <w:rsid w:val="009718C0"/>
    <w:rsid w:val="00972AAA"/>
    <w:rsid w:val="009737CE"/>
    <w:rsid w:val="009770B5"/>
    <w:rsid w:val="0098298C"/>
    <w:rsid w:val="009829D8"/>
    <w:rsid w:val="009836D2"/>
    <w:rsid w:val="00990EC2"/>
    <w:rsid w:val="00993F5A"/>
    <w:rsid w:val="009A55AB"/>
    <w:rsid w:val="009A608D"/>
    <w:rsid w:val="009A6B30"/>
    <w:rsid w:val="009A7272"/>
    <w:rsid w:val="009B15C0"/>
    <w:rsid w:val="009B1FCB"/>
    <w:rsid w:val="009C1036"/>
    <w:rsid w:val="009C27D6"/>
    <w:rsid w:val="009C3093"/>
    <w:rsid w:val="009C514A"/>
    <w:rsid w:val="009C704E"/>
    <w:rsid w:val="009D007E"/>
    <w:rsid w:val="009D0B09"/>
    <w:rsid w:val="009D5118"/>
    <w:rsid w:val="009E1773"/>
    <w:rsid w:val="009E2A16"/>
    <w:rsid w:val="009E5540"/>
    <w:rsid w:val="009F1B8E"/>
    <w:rsid w:val="00A00C5F"/>
    <w:rsid w:val="00A01418"/>
    <w:rsid w:val="00A0378A"/>
    <w:rsid w:val="00A124F4"/>
    <w:rsid w:val="00A148EB"/>
    <w:rsid w:val="00A218A7"/>
    <w:rsid w:val="00A24B61"/>
    <w:rsid w:val="00A3199C"/>
    <w:rsid w:val="00A40F1A"/>
    <w:rsid w:val="00A44B73"/>
    <w:rsid w:val="00A46B8D"/>
    <w:rsid w:val="00A5570E"/>
    <w:rsid w:val="00A55771"/>
    <w:rsid w:val="00A5630B"/>
    <w:rsid w:val="00A56375"/>
    <w:rsid w:val="00A61EDE"/>
    <w:rsid w:val="00A64A7D"/>
    <w:rsid w:val="00A64C1E"/>
    <w:rsid w:val="00A706DE"/>
    <w:rsid w:val="00A76FE9"/>
    <w:rsid w:val="00A77687"/>
    <w:rsid w:val="00A779C7"/>
    <w:rsid w:val="00A77BDE"/>
    <w:rsid w:val="00A77D4E"/>
    <w:rsid w:val="00A8083A"/>
    <w:rsid w:val="00A84C0B"/>
    <w:rsid w:val="00A851AB"/>
    <w:rsid w:val="00A86885"/>
    <w:rsid w:val="00A86E7C"/>
    <w:rsid w:val="00A932E7"/>
    <w:rsid w:val="00AA7BBD"/>
    <w:rsid w:val="00AB4E18"/>
    <w:rsid w:val="00AB623B"/>
    <w:rsid w:val="00AC31DC"/>
    <w:rsid w:val="00AD2D32"/>
    <w:rsid w:val="00AD45EF"/>
    <w:rsid w:val="00AD56B6"/>
    <w:rsid w:val="00AE1715"/>
    <w:rsid w:val="00AE45B0"/>
    <w:rsid w:val="00AE6635"/>
    <w:rsid w:val="00AF1E73"/>
    <w:rsid w:val="00AF1F63"/>
    <w:rsid w:val="00B0367E"/>
    <w:rsid w:val="00B121F7"/>
    <w:rsid w:val="00B172D1"/>
    <w:rsid w:val="00B20D20"/>
    <w:rsid w:val="00B21610"/>
    <w:rsid w:val="00B22CCF"/>
    <w:rsid w:val="00B24FF6"/>
    <w:rsid w:val="00B275C0"/>
    <w:rsid w:val="00B369C4"/>
    <w:rsid w:val="00B3710C"/>
    <w:rsid w:val="00B463CD"/>
    <w:rsid w:val="00B50C82"/>
    <w:rsid w:val="00B6120A"/>
    <w:rsid w:val="00B62659"/>
    <w:rsid w:val="00B71442"/>
    <w:rsid w:val="00B71822"/>
    <w:rsid w:val="00B73F4C"/>
    <w:rsid w:val="00B761A8"/>
    <w:rsid w:val="00B770DC"/>
    <w:rsid w:val="00B82E9B"/>
    <w:rsid w:val="00B87BEE"/>
    <w:rsid w:val="00B91047"/>
    <w:rsid w:val="00B92B70"/>
    <w:rsid w:val="00B97E07"/>
    <w:rsid w:val="00BA1A0E"/>
    <w:rsid w:val="00BA6DFB"/>
    <w:rsid w:val="00BB5FD8"/>
    <w:rsid w:val="00BC3A3C"/>
    <w:rsid w:val="00BC4E59"/>
    <w:rsid w:val="00BC63DF"/>
    <w:rsid w:val="00BC69FA"/>
    <w:rsid w:val="00BD4C7A"/>
    <w:rsid w:val="00BE3A84"/>
    <w:rsid w:val="00BF40F8"/>
    <w:rsid w:val="00BF60B0"/>
    <w:rsid w:val="00C00C93"/>
    <w:rsid w:val="00C05838"/>
    <w:rsid w:val="00C25834"/>
    <w:rsid w:val="00C25ECF"/>
    <w:rsid w:val="00C27001"/>
    <w:rsid w:val="00C27E9D"/>
    <w:rsid w:val="00C3517E"/>
    <w:rsid w:val="00C43500"/>
    <w:rsid w:val="00C4499C"/>
    <w:rsid w:val="00C45018"/>
    <w:rsid w:val="00C4566C"/>
    <w:rsid w:val="00C4577A"/>
    <w:rsid w:val="00C526EE"/>
    <w:rsid w:val="00C55845"/>
    <w:rsid w:val="00C60317"/>
    <w:rsid w:val="00C64098"/>
    <w:rsid w:val="00C646B8"/>
    <w:rsid w:val="00C67C39"/>
    <w:rsid w:val="00C702A8"/>
    <w:rsid w:val="00C7551A"/>
    <w:rsid w:val="00C7557C"/>
    <w:rsid w:val="00C90D58"/>
    <w:rsid w:val="00C95B93"/>
    <w:rsid w:val="00C97137"/>
    <w:rsid w:val="00CA40B4"/>
    <w:rsid w:val="00CA70C8"/>
    <w:rsid w:val="00CB1C0B"/>
    <w:rsid w:val="00CB24D0"/>
    <w:rsid w:val="00CB7813"/>
    <w:rsid w:val="00CC0190"/>
    <w:rsid w:val="00CD778C"/>
    <w:rsid w:val="00CE4AB1"/>
    <w:rsid w:val="00CF1120"/>
    <w:rsid w:val="00CF3196"/>
    <w:rsid w:val="00D01CB8"/>
    <w:rsid w:val="00D0311B"/>
    <w:rsid w:val="00D03D60"/>
    <w:rsid w:val="00D133E5"/>
    <w:rsid w:val="00D15CCC"/>
    <w:rsid w:val="00D25326"/>
    <w:rsid w:val="00D269B3"/>
    <w:rsid w:val="00D3605F"/>
    <w:rsid w:val="00D454FF"/>
    <w:rsid w:val="00D50C0C"/>
    <w:rsid w:val="00D63467"/>
    <w:rsid w:val="00D64ADC"/>
    <w:rsid w:val="00D6674D"/>
    <w:rsid w:val="00D720E0"/>
    <w:rsid w:val="00D738F8"/>
    <w:rsid w:val="00D80532"/>
    <w:rsid w:val="00D82115"/>
    <w:rsid w:val="00D83553"/>
    <w:rsid w:val="00D8373C"/>
    <w:rsid w:val="00D9032E"/>
    <w:rsid w:val="00D93C30"/>
    <w:rsid w:val="00D9522E"/>
    <w:rsid w:val="00D97B7B"/>
    <w:rsid w:val="00D97D9C"/>
    <w:rsid w:val="00DA6551"/>
    <w:rsid w:val="00DB1E55"/>
    <w:rsid w:val="00DB38FB"/>
    <w:rsid w:val="00DB4B40"/>
    <w:rsid w:val="00DB75CD"/>
    <w:rsid w:val="00DB7C15"/>
    <w:rsid w:val="00DC13FC"/>
    <w:rsid w:val="00DC2FF6"/>
    <w:rsid w:val="00DD4BA9"/>
    <w:rsid w:val="00DD6263"/>
    <w:rsid w:val="00DD751D"/>
    <w:rsid w:val="00DE3E41"/>
    <w:rsid w:val="00DE56FC"/>
    <w:rsid w:val="00DF26D2"/>
    <w:rsid w:val="00DF5E8D"/>
    <w:rsid w:val="00DF6B23"/>
    <w:rsid w:val="00E02820"/>
    <w:rsid w:val="00E052C9"/>
    <w:rsid w:val="00E063DB"/>
    <w:rsid w:val="00E12C65"/>
    <w:rsid w:val="00E16629"/>
    <w:rsid w:val="00E21204"/>
    <w:rsid w:val="00E2186F"/>
    <w:rsid w:val="00E25CA7"/>
    <w:rsid w:val="00E26657"/>
    <w:rsid w:val="00E31508"/>
    <w:rsid w:val="00E33A71"/>
    <w:rsid w:val="00E37028"/>
    <w:rsid w:val="00E45188"/>
    <w:rsid w:val="00E45245"/>
    <w:rsid w:val="00E47201"/>
    <w:rsid w:val="00E50ECD"/>
    <w:rsid w:val="00E53889"/>
    <w:rsid w:val="00E57A6D"/>
    <w:rsid w:val="00E630AA"/>
    <w:rsid w:val="00E828B5"/>
    <w:rsid w:val="00E84DBC"/>
    <w:rsid w:val="00E85C7A"/>
    <w:rsid w:val="00E85FE0"/>
    <w:rsid w:val="00E861B6"/>
    <w:rsid w:val="00E97843"/>
    <w:rsid w:val="00EA0AA4"/>
    <w:rsid w:val="00EA180F"/>
    <w:rsid w:val="00EA35A1"/>
    <w:rsid w:val="00EB1DE7"/>
    <w:rsid w:val="00EC29B9"/>
    <w:rsid w:val="00EC6846"/>
    <w:rsid w:val="00ED17CD"/>
    <w:rsid w:val="00ED36A3"/>
    <w:rsid w:val="00EE19B1"/>
    <w:rsid w:val="00EE35D1"/>
    <w:rsid w:val="00EF3BF5"/>
    <w:rsid w:val="00F02B63"/>
    <w:rsid w:val="00F03572"/>
    <w:rsid w:val="00F04F39"/>
    <w:rsid w:val="00F11735"/>
    <w:rsid w:val="00F266A9"/>
    <w:rsid w:val="00F33D88"/>
    <w:rsid w:val="00F3696F"/>
    <w:rsid w:val="00F427C0"/>
    <w:rsid w:val="00F4499D"/>
    <w:rsid w:val="00F460C5"/>
    <w:rsid w:val="00F474D2"/>
    <w:rsid w:val="00F53A64"/>
    <w:rsid w:val="00F56E6B"/>
    <w:rsid w:val="00F57776"/>
    <w:rsid w:val="00F60964"/>
    <w:rsid w:val="00F6204C"/>
    <w:rsid w:val="00F64789"/>
    <w:rsid w:val="00F64A08"/>
    <w:rsid w:val="00F66DC2"/>
    <w:rsid w:val="00F71DFA"/>
    <w:rsid w:val="00F73D69"/>
    <w:rsid w:val="00F7525C"/>
    <w:rsid w:val="00F75863"/>
    <w:rsid w:val="00F760DF"/>
    <w:rsid w:val="00F7704F"/>
    <w:rsid w:val="00F774A5"/>
    <w:rsid w:val="00F914AE"/>
    <w:rsid w:val="00F94F5B"/>
    <w:rsid w:val="00F95447"/>
    <w:rsid w:val="00FA2C94"/>
    <w:rsid w:val="00FB351A"/>
    <w:rsid w:val="00FB4212"/>
    <w:rsid w:val="00FB4A1D"/>
    <w:rsid w:val="00FC3327"/>
    <w:rsid w:val="00FC6CD9"/>
    <w:rsid w:val="00FD115D"/>
    <w:rsid w:val="00FD2277"/>
    <w:rsid w:val="00FD4B94"/>
    <w:rsid w:val="00FD6B36"/>
    <w:rsid w:val="00FD7156"/>
    <w:rsid w:val="00FF322D"/>
    <w:rsid w:val="00FF572F"/>
    <w:rsid w:val="00FF703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8797"/>
  <w15:docId w15:val="{F12594ED-4C92-482B-8D8D-E5DA4EF07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4FD"/>
  </w:style>
  <w:style w:type="paragraph" w:styleId="1">
    <w:name w:val="heading 1"/>
    <w:basedOn w:val="a"/>
    <w:next w:val="a"/>
    <w:link w:val="10"/>
    <w:qFormat/>
    <w:rsid w:val="003107A0"/>
    <w:pPr>
      <w:keepNext/>
      <w:spacing w:before="240" w:after="60" w:line="240" w:lineRule="auto"/>
      <w:outlineLvl w:val="0"/>
    </w:pPr>
    <w:rPr>
      <w:rFonts w:ascii="Arial" w:eastAsia="Times New Roman" w:hAnsi="Arial" w:cs="Arial"/>
      <w:b/>
      <w:bCs/>
      <w:kern w:val="32"/>
      <w:sz w:val="32"/>
      <w:szCs w:val="32"/>
      <w:lang w:eastAsia="uk-UA"/>
    </w:rPr>
  </w:style>
  <w:style w:type="paragraph" w:styleId="2">
    <w:name w:val="heading 2"/>
    <w:basedOn w:val="a"/>
    <w:next w:val="a"/>
    <w:link w:val="20"/>
    <w:qFormat/>
    <w:rsid w:val="003107A0"/>
    <w:pPr>
      <w:keepNext/>
      <w:spacing w:before="240" w:after="60" w:line="240" w:lineRule="auto"/>
      <w:outlineLvl w:val="1"/>
    </w:pPr>
    <w:rPr>
      <w:rFonts w:ascii="Arial" w:eastAsia="Times New Roman" w:hAnsi="Arial" w:cs="Arial"/>
      <w:b/>
      <w:bCs/>
      <w:i/>
      <w:iCs/>
      <w:sz w:val="28"/>
      <w:szCs w:val="28"/>
      <w:lang w:eastAsia="uk-UA"/>
    </w:rPr>
  </w:style>
  <w:style w:type="paragraph" w:styleId="3">
    <w:name w:val="heading 3"/>
    <w:basedOn w:val="a"/>
    <w:link w:val="30"/>
    <w:qFormat/>
    <w:rsid w:val="003107A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E4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56E6B"/>
    <w:pPr>
      <w:ind w:left="720"/>
      <w:contextualSpacing/>
    </w:pPr>
  </w:style>
  <w:style w:type="character" w:customStyle="1" w:styleId="10">
    <w:name w:val="Заголовок 1 Знак"/>
    <w:basedOn w:val="a0"/>
    <w:link w:val="1"/>
    <w:rsid w:val="003107A0"/>
    <w:rPr>
      <w:rFonts w:ascii="Arial" w:eastAsia="Times New Roman" w:hAnsi="Arial" w:cs="Arial"/>
      <w:b/>
      <w:bCs/>
      <w:kern w:val="32"/>
      <w:sz w:val="32"/>
      <w:szCs w:val="32"/>
      <w:lang w:eastAsia="uk-UA"/>
    </w:rPr>
  </w:style>
  <w:style w:type="character" w:customStyle="1" w:styleId="20">
    <w:name w:val="Заголовок 2 Знак"/>
    <w:basedOn w:val="a0"/>
    <w:link w:val="2"/>
    <w:rsid w:val="003107A0"/>
    <w:rPr>
      <w:rFonts w:ascii="Arial" w:eastAsia="Times New Roman" w:hAnsi="Arial" w:cs="Arial"/>
      <w:b/>
      <w:bCs/>
      <w:i/>
      <w:iCs/>
      <w:sz w:val="28"/>
      <w:szCs w:val="28"/>
      <w:lang w:eastAsia="uk-UA"/>
    </w:rPr>
  </w:style>
  <w:style w:type="character" w:customStyle="1" w:styleId="30">
    <w:name w:val="Заголовок 3 Знак"/>
    <w:basedOn w:val="a0"/>
    <w:link w:val="3"/>
    <w:rsid w:val="003107A0"/>
    <w:rPr>
      <w:rFonts w:ascii="Times New Roman" w:eastAsia="Times New Roman" w:hAnsi="Times New Roman" w:cs="Times New Roman"/>
      <w:b/>
      <w:bCs/>
      <w:sz w:val="27"/>
      <w:szCs w:val="27"/>
      <w:lang w:eastAsia="uk-UA"/>
    </w:rPr>
  </w:style>
  <w:style w:type="character" w:customStyle="1" w:styleId="apple-converted-space">
    <w:name w:val="apple-converted-space"/>
    <w:rsid w:val="003107A0"/>
    <w:rPr>
      <w:rFonts w:cs="Times New Roman"/>
    </w:rPr>
  </w:style>
  <w:style w:type="character" w:styleId="a5">
    <w:name w:val="Hyperlink"/>
    <w:uiPriority w:val="99"/>
    <w:qFormat/>
    <w:rsid w:val="003107A0"/>
    <w:rPr>
      <w:rFonts w:cs="Times New Roman"/>
      <w:color w:val="0000FF"/>
      <w:u w:val="single"/>
    </w:rPr>
  </w:style>
  <w:style w:type="paragraph" w:styleId="21">
    <w:name w:val="Body Text Indent 2"/>
    <w:aliases w:val="Знак Знак"/>
    <w:basedOn w:val="a"/>
    <w:link w:val="22"/>
    <w:rsid w:val="003107A0"/>
    <w:pPr>
      <w:widowControl w:val="0"/>
      <w:autoSpaceDE w:val="0"/>
      <w:autoSpaceDN w:val="0"/>
      <w:adjustRightInd w:val="0"/>
      <w:spacing w:after="120" w:line="480" w:lineRule="auto"/>
      <w:ind w:left="283"/>
    </w:pPr>
    <w:rPr>
      <w:rFonts w:ascii="Arial" w:eastAsia="Times New Roman" w:hAnsi="Arial" w:cs="Times New Roman"/>
      <w:sz w:val="20"/>
      <w:szCs w:val="20"/>
      <w:lang w:val="ru-RU" w:eastAsia="ru-RU"/>
    </w:rPr>
  </w:style>
  <w:style w:type="character" w:customStyle="1" w:styleId="22">
    <w:name w:val="Основной текст с отступом 2 Знак"/>
    <w:aliases w:val="Знак Знак Знак"/>
    <w:basedOn w:val="a0"/>
    <w:link w:val="21"/>
    <w:rsid w:val="003107A0"/>
    <w:rPr>
      <w:rFonts w:ascii="Arial" w:eastAsia="Times New Roman" w:hAnsi="Arial" w:cs="Times New Roman"/>
      <w:sz w:val="20"/>
      <w:szCs w:val="20"/>
      <w:lang w:val="ru-RU" w:eastAsia="ru-RU"/>
    </w:rPr>
  </w:style>
  <w:style w:type="paragraph" w:styleId="a6">
    <w:name w:val="Body Text Indent"/>
    <w:basedOn w:val="a"/>
    <w:link w:val="a7"/>
    <w:qFormat/>
    <w:rsid w:val="003107A0"/>
    <w:pPr>
      <w:spacing w:after="120" w:line="240" w:lineRule="auto"/>
      <w:ind w:left="283"/>
    </w:pPr>
    <w:rPr>
      <w:rFonts w:ascii="Times New Roman" w:eastAsia="Times New Roman" w:hAnsi="Times New Roman" w:cs="Times New Roman"/>
      <w:sz w:val="24"/>
      <w:szCs w:val="24"/>
      <w:lang w:eastAsia="uk-UA"/>
    </w:rPr>
  </w:style>
  <w:style w:type="character" w:customStyle="1" w:styleId="a7">
    <w:name w:val="Основной текст с отступом Знак"/>
    <w:basedOn w:val="a0"/>
    <w:link w:val="a6"/>
    <w:qFormat/>
    <w:rsid w:val="003107A0"/>
    <w:rPr>
      <w:rFonts w:ascii="Times New Roman" w:eastAsia="Times New Roman" w:hAnsi="Times New Roman" w:cs="Times New Roman"/>
      <w:sz w:val="24"/>
      <w:szCs w:val="24"/>
      <w:lang w:eastAsia="uk-UA"/>
    </w:rPr>
  </w:style>
  <w:style w:type="paragraph" w:styleId="a8">
    <w:name w:val="footer"/>
    <w:basedOn w:val="a"/>
    <w:link w:val="a9"/>
    <w:uiPriority w:val="99"/>
    <w:rsid w:val="003107A0"/>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9">
    <w:name w:val="Нижний колонтитул Знак"/>
    <w:basedOn w:val="a0"/>
    <w:link w:val="a8"/>
    <w:uiPriority w:val="99"/>
    <w:rsid w:val="003107A0"/>
    <w:rPr>
      <w:rFonts w:ascii="Times New Roman" w:eastAsia="Times New Roman" w:hAnsi="Times New Roman" w:cs="Times New Roman"/>
      <w:sz w:val="24"/>
      <w:szCs w:val="24"/>
      <w:lang w:eastAsia="uk-UA"/>
    </w:rPr>
  </w:style>
  <w:style w:type="character" w:styleId="aa">
    <w:name w:val="page number"/>
    <w:basedOn w:val="a0"/>
    <w:rsid w:val="003107A0"/>
  </w:style>
  <w:style w:type="paragraph" w:styleId="ab">
    <w:name w:val="header"/>
    <w:basedOn w:val="a"/>
    <w:link w:val="ac"/>
    <w:rsid w:val="003107A0"/>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c">
    <w:name w:val="Верхний колонтитул Знак"/>
    <w:basedOn w:val="a0"/>
    <w:link w:val="ab"/>
    <w:uiPriority w:val="99"/>
    <w:rsid w:val="003107A0"/>
    <w:rPr>
      <w:rFonts w:ascii="Times New Roman" w:eastAsia="Times New Roman" w:hAnsi="Times New Roman" w:cs="Times New Roman"/>
      <w:sz w:val="24"/>
      <w:szCs w:val="24"/>
      <w:lang w:eastAsia="uk-UA"/>
    </w:rPr>
  </w:style>
  <w:style w:type="paragraph" w:styleId="ad">
    <w:name w:val="Balloon Text"/>
    <w:basedOn w:val="a"/>
    <w:link w:val="ae"/>
    <w:uiPriority w:val="99"/>
    <w:semiHidden/>
    <w:unhideWhenUsed/>
    <w:rsid w:val="003107A0"/>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uiPriority w:val="99"/>
    <w:semiHidden/>
    <w:rsid w:val="003107A0"/>
    <w:rPr>
      <w:rFonts w:ascii="Tahoma" w:eastAsia="Times New Roman" w:hAnsi="Tahoma" w:cs="Times New Roman"/>
      <w:sz w:val="16"/>
      <w:szCs w:val="16"/>
    </w:rPr>
  </w:style>
  <w:style w:type="character" w:customStyle="1" w:styleId="uficommentbody">
    <w:name w:val="uficommentbody"/>
    <w:basedOn w:val="a0"/>
    <w:rsid w:val="003107A0"/>
  </w:style>
  <w:style w:type="paragraph" w:styleId="af">
    <w:name w:val="Body Text"/>
    <w:basedOn w:val="a"/>
    <w:link w:val="af0"/>
    <w:uiPriority w:val="99"/>
    <w:unhideWhenUsed/>
    <w:rsid w:val="003107A0"/>
    <w:pPr>
      <w:spacing w:after="120" w:line="240" w:lineRule="auto"/>
    </w:pPr>
    <w:rPr>
      <w:rFonts w:ascii="Times New Roman" w:eastAsia="Times New Roman" w:hAnsi="Times New Roman" w:cs="Times New Roman"/>
      <w:sz w:val="24"/>
      <w:szCs w:val="24"/>
      <w:lang w:eastAsia="uk-UA"/>
    </w:rPr>
  </w:style>
  <w:style w:type="character" w:customStyle="1" w:styleId="af0">
    <w:name w:val="Основной текст Знак"/>
    <w:basedOn w:val="a0"/>
    <w:link w:val="af"/>
    <w:uiPriority w:val="99"/>
    <w:rsid w:val="003107A0"/>
    <w:rPr>
      <w:rFonts w:ascii="Times New Roman" w:eastAsia="Times New Roman" w:hAnsi="Times New Roman" w:cs="Times New Roman"/>
      <w:sz w:val="24"/>
      <w:szCs w:val="24"/>
      <w:lang w:eastAsia="uk-UA"/>
    </w:rPr>
  </w:style>
  <w:style w:type="paragraph" w:customStyle="1" w:styleId="11">
    <w:name w:val="Абзац списка1"/>
    <w:basedOn w:val="a"/>
    <w:rsid w:val="003107A0"/>
    <w:pPr>
      <w:spacing w:after="200" w:line="276" w:lineRule="auto"/>
      <w:ind w:left="720"/>
      <w:contextualSpacing/>
    </w:pPr>
    <w:rPr>
      <w:rFonts w:ascii="Calibri" w:eastAsia="Times New Roman" w:hAnsi="Calibri" w:cs="Times New Roman"/>
    </w:rPr>
  </w:style>
  <w:style w:type="character" w:styleId="af1">
    <w:name w:val="annotation reference"/>
    <w:semiHidden/>
    <w:unhideWhenUsed/>
    <w:rsid w:val="003107A0"/>
    <w:rPr>
      <w:sz w:val="16"/>
      <w:szCs w:val="16"/>
    </w:rPr>
  </w:style>
  <w:style w:type="paragraph" w:styleId="af2">
    <w:name w:val="annotation text"/>
    <w:basedOn w:val="a"/>
    <w:link w:val="af3"/>
    <w:uiPriority w:val="99"/>
    <w:semiHidden/>
    <w:unhideWhenUsed/>
    <w:rsid w:val="003107A0"/>
    <w:pPr>
      <w:spacing w:after="0" w:line="240" w:lineRule="auto"/>
    </w:pPr>
    <w:rPr>
      <w:rFonts w:ascii="Times New Roman" w:eastAsia="Times New Roman" w:hAnsi="Times New Roman" w:cs="Times New Roman"/>
      <w:sz w:val="20"/>
      <w:szCs w:val="20"/>
      <w:lang w:eastAsia="uk-UA"/>
    </w:rPr>
  </w:style>
  <w:style w:type="character" w:customStyle="1" w:styleId="af3">
    <w:name w:val="Текст примечания Знак"/>
    <w:basedOn w:val="a0"/>
    <w:link w:val="af2"/>
    <w:uiPriority w:val="99"/>
    <w:semiHidden/>
    <w:rsid w:val="003107A0"/>
    <w:rPr>
      <w:rFonts w:ascii="Times New Roman" w:eastAsia="Times New Roman" w:hAnsi="Times New Roman" w:cs="Times New Roman"/>
      <w:sz w:val="20"/>
      <w:szCs w:val="20"/>
      <w:lang w:eastAsia="uk-UA"/>
    </w:rPr>
  </w:style>
  <w:style w:type="paragraph" w:styleId="af4">
    <w:name w:val="annotation subject"/>
    <w:basedOn w:val="af2"/>
    <w:next w:val="af2"/>
    <w:link w:val="af5"/>
    <w:uiPriority w:val="99"/>
    <w:semiHidden/>
    <w:unhideWhenUsed/>
    <w:rsid w:val="003107A0"/>
    <w:rPr>
      <w:b/>
      <w:bCs/>
    </w:rPr>
  </w:style>
  <w:style w:type="character" w:customStyle="1" w:styleId="af5">
    <w:name w:val="Тема примечания Знак"/>
    <w:basedOn w:val="af3"/>
    <w:link w:val="af4"/>
    <w:uiPriority w:val="99"/>
    <w:semiHidden/>
    <w:rsid w:val="003107A0"/>
    <w:rPr>
      <w:rFonts w:ascii="Times New Roman" w:eastAsia="Times New Roman" w:hAnsi="Times New Roman" w:cs="Times New Roman"/>
      <w:b/>
      <w:bCs/>
      <w:sz w:val="20"/>
      <w:szCs w:val="20"/>
      <w:lang w:eastAsia="uk-UA"/>
    </w:rPr>
  </w:style>
  <w:style w:type="paragraph" w:customStyle="1" w:styleId="Default">
    <w:name w:val="Default"/>
    <w:rsid w:val="003107A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6">
    <w:name w:val="footnote text"/>
    <w:basedOn w:val="a"/>
    <w:link w:val="af7"/>
    <w:uiPriority w:val="99"/>
    <w:semiHidden/>
    <w:unhideWhenUsed/>
    <w:rsid w:val="003107A0"/>
    <w:pPr>
      <w:spacing w:after="0" w:line="240" w:lineRule="auto"/>
    </w:pPr>
    <w:rPr>
      <w:rFonts w:ascii="Times New Roman" w:eastAsia="Times New Roman" w:hAnsi="Times New Roman" w:cs="Times New Roman"/>
      <w:sz w:val="20"/>
      <w:szCs w:val="20"/>
      <w:lang w:eastAsia="uk-UA"/>
    </w:rPr>
  </w:style>
  <w:style w:type="character" w:customStyle="1" w:styleId="af7">
    <w:name w:val="Текст сноски Знак"/>
    <w:basedOn w:val="a0"/>
    <w:link w:val="af6"/>
    <w:uiPriority w:val="99"/>
    <w:semiHidden/>
    <w:rsid w:val="003107A0"/>
    <w:rPr>
      <w:rFonts w:ascii="Times New Roman" w:eastAsia="Times New Roman" w:hAnsi="Times New Roman" w:cs="Times New Roman"/>
      <w:sz w:val="20"/>
      <w:szCs w:val="20"/>
      <w:lang w:eastAsia="uk-UA"/>
    </w:rPr>
  </w:style>
  <w:style w:type="character" w:styleId="af8">
    <w:name w:val="footnote reference"/>
    <w:uiPriority w:val="99"/>
    <w:semiHidden/>
    <w:unhideWhenUsed/>
    <w:rsid w:val="003107A0"/>
    <w:rPr>
      <w:vertAlign w:val="superscript"/>
    </w:rPr>
  </w:style>
  <w:style w:type="character" w:customStyle="1" w:styleId="rvts0">
    <w:name w:val="rvts0"/>
    <w:rsid w:val="003107A0"/>
  </w:style>
  <w:style w:type="paragraph" w:customStyle="1" w:styleId="rvps2">
    <w:name w:val="rvps2"/>
    <w:basedOn w:val="a"/>
    <w:rsid w:val="00C435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9">
    <w:name w:val="FollowedHyperlink"/>
    <w:basedOn w:val="a0"/>
    <w:uiPriority w:val="99"/>
    <w:semiHidden/>
    <w:unhideWhenUsed/>
    <w:rsid w:val="00242C60"/>
    <w:rPr>
      <w:color w:val="954F72" w:themeColor="followedHyperlink"/>
      <w:u w:val="single"/>
    </w:rPr>
  </w:style>
  <w:style w:type="paragraph" w:customStyle="1" w:styleId="TableParagraph">
    <w:name w:val="Table Paragraph"/>
    <w:basedOn w:val="a"/>
    <w:uiPriority w:val="1"/>
    <w:qFormat/>
    <w:rsid w:val="009B1FCB"/>
    <w:pPr>
      <w:widowControl w:val="0"/>
      <w:autoSpaceDE w:val="0"/>
      <w:autoSpaceDN w:val="0"/>
      <w:spacing w:after="0" w:line="240" w:lineRule="auto"/>
    </w:pPr>
    <w:rPr>
      <w:rFonts w:ascii="Times New Roman" w:eastAsia="Times New Roman" w:hAnsi="Times New Roman" w:cs="Times New Roman"/>
      <w:lang w:eastAsia="uk-UA" w:bidi="uk-UA"/>
    </w:rPr>
  </w:style>
  <w:style w:type="table" w:customStyle="1" w:styleId="TableNormal">
    <w:name w:val="Table Normal"/>
    <w:uiPriority w:val="2"/>
    <w:semiHidden/>
    <w:qFormat/>
    <w:rsid w:val="009B1FCB"/>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210">
    <w:name w:val="Основной текст с отступом 21"/>
    <w:basedOn w:val="a"/>
    <w:rsid w:val="0022191E"/>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character" w:customStyle="1" w:styleId="fontstyle01">
    <w:name w:val="fontstyle01"/>
    <w:rsid w:val="009C514A"/>
    <w:rPr>
      <w:rFonts w:ascii="Times New Roman" w:hAnsi="Times New Roman" w:cs="Times New Roman" w:hint="default"/>
      <w:b w:val="0"/>
      <w:bCs w:val="0"/>
      <w:i w:val="0"/>
      <w:iCs w:val="0"/>
      <w:color w:val="000000"/>
      <w:sz w:val="28"/>
      <w:szCs w:val="28"/>
    </w:rPr>
  </w:style>
  <w:style w:type="paragraph" w:styleId="afa">
    <w:name w:val="Normal (Web)"/>
    <w:basedOn w:val="a"/>
    <w:uiPriority w:val="99"/>
    <w:semiHidden/>
    <w:unhideWhenUsed/>
    <w:rsid w:val="00163C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3">
    <w:name w:val="Body Text 2"/>
    <w:basedOn w:val="a"/>
    <w:link w:val="24"/>
    <w:uiPriority w:val="99"/>
    <w:semiHidden/>
    <w:unhideWhenUsed/>
    <w:rsid w:val="00163CB7"/>
    <w:pPr>
      <w:spacing w:after="120" w:line="480" w:lineRule="auto"/>
    </w:pPr>
    <w:rPr>
      <w:rFonts w:ascii="Times New Roman" w:eastAsia="Times New Roman" w:hAnsi="Times New Roman" w:cs="Times New Roman"/>
      <w:sz w:val="24"/>
      <w:szCs w:val="24"/>
      <w:lang w:eastAsia="uk-UA"/>
    </w:rPr>
  </w:style>
  <w:style w:type="character" w:customStyle="1" w:styleId="24">
    <w:name w:val="Основной текст 2 Знак"/>
    <w:basedOn w:val="a0"/>
    <w:link w:val="23"/>
    <w:uiPriority w:val="99"/>
    <w:semiHidden/>
    <w:rsid w:val="00163CB7"/>
    <w:rPr>
      <w:rFonts w:ascii="Times New Roman" w:eastAsia="Times New Roman" w:hAnsi="Times New Roman" w:cs="Times New Roman"/>
      <w:sz w:val="24"/>
      <w:szCs w:val="24"/>
      <w:lang w:eastAsia="uk-UA"/>
    </w:rPr>
  </w:style>
  <w:style w:type="character" w:customStyle="1" w:styleId="markedcontent">
    <w:name w:val="markedcontent"/>
    <w:rsid w:val="00163CB7"/>
  </w:style>
  <w:style w:type="paragraph" w:styleId="31">
    <w:name w:val="Body Text Indent 3"/>
    <w:basedOn w:val="a"/>
    <w:link w:val="32"/>
    <w:rsid w:val="00D93C3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D93C30"/>
    <w:rPr>
      <w:rFonts w:ascii="Times New Roman" w:eastAsia="Times New Roman" w:hAnsi="Times New Roman" w:cs="Times New Roman"/>
      <w:sz w:val="16"/>
      <w:szCs w:val="16"/>
      <w:lang w:eastAsia="ru-RU"/>
    </w:rPr>
  </w:style>
  <w:style w:type="paragraph" w:styleId="afb">
    <w:name w:val="No Spacing"/>
    <w:uiPriority w:val="1"/>
    <w:qFormat/>
    <w:rsid w:val="0006700D"/>
    <w:pPr>
      <w:widowControl w:val="0"/>
      <w:autoSpaceDE w:val="0"/>
      <w:autoSpaceDN w:val="0"/>
      <w:spacing w:after="0" w:line="240" w:lineRule="auto"/>
    </w:pPr>
    <w:rPr>
      <w:rFonts w:ascii="Times New Roman" w:eastAsia="Times New Roman" w:hAnsi="Times New Roman" w:cs="Times New Roman"/>
    </w:rPr>
  </w:style>
  <w:style w:type="character" w:customStyle="1" w:styleId="rynqvb">
    <w:name w:val="rynqvb"/>
    <w:basedOn w:val="a0"/>
    <w:rsid w:val="0006700D"/>
  </w:style>
  <w:style w:type="character" w:customStyle="1" w:styleId="hps">
    <w:name w:val="hps"/>
    <w:rsid w:val="00541153"/>
  </w:style>
  <w:style w:type="paragraph" w:customStyle="1" w:styleId="110">
    <w:name w:val="1 Знак Знак Знак1 Знак Знак Знак"/>
    <w:basedOn w:val="a"/>
    <w:uiPriority w:val="99"/>
    <w:rsid w:val="00070645"/>
    <w:pPr>
      <w:spacing w:after="0" w:line="240" w:lineRule="auto"/>
    </w:pPr>
    <w:rPr>
      <w:rFonts w:ascii="Verdana" w:eastAsia="Times New Roman" w:hAnsi="Verdana" w:cs="Verdana"/>
      <w:sz w:val="20"/>
      <w:szCs w:val="20"/>
      <w:lang w:val="en-US"/>
    </w:rPr>
  </w:style>
  <w:style w:type="character" w:styleId="afc">
    <w:name w:val="Unresolved Mention"/>
    <w:basedOn w:val="a0"/>
    <w:uiPriority w:val="99"/>
    <w:semiHidden/>
    <w:unhideWhenUsed/>
    <w:rsid w:val="00982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63167">
      <w:bodyDiv w:val="1"/>
      <w:marLeft w:val="0"/>
      <w:marRight w:val="0"/>
      <w:marTop w:val="0"/>
      <w:marBottom w:val="0"/>
      <w:divBdr>
        <w:top w:val="none" w:sz="0" w:space="0" w:color="auto"/>
        <w:left w:val="none" w:sz="0" w:space="0" w:color="auto"/>
        <w:bottom w:val="none" w:sz="0" w:space="0" w:color="auto"/>
        <w:right w:val="none" w:sz="0" w:space="0" w:color="auto"/>
      </w:divBdr>
    </w:div>
    <w:div w:id="116606552">
      <w:bodyDiv w:val="1"/>
      <w:marLeft w:val="0"/>
      <w:marRight w:val="0"/>
      <w:marTop w:val="0"/>
      <w:marBottom w:val="0"/>
      <w:divBdr>
        <w:top w:val="none" w:sz="0" w:space="0" w:color="auto"/>
        <w:left w:val="none" w:sz="0" w:space="0" w:color="auto"/>
        <w:bottom w:val="none" w:sz="0" w:space="0" w:color="auto"/>
        <w:right w:val="none" w:sz="0" w:space="0" w:color="auto"/>
      </w:divBdr>
      <w:divsChild>
        <w:div w:id="191768745">
          <w:marLeft w:val="0"/>
          <w:marRight w:val="0"/>
          <w:marTop w:val="0"/>
          <w:marBottom w:val="0"/>
          <w:divBdr>
            <w:top w:val="none" w:sz="0" w:space="0" w:color="auto"/>
            <w:left w:val="none" w:sz="0" w:space="0" w:color="auto"/>
            <w:bottom w:val="none" w:sz="0" w:space="0" w:color="auto"/>
            <w:right w:val="none" w:sz="0" w:space="0" w:color="auto"/>
          </w:divBdr>
        </w:div>
        <w:div w:id="388115683">
          <w:marLeft w:val="0"/>
          <w:marRight w:val="0"/>
          <w:marTop w:val="0"/>
          <w:marBottom w:val="0"/>
          <w:divBdr>
            <w:top w:val="none" w:sz="0" w:space="0" w:color="auto"/>
            <w:left w:val="none" w:sz="0" w:space="0" w:color="auto"/>
            <w:bottom w:val="none" w:sz="0" w:space="0" w:color="auto"/>
            <w:right w:val="none" w:sz="0" w:space="0" w:color="auto"/>
          </w:divBdr>
        </w:div>
        <w:div w:id="432287651">
          <w:marLeft w:val="0"/>
          <w:marRight w:val="0"/>
          <w:marTop w:val="0"/>
          <w:marBottom w:val="0"/>
          <w:divBdr>
            <w:top w:val="none" w:sz="0" w:space="0" w:color="auto"/>
            <w:left w:val="none" w:sz="0" w:space="0" w:color="auto"/>
            <w:bottom w:val="none" w:sz="0" w:space="0" w:color="auto"/>
            <w:right w:val="none" w:sz="0" w:space="0" w:color="auto"/>
          </w:divBdr>
        </w:div>
        <w:div w:id="455101330">
          <w:marLeft w:val="0"/>
          <w:marRight w:val="0"/>
          <w:marTop w:val="0"/>
          <w:marBottom w:val="0"/>
          <w:divBdr>
            <w:top w:val="none" w:sz="0" w:space="0" w:color="auto"/>
            <w:left w:val="none" w:sz="0" w:space="0" w:color="auto"/>
            <w:bottom w:val="none" w:sz="0" w:space="0" w:color="auto"/>
            <w:right w:val="none" w:sz="0" w:space="0" w:color="auto"/>
          </w:divBdr>
        </w:div>
        <w:div w:id="547568416">
          <w:marLeft w:val="0"/>
          <w:marRight w:val="0"/>
          <w:marTop w:val="0"/>
          <w:marBottom w:val="0"/>
          <w:divBdr>
            <w:top w:val="none" w:sz="0" w:space="0" w:color="auto"/>
            <w:left w:val="none" w:sz="0" w:space="0" w:color="auto"/>
            <w:bottom w:val="none" w:sz="0" w:space="0" w:color="auto"/>
            <w:right w:val="none" w:sz="0" w:space="0" w:color="auto"/>
          </w:divBdr>
        </w:div>
        <w:div w:id="557328608">
          <w:marLeft w:val="0"/>
          <w:marRight w:val="0"/>
          <w:marTop w:val="0"/>
          <w:marBottom w:val="0"/>
          <w:divBdr>
            <w:top w:val="none" w:sz="0" w:space="0" w:color="auto"/>
            <w:left w:val="none" w:sz="0" w:space="0" w:color="auto"/>
            <w:bottom w:val="none" w:sz="0" w:space="0" w:color="auto"/>
            <w:right w:val="none" w:sz="0" w:space="0" w:color="auto"/>
          </w:divBdr>
        </w:div>
        <w:div w:id="564872104">
          <w:marLeft w:val="0"/>
          <w:marRight w:val="0"/>
          <w:marTop w:val="0"/>
          <w:marBottom w:val="0"/>
          <w:divBdr>
            <w:top w:val="none" w:sz="0" w:space="0" w:color="auto"/>
            <w:left w:val="none" w:sz="0" w:space="0" w:color="auto"/>
            <w:bottom w:val="none" w:sz="0" w:space="0" w:color="auto"/>
            <w:right w:val="none" w:sz="0" w:space="0" w:color="auto"/>
          </w:divBdr>
        </w:div>
        <w:div w:id="612786993">
          <w:marLeft w:val="0"/>
          <w:marRight w:val="0"/>
          <w:marTop w:val="0"/>
          <w:marBottom w:val="0"/>
          <w:divBdr>
            <w:top w:val="none" w:sz="0" w:space="0" w:color="auto"/>
            <w:left w:val="none" w:sz="0" w:space="0" w:color="auto"/>
            <w:bottom w:val="none" w:sz="0" w:space="0" w:color="auto"/>
            <w:right w:val="none" w:sz="0" w:space="0" w:color="auto"/>
          </w:divBdr>
        </w:div>
        <w:div w:id="633485192">
          <w:marLeft w:val="0"/>
          <w:marRight w:val="0"/>
          <w:marTop w:val="0"/>
          <w:marBottom w:val="0"/>
          <w:divBdr>
            <w:top w:val="none" w:sz="0" w:space="0" w:color="auto"/>
            <w:left w:val="none" w:sz="0" w:space="0" w:color="auto"/>
            <w:bottom w:val="none" w:sz="0" w:space="0" w:color="auto"/>
            <w:right w:val="none" w:sz="0" w:space="0" w:color="auto"/>
          </w:divBdr>
        </w:div>
        <w:div w:id="1005284488">
          <w:marLeft w:val="0"/>
          <w:marRight w:val="0"/>
          <w:marTop w:val="0"/>
          <w:marBottom w:val="0"/>
          <w:divBdr>
            <w:top w:val="none" w:sz="0" w:space="0" w:color="auto"/>
            <w:left w:val="none" w:sz="0" w:space="0" w:color="auto"/>
            <w:bottom w:val="none" w:sz="0" w:space="0" w:color="auto"/>
            <w:right w:val="none" w:sz="0" w:space="0" w:color="auto"/>
          </w:divBdr>
        </w:div>
        <w:div w:id="1045789446">
          <w:marLeft w:val="0"/>
          <w:marRight w:val="0"/>
          <w:marTop w:val="0"/>
          <w:marBottom w:val="0"/>
          <w:divBdr>
            <w:top w:val="none" w:sz="0" w:space="0" w:color="auto"/>
            <w:left w:val="none" w:sz="0" w:space="0" w:color="auto"/>
            <w:bottom w:val="none" w:sz="0" w:space="0" w:color="auto"/>
            <w:right w:val="none" w:sz="0" w:space="0" w:color="auto"/>
          </w:divBdr>
        </w:div>
        <w:div w:id="1185513104">
          <w:marLeft w:val="0"/>
          <w:marRight w:val="0"/>
          <w:marTop w:val="0"/>
          <w:marBottom w:val="0"/>
          <w:divBdr>
            <w:top w:val="none" w:sz="0" w:space="0" w:color="auto"/>
            <w:left w:val="none" w:sz="0" w:space="0" w:color="auto"/>
            <w:bottom w:val="none" w:sz="0" w:space="0" w:color="auto"/>
            <w:right w:val="none" w:sz="0" w:space="0" w:color="auto"/>
          </w:divBdr>
        </w:div>
        <w:div w:id="1349528398">
          <w:marLeft w:val="0"/>
          <w:marRight w:val="0"/>
          <w:marTop w:val="0"/>
          <w:marBottom w:val="0"/>
          <w:divBdr>
            <w:top w:val="none" w:sz="0" w:space="0" w:color="auto"/>
            <w:left w:val="none" w:sz="0" w:space="0" w:color="auto"/>
            <w:bottom w:val="none" w:sz="0" w:space="0" w:color="auto"/>
            <w:right w:val="none" w:sz="0" w:space="0" w:color="auto"/>
          </w:divBdr>
        </w:div>
        <w:div w:id="1642150233">
          <w:marLeft w:val="0"/>
          <w:marRight w:val="0"/>
          <w:marTop w:val="0"/>
          <w:marBottom w:val="0"/>
          <w:divBdr>
            <w:top w:val="none" w:sz="0" w:space="0" w:color="auto"/>
            <w:left w:val="none" w:sz="0" w:space="0" w:color="auto"/>
            <w:bottom w:val="none" w:sz="0" w:space="0" w:color="auto"/>
            <w:right w:val="none" w:sz="0" w:space="0" w:color="auto"/>
          </w:divBdr>
        </w:div>
        <w:div w:id="1671910940">
          <w:marLeft w:val="0"/>
          <w:marRight w:val="0"/>
          <w:marTop w:val="0"/>
          <w:marBottom w:val="0"/>
          <w:divBdr>
            <w:top w:val="none" w:sz="0" w:space="0" w:color="auto"/>
            <w:left w:val="none" w:sz="0" w:space="0" w:color="auto"/>
            <w:bottom w:val="none" w:sz="0" w:space="0" w:color="auto"/>
            <w:right w:val="none" w:sz="0" w:space="0" w:color="auto"/>
          </w:divBdr>
        </w:div>
        <w:div w:id="1777023638">
          <w:marLeft w:val="0"/>
          <w:marRight w:val="0"/>
          <w:marTop w:val="0"/>
          <w:marBottom w:val="0"/>
          <w:divBdr>
            <w:top w:val="none" w:sz="0" w:space="0" w:color="auto"/>
            <w:left w:val="none" w:sz="0" w:space="0" w:color="auto"/>
            <w:bottom w:val="none" w:sz="0" w:space="0" w:color="auto"/>
            <w:right w:val="none" w:sz="0" w:space="0" w:color="auto"/>
          </w:divBdr>
        </w:div>
        <w:div w:id="1896433052">
          <w:marLeft w:val="0"/>
          <w:marRight w:val="0"/>
          <w:marTop w:val="0"/>
          <w:marBottom w:val="0"/>
          <w:divBdr>
            <w:top w:val="none" w:sz="0" w:space="0" w:color="auto"/>
            <w:left w:val="none" w:sz="0" w:space="0" w:color="auto"/>
            <w:bottom w:val="none" w:sz="0" w:space="0" w:color="auto"/>
            <w:right w:val="none" w:sz="0" w:space="0" w:color="auto"/>
          </w:divBdr>
        </w:div>
        <w:div w:id="2016833865">
          <w:marLeft w:val="0"/>
          <w:marRight w:val="0"/>
          <w:marTop w:val="0"/>
          <w:marBottom w:val="0"/>
          <w:divBdr>
            <w:top w:val="none" w:sz="0" w:space="0" w:color="auto"/>
            <w:left w:val="none" w:sz="0" w:space="0" w:color="auto"/>
            <w:bottom w:val="none" w:sz="0" w:space="0" w:color="auto"/>
            <w:right w:val="none" w:sz="0" w:space="0" w:color="auto"/>
          </w:divBdr>
        </w:div>
      </w:divsChild>
    </w:div>
    <w:div w:id="335117579">
      <w:bodyDiv w:val="1"/>
      <w:marLeft w:val="0"/>
      <w:marRight w:val="0"/>
      <w:marTop w:val="0"/>
      <w:marBottom w:val="0"/>
      <w:divBdr>
        <w:top w:val="none" w:sz="0" w:space="0" w:color="auto"/>
        <w:left w:val="none" w:sz="0" w:space="0" w:color="auto"/>
        <w:bottom w:val="none" w:sz="0" w:space="0" w:color="auto"/>
        <w:right w:val="none" w:sz="0" w:space="0" w:color="auto"/>
      </w:divBdr>
    </w:div>
    <w:div w:id="415326208">
      <w:bodyDiv w:val="1"/>
      <w:marLeft w:val="0"/>
      <w:marRight w:val="0"/>
      <w:marTop w:val="0"/>
      <w:marBottom w:val="0"/>
      <w:divBdr>
        <w:top w:val="none" w:sz="0" w:space="0" w:color="auto"/>
        <w:left w:val="none" w:sz="0" w:space="0" w:color="auto"/>
        <w:bottom w:val="none" w:sz="0" w:space="0" w:color="auto"/>
        <w:right w:val="none" w:sz="0" w:space="0" w:color="auto"/>
      </w:divBdr>
    </w:div>
    <w:div w:id="477914747">
      <w:bodyDiv w:val="1"/>
      <w:marLeft w:val="0"/>
      <w:marRight w:val="0"/>
      <w:marTop w:val="0"/>
      <w:marBottom w:val="0"/>
      <w:divBdr>
        <w:top w:val="none" w:sz="0" w:space="0" w:color="auto"/>
        <w:left w:val="none" w:sz="0" w:space="0" w:color="auto"/>
        <w:bottom w:val="none" w:sz="0" w:space="0" w:color="auto"/>
        <w:right w:val="none" w:sz="0" w:space="0" w:color="auto"/>
      </w:divBdr>
    </w:div>
    <w:div w:id="540480684">
      <w:bodyDiv w:val="1"/>
      <w:marLeft w:val="0"/>
      <w:marRight w:val="0"/>
      <w:marTop w:val="0"/>
      <w:marBottom w:val="0"/>
      <w:divBdr>
        <w:top w:val="none" w:sz="0" w:space="0" w:color="auto"/>
        <w:left w:val="none" w:sz="0" w:space="0" w:color="auto"/>
        <w:bottom w:val="none" w:sz="0" w:space="0" w:color="auto"/>
        <w:right w:val="none" w:sz="0" w:space="0" w:color="auto"/>
      </w:divBdr>
    </w:div>
    <w:div w:id="599415668">
      <w:bodyDiv w:val="1"/>
      <w:marLeft w:val="0"/>
      <w:marRight w:val="0"/>
      <w:marTop w:val="0"/>
      <w:marBottom w:val="0"/>
      <w:divBdr>
        <w:top w:val="none" w:sz="0" w:space="0" w:color="auto"/>
        <w:left w:val="none" w:sz="0" w:space="0" w:color="auto"/>
        <w:bottom w:val="none" w:sz="0" w:space="0" w:color="auto"/>
        <w:right w:val="none" w:sz="0" w:space="0" w:color="auto"/>
      </w:divBdr>
      <w:divsChild>
        <w:div w:id="351538608">
          <w:marLeft w:val="0"/>
          <w:marRight w:val="0"/>
          <w:marTop w:val="0"/>
          <w:marBottom w:val="0"/>
          <w:divBdr>
            <w:top w:val="none" w:sz="0" w:space="0" w:color="auto"/>
            <w:left w:val="none" w:sz="0" w:space="0" w:color="auto"/>
            <w:bottom w:val="none" w:sz="0" w:space="0" w:color="auto"/>
            <w:right w:val="none" w:sz="0" w:space="0" w:color="auto"/>
          </w:divBdr>
        </w:div>
        <w:div w:id="401368406">
          <w:marLeft w:val="0"/>
          <w:marRight w:val="0"/>
          <w:marTop w:val="0"/>
          <w:marBottom w:val="0"/>
          <w:divBdr>
            <w:top w:val="none" w:sz="0" w:space="0" w:color="auto"/>
            <w:left w:val="none" w:sz="0" w:space="0" w:color="auto"/>
            <w:bottom w:val="none" w:sz="0" w:space="0" w:color="auto"/>
            <w:right w:val="none" w:sz="0" w:space="0" w:color="auto"/>
          </w:divBdr>
        </w:div>
        <w:div w:id="750078745">
          <w:marLeft w:val="0"/>
          <w:marRight w:val="0"/>
          <w:marTop w:val="0"/>
          <w:marBottom w:val="0"/>
          <w:divBdr>
            <w:top w:val="none" w:sz="0" w:space="0" w:color="auto"/>
            <w:left w:val="none" w:sz="0" w:space="0" w:color="auto"/>
            <w:bottom w:val="none" w:sz="0" w:space="0" w:color="auto"/>
            <w:right w:val="none" w:sz="0" w:space="0" w:color="auto"/>
          </w:divBdr>
        </w:div>
        <w:div w:id="937980036">
          <w:marLeft w:val="0"/>
          <w:marRight w:val="0"/>
          <w:marTop w:val="0"/>
          <w:marBottom w:val="0"/>
          <w:divBdr>
            <w:top w:val="none" w:sz="0" w:space="0" w:color="auto"/>
            <w:left w:val="none" w:sz="0" w:space="0" w:color="auto"/>
            <w:bottom w:val="none" w:sz="0" w:space="0" w:color="auto"/>
            <w:right w:val="none" w:sz="0" w:space="0" w:color="auto"/>
          </w:divBdr>
        </w:div>
        <w:div w:id="1210415106">
          <w:marLeft w:val="0"/>
          <w:marRight w:val="0"/>
          <w:marTop w:val="0"/>
          <w:marBottom w:val="0"/>
          <w:divBdr>
            <w:top w:val="none" w:sz="0" w:space="0" w:color="auto"/>
            <w:left w:val="none" w:sz="0" w:space="0" w:color="auto"/>
            <w:bottom w:val="none" w:sz="0" w:space="0" w:color="auto"/>
            <w:right w:val="none" w:sz="0" w:space="0" w:color="auto"/>
          </w:divBdr>
        </w:div>
      </w:divsChild>
    </w:div>
    <w:div w:id="723793809">
      <w:bodyDiv w:val="1"/>
      <w:marLeft w:val="0"/>
      <w:marRight w:val="0"/>
      <w:marTop w:val="0"/>
      <w:marBottom w:val="0"/>
      <w:divBdr>
        <w:top w:val="none" w:sz="0" w:space="0" w:color="auto"/>
        <w:left w:val="none" w:sz="0" w:space="0" w:color="auto"/>
        <w:bottom w:val="none" w:sz="0" w:space="0" w:color="auto"/>
        <w:right w:val="none" w:sz="0" w:space="0" w:color="auto"/>
      </w:divBdr>
    </w:div>
    <w:div w:id="727606552">
      <w:bodyDiv w:val="1"/>
      <w:marLeft w:val="0"/>
      <w:marRight w:val="0"/>
      <w:marTop w:val="0"/>
      <w:marBottom w:val="0"/>
      <w:divBdr>
        <w:top w:val="none" w:sz="0" w:space="0" w:color="auto"/>
        <w:left w:val="none" w:sz="0" w:space="0" w:color="auto"/>
        <w:bottom w:val="none" w:sz="0" w:space="0" w:color="auto"/>
        <w:right w:val="none" w:sz="0" w:space="0" w:color="auto"/>
      </w:divBdr>
    </w:div>
    <w:div w:id="812719003">
      <w:bodyDiv w:val="1"/>
      <w:marLeft w:val="0"/>
      <w:marRight w:val="0"/>
      <w:marTop w:val="0"/>
      <w:marBottom w:val="0"/>
      <w:divBdr>
        <w:top w:val="none" w:sz="0" w:space="0" w:color="auto"/>
        <w:left w:val="none" w:sz="0" w:space="0" w:color="auto"/>
        <w:bottom w:val="none" w:sz="0" w:space="0" w:color="auto"/>
        <w:right w:val="none" w:sz="0" w:space="0" w:color="auto"/>
      </w:divBdr>
      <w:divsChild>
        <w:div w:id="821845892">
          <w:marLeft w:val="0"/>
          <w:marRight w:val="0"/>
          <w:marTop w:val="0"/>
          <w:marBottom w:val="0"/>
          <w:divBdr>
            <w:top w:val="none" w:sz="0" w:space="0" w:color="auto"/>
            <w:left w:val="none" w:sz="0" w:space="0" w:color="auto"/>
            <w:bottom w:val="none" w:sz="0" w:space="0" w:color="auto"/>
            <w:right w:val="none" w:sz="0" w:space="0" w:color="auto"/>
          </w:divBdr>
        </w:div>
        <w:div w:id="1729763825">
          <w:marLeft w:val="0"/>
          <w:marRight w:val="0"/>
          <w:marTop w:val="0"/>
          <w:marBottom w:val="0"/>
          <w:divBdr>
            <w:top w:val="none" w:sz="0" w:space="0" w:color="auto"/>
            <w:left w:val="none" w:sz="0" w:space="0" w:color="auto"/>
            <w:bottom w:val="none" w:sz="0" w:space="0" w:color="auto"/>
            <w:right w:val="none" w:sz="0" w:space="0" w:color="auto"/>
          </w:divBdr>
        </w:div>
        <w:div w:id="1867907707">
          <w:marLeft w:val="0"/>
          <w:marRight w:val="0"/>
          <w:marTop w:val="0"/>
          <w:marBottom w:val="0"/>
          <w:divBdr>
            <w:top w:val="none" w:sz="0" w:space="0" w:color="auto"/>
            <w:left w:val="none" w:sz="0" w:space="0" w:color="auto"/>
            <w:bottom w:val="none" w:sz="0" w:space="0" w:color="auto"/>
            <w:right w:val="none" w:sz="0" w:space="0" w:color="auto"/>
          </w:divBdr>
        </w:div>
        <w:div w:id="2039618855">
          <w:marLeft w:val="0"/>
          <w:marRight w:val="0"/>
          <w:marTop w:val="0"/>
          <w:marBottom w:val="0"/>
          <w:divBdr>
            <w:top w:val="none" w:sz="0" w:space="0" w:color="auto"/>
            <w:left w:val="none" w:sz="0" w:space="0" w:color="auto"/>
            <w:bottom w:val="none" w:sz="0" w:space="0" w:color="auto"/>
            <w:right w:val="none" w:sz="0" w:space="0" w:color="auto"/>
          </w:divBdr>
        </w:div>
      </w:divsChild>
    </w:div>
    <w:div w:id="865023749">
      <w:bodyDiv w:val="1"/>
      <w:marLeft w:val="0"/>
      <w:marRight w:val="0"/>
      <w:marTop w:val="0"/>
      <w:marBottom w:val="0"/>
      <w:divBdr>
        <w:top w:val="none" w:sz="0" w:space="0" w:color="auto"/>
        <w:left w:val="none" w:sz="0" w:space="0" w:color="auto"/>
        <w:bottom w:val="none" w:sz="0" w:space="0" w:color="auto"/>
        <w:right w:val="none" w:sz="0" w:space="0" w:color="auto"/>
      </w:divBdr>
    </w:div>
    <w:div w:id="1156800308">
      <w:bodyDiv w:val="1"/>
      <w:marLeft w:val="0"/>
      <w:marRight w:val="0"/>
      <w:marTop w:val="0"/>
      <w:marBottom w:val="0"/>
      <w:divBdr>
        <w:top w:val="none" w:sz="0" w:space="0" w:color="auto"/>
        <w:left w:val="none" w:sz="0" w:space="0" w:color="auto"/>
        <w:bottom w:val="none" w:sz="0" w:space="0" w:color="auto"/>
        <w:right w:val="none" w:sz="0" w:space="0" w:color="auto"/>
      </w:divBdr>
      <w:divsChild>
        <w:div w:id="647242787">
          <w:marLeft w:val="0"/>
          <w:marRight w:val="0"/>
          <w:marTop w:val="0"/>
          <w:marBottom w:val="0"/>
          <w:divBdr>
            <w:top w:val="none" w:sz="0" w:space="0" w:color="auto"/>
            <w:left w:val="none" w:sz="0" w:space="0" w:color="auto"/>
            <w:bottom w:val="none" w:sz="0" w:space="0" w:color="auto"/>
            <w:right w:val="none" w:sz="0" w:space="0" w:color="auto"/>
          </w:divBdr>
        </w:div>
        <w:div w:id="660042471">
          <w:marLeft w:val="0"/>
          <w:marRight w:val="0"/>
          <w:marTop w:val="0"/>
          <w:marBottom w:val="0"/>
          <w:divBdr>
            <w:top w:val="none" w:sz="0" w:space="0" w:color="auto"/>
            <w:left w:val="none" w:sz="0" w:space="0" w:color="auto"/>
            <w:bottom w:val="none" w:sz="0" w:space="0" w:color="auto"/>
            <w:right w:val="none" w:sz="0" w:space="0" w:color="auto"/>
          </w:divBdr>
        </w:div>
        <w:div w:id="676923587">
          <w:marLeft w:val="0"/>
          <w:marRight w:val="0"/>
          <w:marTop w:val="0"/>
          <w:marBottom w:val="0"/>
          <w:divBdr>
            <w:top w:val="none" w:sz="0" w:space="0" w:color="auto"/>
            <w:left w:val="none" w:sz="0" w:space="0" w:color="auto"/>
            <w:bottom w:val="none" w:sz="0" w:space="0" w:color="auto"/>
            <w:right w:val="none" w:sz="0" w:space="0" w:color="auto"/>
          </w:divBdr>
        </w:div>
        <w:div w:id="740102887">
          <w:marLeft w:val="0"/>
          <w:marRight w:val="0"/>
          <w:marTop w:val="0"/>
          <w:marBottom w:val="0"/>
          <w:divBdr>
            <w:top w:val="none" w:sz="0" w:space="0" w:color="auto"/>
            <w:left w:val="none" w:sz="0" w:space="0" w:color="auto"/>
            <w:bottom w:val="none" w:sz="0" w:space="0" w:color="auto"/>
            <w:right w:val="none" w:sz="0" w:space="0" w:color="auto"/>
          </w:divBdr>
        </w:div>
        <w:div w:id="1103723320">
          <w:marLeft w:val="0"/>
          <w:marRight w:val="0"/>
          <w:marTop w:val="0"/>
          <w:marBottom w:val="0"/>
          <w:divBdr>
            <w:top w:val="none" w:sz="0" w:space="0" w:color="auto"/>
            <w:left w:val="none" w:sz="0" w:space="0" w:color="auto"/>
            <w:bottom w:val="none" w:sz="0" w:space="0" w:color="auto"/>
            <w:right w:val="none" w:sz="0" w:space="0" w:color="auto"/>
          </w:divBdr>
        </w:div>
        <w:div w:id="1661617076">
          <w:marLeft w:val="0"/>
          <w:marRight w:val="0"/>
          <w:marTop w:val="0"/>
          <w:marBottom w:val="0"/>
          <w:divBdr>
            <w:top w:val="none" w:sz="0" w:space="0" w:color="auto"/>
            <w:left w:val="none" w:sz="0" w:space="0" w:color="auto"/>
            <w:bottom w:val="none" w:sz="0" w:space="0" w:color="auto"/>
            <w:right w:val="none" w:sz="0" w:space="0" w:color="auto"/>
          </w:divBdr>
        </w:div>
        <w:div w:id="1682049191">
          <w:marLeft w:val="0"/>
          <w:marRight w:val="0"/>
          <w:marTop w:val="0"/>
          <w:marBottom w:val="0"/>
          <w:divBdr>
            <w:top w:val="none" w:sz="0" w:space="0" w:color="auto"/>
            <w:left w:val="none" w:sz="0" w:space="0" w:color="auto"/>
            <w:bottom w:val="none" w:sz="0" w:space="0" w:color="auto"/>
            <w:right w:val="none" w:sz="0" w:space="0" w:color="auto"/>
          </w:divBdr>
        </w:div>
        <w:div w:id="1708334918">
          <w:marLeft w:val="0"/>
          <w:marRight w:val="0"/>
          <w:marTop w:val="0"/>
          <w:marBottom w:val="0"/>
          <w:divBdr>
            <w:top w:val="none" w:sz="0" w:space="0" w:color="auto"/>
            <w:left w:val="none" w:sz="0" w:space="0" w:color="auto"/>
            <w:bottom w:val="none" w:sz="0" w:space="0" w:color="auto"/>
            <w:right w:val="none" w:sz="0" w:space="0" w:color="auto"/>
          </w:divBdr>
        </w:div>
        <w:div w:id="1766487790">
          <w:marLeft w:val="0"/>
          <w:marRight w:val="0"/>
          <w:marTop w:val="0"/>
          <w:marBottom w:val="0"/>
          <w:divBdr>
            <w:top w:val="none" w:sz="0" w:space="0" w:color="auto"/>
            <w:left w:val="none" w:sz="0" w:space="0" w:color="auto"/>
            <w:bottom w:val="none" w:sz="0" w:space="0" w:color="auto"/>
            <w:right w:val="none" w:sz="0" w:space="0" w:color="auto"/>
          </w:divBdr>
        </w:div>
        <w:div w:id="1871458103">
          <w:marLeft w:val="0"/>
          <w:marRight w:val="0"/>
          <w:marTop w:val="0"/>
          <w:marBottom w:val="0"/>
          <w:divBdr>
            <w:top w:val="none" w:sz="0" w:space="0" w:color="auto"/>
            <w:left w:val="none" w:sz="0" w:space="0" w:color="auto"/>
            <w:bottom w:val="none" w:sz="0" w:space="0" w:color="auto"/>
            <w:right w:val="none" w:sz="0" w:space="0" w:color="auto"/>
          </w:divBdr>
        </w:div>
        <w:div w:id="1991326584">
          <w:marLeft w:val="0"/>
          <w:marRight w:val="0"/>
          <w:marTop w:val="0"/>
          <w:marBottom w:val="0"/>
          <w:divBdr>
            <w:top w:val="none" w:sz="0" w:space="0" w:color="auto"/>
            <w:left w:val="none" w:sz="0" w:space="0" w:color="auto"/>
            <w:bottom w:val="none" w:sz="0" w:space="0" w:color="auto"/>
            <w:right w:val="none" w:sz="0" w:space="0" w:color="auto"/>
          </w:divBdr>
        </w:div>
        <w:div w:id="2006476595">
          <w:marLeft w:val="0"/>
          <w:marRight w:val="0"/>
          <w:marTop w:val="0"/>
          <w:marBottom w:val="0"/>
          <w:divBdr>
            <w:top w:val="none" w:sz="0" w:space="0" w:color="auto"/>
            <w:left w:val="none" w:sz="0" w:space="0" w:color="auto"/>
            <w:bottom w:val="none" w:sz="0" w:space="0" w:color="auto"/>
            <w:right w:val="none" w:sz="0" w:space="0" w:color="auto"/>
          </w:divBdr>
        </w:div>
        <w:div w:id="2078043647">
          <w:marLeft w:val="0"/>
          <w:marRight w:val="0"/>
          <w:marTop w:val="0"/>
          <w:marBottom w:val="0"/>
          <w:divBdr>
            <w:top w:val="none" w:sz="0" w:space="0" w:color="auto"/>
            <w:left w:val="none" w:sz="0" w:space="0" w:color="auto"/>
            <w:bottom w:val="none" w:sz="0" w:space="0" w:color="auto"/>
            <w:right w:val="none" w:sz="0" w:space="0" w:color="auto"/>
          </w:divBdr>
        </w:div>
      </w:divsChild>
    </w:div>
    <w:div w:id="1317955884">
      <w:bodyDiv w:val="1"/>
      <w:marLeft w:val="0"/>
      <w:marRight w:val="0"/>
      <w:marTop w:val="0"/>
      <w:marBottom w:val="0"/>
      <w:divBdr>
        <w:top w:val="none" w:sz="0" w:space="0" w:color="auto"/>
        <w:left w:val="none" w:sz="0" w:space="0" w:color="auto"/>
        <w:bottom w:val="none" w:sz="0" w:space="0" w:color="auto"/>
        <w:right w:val="none" w:sz="0" w:space="0" w:color="auto"/>
      </w:divBdr>
    </w:div>
    <w:div w:id="1362630258">
      <w:bodyDiv w:val="1"/>
      <w:marLeft w:val="0"/>
      <w:marRight w:val="0"/>
      <w:marTop w:val="0"/>
      <w:marBottom w:val="0"/>
      <w:divBdr>
        <w:top w:val="none" w:sz="0" w:space="0" w:color="auto"/>
        <w:left w:val="none" w:sz="0" w:space="0" w:color="auto"/>
        <w:bottom w:val="none" w:sz="0" w:space="0" w:color="auto"/>
        <w:right w:val="none" w:sz="0" w:space="0" w:color="auto"/>
      </w:divBdr>
    </w:div>
    <w:div w:id="1568106629">
      <w:bodyDiv w:val="1"/>
      <w:marLeft w:val="0"/>
      <w:marRight w:val="0"/>
      <w:marTop w:val="0"/>
      <w:marBottom w:val="0"/>
      <w:divBdr>
        <w:top w:val="none" w:sz="0" w:space="0" w:color="auto"/>
        <w:left w:val="none" w:sz="0" w:space="0" w:color="auto"/>
        <w:bottom w:val="none" w:sz="0" w:space="0" w:color="auto"/>
        <w:right w:val="none" w:sz="0" w:space="0" w:color="auto"/>
      </w:divBdr>
    </w:div>
    <w:div w:id="1649363607">
      <w:bodyDiv w:val="1"/>
      <w:marLeft w:val="0"/>
      <w:marRight w:val="0"/>
      <w:marTop w:val="0"/>
      <w:marBottom w:val="0"/>
      <w:divBdr>
        <w:top w:val="none" w:sz="0" w:space="0" w:color="auto"/>
        <w:left w:val="none" w:sz="0" w:space="0" w:color="auto"/>
        <w:bottom w:val="none" w:sz="0" w:space="0" w:color="auto"/>
        <w:right w:val="none" w:sz="0" w:space="0" w:color="auto"/>
      </w:divBdr>
    </w:div>
    <w:div w:id="1668512264">
      <w:bodyDiv w:val="1"/>
      <w:marLeft w:val="0"/>
      <w:marRight w:val="0"/>
      <w:marTop w:val="0"/>
      <w:marBottom w:val="0"/>
      <w:divBdr>
        <w:top w:val="none" w:sz="0" w:space="0" w:color="auto"/>
        <w:left w:val="none" w:sz="0" w:space="0" w:color="auto"/>
        <w:bottom w:val="none" w:sz="0" w:space="0" w:color="auto"/>
        <w:right w:val="none" w:sz="0" w:space="0" w:color="auto"/>
      </w:divBdr>
    </w:div>
    <w:div w:id="1779452110">
      <w:bodyDiv w:val="1"/>
      <w:marLeft w:val="0"/>
      <w:marRight w:val="0"/>
      <w:marTop w:val="0"/>
      <w:marBottom w:val="0"/>
      <w:divBdr>
        <w:top w:val="none" w:sz="0" w:space="0" w:color="auto"/>
        <w:left w:val="none" w:sz="0" w:space="0" w:color="auto"/>
        <w:bottom w:val="none" w:sz="0" w:space="0" w:color="auto"/>
        <w:right w:val="none" w:sz="0" w:space="0" w:color="auto"/>
      </w:divBdr>
    </w:div>
    <w:div w:id="1866748186">
      <w:bodyDiv w:val="1"/>
      <w:marLeft w:val="0"/>
      <w:marRight w:val="0"/>
      <w:marTop w:val="0"/>
      <w:marBottom w:val="0"/>
      <w:divBdr>
        <w:top w:val="none" w:sz="0" w:space="0" w:color="auto"/>
        <w:left w:val="none" w:sz="0" w:space="0" w:color="auto"/>
        <w:bottom w:val="none" w:sz="0" w:space="0" w:color="auto"/>
        <w:right w:val="none" w:sz="0" w:space="0" w:color="auto"/>
      </w:divBdr>
    </w:div>
    <w:div w:id="1953129045">
      <w:bodyDiv w:val="1"/>
      <w:marLeft w:val="0"/>
      <w:marRight w:val="0"/>
      <w:marTop w:val="0"/>
      <w:marBottom w:val="0"/>
      <w:divBdr>
        <w:top w:val="none" w:sz="0" w:space="0" w:color="auto"/>
        <w:left w:val="none" w:sz="0" w:space="0" w:color="auto"/>
        <w:bottom w:val="none" w:sz="0" w:space="0" w:color="auto"/>
        <w:right w:val="none" w:sz="0" w:space="0" w:color="auto"/>
      </w:divBdr>
    </w:div>
    <w:div w:id="208000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zakon4.rada.gov.ua/laws/show/1556-18" TargetMode="External"/><Relationship Id="rId39" Type="http://schemas.openxmlformats.org/officeDocument/2006/relationships/hyperlink" Target="https://ihed.org.ua/wp-content/uploads/2018/10/04_2016_ESG_2015.pdf" TargetMode="External"/><Relationship Id="rId3" Type="http://schemas.openxmlformats.org/officeDocument/2006/relationships/settings" Target="settings.xml"/><Relationship Id="rId21" Type="http://schemas.openxmlformats.org/officeDocument/2006/relationships/hyperlink" Target="https://www.wcpt.org/sites/wcpt.org/files/files/Guideline_PTEducation_complete.pdf" TargetMode="External"/><Relationship Id="rId34" Type="http://schemas.openxmlformats.org/officeDocument/2006/relationships/hyperlink" Target="http://uu.edu.ua/upload/universitet/normativni_documenti/Osnovni_oficiyni_doc_UU/Navch_metod_d-t/Polozh_pro_osvitni_programi.pdf" TargetMode="External"/><Relationship Id="rId42" Type="http://schemas.openxmlformats.org/officeDocument/2006/relationships/hyperlink" Target="http://uis.unesco.org/sites/default/files/documents/isced-fields-of-education-and-training-2013-en.pdf" TargetMode="External"/><Relationship Id="rId47"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50"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7" Type="http://schemas.openxmlformats.org/officeDocument/2006/relationships/image" Target="media/image1.jpeg"/><Relationship Id="rId12" Type="http://schemas.openxmlformats.org/officeDocument/2006/relationships/hyperlink" Target="https://uu.edu.ua/disc_vilnogo_viboru" TargetMode="External"/><Relationship Id="rId17" Type="http://schemas.openxmlformats.org/officeDocument/2006/relationships/header" Target="header3.xml"/><Relationship Id="rId25" Type="http://schemas.openxmlformats.org/officeDocument/2006/relationships/hyperlink" Target="http://www.wfot.org/wfot2014/pdf/entry_level_competencies_draft.pdf" TargetMode="External"/><Relationship Id="rId33" Type="http://schemas.openxmlformats.org/officeDocument/2006/relationships/hyperlink" Target="https://zakon.rada.gov.ua/laws/show/z0880-19" TargetMode="External"/><Relationship Id="rId38" Type="http://schemas.openxmlformats.org/officeDocument/2006/relationships/hyperlink" Target="https://mon.gov.ua/storage/app/media/vishcha-osvita/2022/Standarty.Vyshchoyi.Osvity/Nakaz-26-13.01.22.pdf" TargetMode="External"/><Relationship Id="rId46" Type="http://schemas.openxmlformats.org/officeDocument/2006/relationships/hyperlink" Target="http://www.unideusto.org/tuningeu/"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wcpt.org/sites/wcpt.org/files/files/Guideline_PTEducation_complete.pdf" TargetMode="External"/><Relationship Id="rId29" Type="http://schemas.openxmlformats.org/officeDocument/2006/relationships/hyperlink" Target="http://zakon5.rada.gov.ua/laws/show/1341-2011-&#1087;" TargetMode="External"/><Relationship Id="rId41" Type="http://schemas.openxmlformats.org/officeDocument/2006/relationships/hyperlink" Target="http://uis.unesco.org/sites/default/files/documents/international-standard-classification-of-education-fields-of-education-and-training-2013-detailed-field-descriptions-2015-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o.uu.edu.ua/" TargetMode="External"/><Relationship Id="rId24" Type="http://schemas.openxmlformats.org/officeDocument/2006/relationships/hyperlink" Target="http://www.wfot.org/wfot2014/pdf/entry_level_competencies_draft.pdf" TargetMode="External"/><Relationship Id="rId32" Type="http://schemas.openxmlformats.org/officeDocument/2006/relationships/hyperlink" Target="https://naqa.gov.ua/" TargetMode="External"/><Relationship Id="rId37" Type="http://schemas.openxmlformats.org/officeDocument/2006/relationships/hyperlink" Target="https://mon.gov.ua/ua/osvita/visha-osvita/naukovo-metodichna-rada-ministerstva-osviti-i-nauki-ukrayini/zatverdzheni-standarti-vishoyi-osviti" TargetMode="External"/><Relationship Id="rId40" Type="http://schemas.openxmlformats.org/officeDocument/2006/relationships/hyperlink" Target="http://uis.unesco.org/sites/default/files/documents/international-standard-classification-of-education-isced-2011-en.pdf" TargetMode="External"/><Relationship Id="rId45" Type="http://schemas.openxmlformats.org/officeDocument/2006/relationships/hyperlink" Target="http://www.ehea.info/Upload/document/ministerial_declarations/EHEAParis2018_Communique_AppendixIII_952778.pdf"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www.wcpt.org/sites/wcpt.org/files/files/Guideline_standards_practice_complete.pdf" TargetMode="External"/><Relationship Id="rId28" Type="http://schemas.openxmlformats.org/officeDocument/2006/relationships/hyperlink" Target="http://zakon.rada.gov.ua/rada/show/va327609-10" TargetMode="External"/><Relationship Id="rId36" Type="http://schemas.openxmlformats.org/officeDocument/2006/relationships/hyperlink" Target="https://uu.edu.ua/upload/Osvita/Navch_metod_d_t/Standarti/227-fizichna-terapiya-ergoterapiya-bakalavr.pdf" TargetMode="External"/><Relationship Id="rId49"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10" Type="http://schemas.openxmlformats.org/officeDocument/2006/relationships/hyperlink" Target="https://ab.uu.edu.ua/NM_zabezpechennya_specialnostey_2024-2" TargetMode="External"/><Relationship Id="rId19" Type="http://schemas.openxmlformats.org/officeDocument/2006/relationships/hyperlink" Target="https://uu.edu.ua/upload/universitet/normativni_documenti/Osnovni_oficiyni_doc_UU/Upravlinnya_yakistyu/Quality_assurance.pdf" TargetMode="External"/><Relationship Id="rId31" Type="http://schemas.openxmlformats.org/officeDocument/2006/relationships/hyperlink" Target="https://mon.gov.ua/storage/app/media/vyshcha/naukovo-metodychna_rada/2020-metod-rekomendacziyi.docx" TargetMode="External"/><Relationship Id="rId44" Type="http://schemas.openxmlformats.org/officeDocument/2006/relationships/hyperlink" Target="https://ec.europa.eu/ploteus/content/descriptors-pag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1556-18?find=1&amp;text=%D1%84%D0%B0%D1%85%D0%BE%D0%B2%D0%BE" TargetMode="External"/><Relationship Id="rId14" Type="http://schemas.openxmlformats.org/officeDocument/2006/relationships/header" Target="header1.xml"/><Relationship Id="rId22" Type="http://schemas.openxmlformats.org/officeDocument/2006/relationships/hyperlink" Target="https://www.wcpt.org/sites/wcpt.org/files/files/Guideline_standards_practice_complete.pdf" TargetMode="External"/><Relationship Id="rId27" Type="http://schemas.openxmlformats.org/officeDocument/2006/relationships/hyperlink" Target="http://zakon5.rada.gov.ua/laws/show/2145-19" TargetMode="External"/><Relationship Id="rId30" Type="http://schemas.openxmlformats.org/officeDocument/2006/relationships/hyperlink" Target="http://zakon4.rada.gov.ua/laws/show/266-2015-&#1087;" TargetMode="External"/><Relationship Id="rId35" Type="http://schemas.openxmlformats.org/officeDocument/2006/relationships/hyperlink" Target="http://uu.edu.ua/upload/Osvita/Navch_metod_d_t/Standarti/231-sotsialna-robota-magistr.pdf" TargetMode="External"/><Relationship Id="rId43" Type="http://schemas.openxmlformats.org/officeDocument/2006/relationships/hyperlink" Target="http://uis.unesco.org/en/topic/international-standard-classification-education-isced" TargetMode="External"/><Relationship Id="rId48"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8" Type="http://schemas.openxmlformats.org/officeDocument/2006/relationships/image" Target="http://fask.com.ua/uploads/football_team/img/0000/28.jpg" TargetMode="External"/><Relationship Id="rId51" Type="http://schemas.openxmlformats.org/officeDocument/2006/relationships/hyperlink" Target="https://uu.edu.ua/disc_vilnogo_vib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41</Pages>
  <Words>12110</Words>
  <Characters>69033</Characters>
  <Application>Microsoft Office Word</Application>
  <DocSecurity>0</DocSecurity>
  <Lines>575</Lines>
  <Paragraphs>161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Hewlett-Packard</Company>
  <LinksUpToDate>false</LinksUpToDate>
  <CharactersWithSpaces>80982</CharactersWithSpaces>
  <SharedDoc>false</SharedDoc>
  <HLinks>
    <vt:vector size="12" baseType="variant">
      <vt:variant>
        <vt:i4>3801175</vt:i4>
      </vt:variant>
      <vt:variant>
        <vt:i4>3</vt:i4>
      </vt:variant>
      <vt:variant>
        <vt:i4>0</vt:i4>
      </vt:variant>
      <vt:variant>
        <vt:i4>5</vt:i4>
      </vt:variant>
      <vt:variant>
        <vt:lpwstr>http://uu.edu.ua/upload/Osvita/Nornativni_doc/Doc_shchodo_organizac_navch_procesu/Quality_assurance_2018.pdf</vt:lpwstr>
      </vt:variant>
      <vt:variant>
        <vt:lpwstr/>
      </vt:variant>
      <vt:variant>
        <vt:i4>2228253</vt:i4>
      </vt:variant>
      <vt:variant>
        <vt:i4>0</vt:i4>
      </vt:variant>
      <vt:variant>
        <vt:i4>0</vt:i4>
      </vt:variant>
      <vt:variant>
        <vt:i4>5</vt:i4>
      </vt:variant>
      <vt:variant>
        <vt:lpwstr>https://ab.uu.edu.ua/NM_zabezpechennya_specialnostey_2020-21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Сослан Адырхаев</dc:creator>
  <cp:keywords/>
  <dc:description/>
  <cp:lastModifiedBy>Наталія Луцкевич</cp:lastModifiedBy>
  <cp:revision>28</cp:revision>
  <dcterms:created xsi:type="dcterms:W3CDTF">2024-03-13T14:19:00Z</dcterms:created>
  <dcterms:modified xsi:type="dcterms:W3CDTF">2024-03-26T13:22:00Z</dcterms:modified>
</cp:coreProperties>
</file>