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28040" w14:textId="77777777" w:rsidR="00AE140A" w:rsidRPr="005C2A5C" w:rsidRDefault="00AE140A" w:rsidP="00AE14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5C">
        <w:rPr>
          <w:rFonts w:ascii="Times New Roman" w:hAnsi="Times New Roman" w:cs="Times New Roman"/>
          <w:b/>
          <w:sz w:val="28"/>
          <w:szCs w:val="28"/>
        </w:rPr>
        <w:t>РЕЗОЛЮЦІЯ</w:t>
      </w:r>
    </w:p>
    <w:p w14:paraId="19F57726" w14:textId="3ECBBE04" w:rsidR="00AE140A" w:rsidRPr="005C2A5C" w:rsidRDefault="005C2A5C" w:rsidP="00F258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 </w:t>
      </w:r>
      <w:r w:rsidR="00AE140A" w:rsidRPr="005C2A5C">
        <w:rPr>
          <w:rFonts w:ascii="Times New Roman" w:hAnsi="Times New Roman" w:cs="Times New Roman"/>
          <w:b/>
          <w:sz w:val="28"/>
          <w:szCs w:val="28"/>
        </w:rPr>
        <w:t>Всеукраїнської науково-практичної конференції</w:t>
      </w:r>
      <w:r w:rsidR="00F258D8" w:rsidRPr="005C2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0A" w:rsidRPr="005C2A5C">
        <w:rPr>
          <w:rFonts w:ascii="Times New Roman" w:hAnsi="Times New Roman" w:cs="Times New Roman"/>
          <w:b/>
          <w:sz w:val="28"/>
          <w:szCs w:val="28"/>
        </w:rPr>
        <w:t>„</w:t>
      </w:r>
      <w:r w:rsidR="00BD4420" w:rsidRPr="005C2A5C">
        <w:rPr>
          <w:rFonts w:ascii="Times New Roman" w:hAnsi="Times New Roman" w:cs="Times New Roman"/>
          <w:b/>
          <w:sz w:val="28"/>
          <w:szCs w:val="28"/>
        </w:rPr>
        <w:t>Навчання і виховання в інклюзивному освітньому просторі: теорія та практика</w:t>
      </w:r>
      <w:r w:rsidR="00AE140A" w:rsidRPr="005C2A5C">
        <w:rPr>
          <w:rFonts w:ascii="Times New Roman" w:hAnsi="Times New Roman" w:cs="Times New Roman"/>
          <w:b/>
          <w:sz w:val="28"/>
          <w:szCs w:val="28"/>
        </w:rPr>
        <w:t xml:space="preserve">”, яка проходила з </w:t>
      </w:r>
      <w:r w:rsidR="00BD4420" w:rsidRPr="005C2A5C">
        <w:rPr>
          <w:rFonts w:ascii="Times New Roman" w:hAnsi="Times New Roman" w:cs="Times New Roman"/>
          <w:b/>
          <w:sz w:val="28"/>
          <w:szCs w:val="28"/>
        </w:rPr>
        <w:t>19</w:t>
      </w:r>
      <w:r w:rsidR="00AE140A" w:rsidRPr="005C2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420" w:rsidRPr="005C2A5C">
        <w:rPr>
          <w:rFonts w:ascii="Times New Roman" w:hAnsi="Times New Roman" w:cs="Times New Roman"/>
          <w:b/>
          <w:sz w:val="28"/>
          <w:szCs w:val="28"/>
        </w:rPr>
        <w:t xml:space="preserve">квітня </w:t>
      </w:r>
      <w:r w:rsidR="00AE140A" w:rsidRPr="005C2A5C">
        <w:rPr>
          <w:rFonts w:ascii="Times New Roman" w:hAnsi="Times New Roman" w:cs="Times New Roman"/>
          <w:b/>
          <w:sz w:val="28"/>
          <w:szCs w:val="28"/>
        </w:rPr>
        <w:t>201</w:t>
      </w:r>
      <w:r w:rsidRPr="005C2A5C">
        <w:rPr>
          <w:rFonts w:ascii="Times New Roman" w:hAnsi="Times New Roman" w:cs="Times New Roman"/>
          <w:b/>
          <w:sz w:val="28"/>
          <w:szCs w:val="28"/>
        </w:rPr>
        <w:t>9</w:t>
      </w:r>
      <w:r w:rsidR="00AE140A" w:rsidRPr="005C2A5C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78E8A5AC" w14:textId="242EE584" w:rsidR="00AE140A" w:rsidRPr="005C2A5C" w:rsidRDefault="00AE140A" w:rsidP="00AE14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5C">
        <w:rPr>
          <w:rFonts w:ascii="Times New Roman" w:hAnsi="Times New Roman" w:cs="Times New Roman"/>
          <w:b/>
          <w:sz w:val="28"/>
          <w:szCs w:val="28"/>
        </w:rPr>
        <w:t xml:space="preserve">в Хмельницькому інституті соціальних технологій </w:t>
      </w:r>
      <w:r w:rsidRPr="005C2A5C">
        <w:rPr>
          <w:rFonts w:ascii="Times New Roman" w:hAnsi="Times New Roman" w:cs="Times New Roman"/>
          <w:b/>
          <w:sz w:val="28"/>
          <w:szCs w:val="28"/>
        </w:rPr>
        <w:br/>
        <w:t>Університету „Україна”</w:t>
      </w:r>
    </w:p>
    <w:p w14:paraId="464A1C5D" w14:textId="77777777" w:rsidR="00AE140A" w:rsidRPr="005C2A5C" w:rsidRDefault="00AE140A" w:rsidP="00AE14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D6E95" w14:textId="77777777" w:rsidR="005C2A5C" w:rsidRPr="005C2A5C" w:rsidRDefault="005C2A5C" w:rsidP="005C2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sz w:val="28"/>
          <w:szCs w:val="28"/>
        </w:rPr>
        <w:t xml:space="preserve">19 квітня 2019 року на базі Хмельницького інституту соціальних технологій Університету „Україна” за підтримки Представництва Фонду імені Фрідріха </w:t>
      </w:r>
      <w:proofErr w:type="spellStart"/>
      <w:r w:rsidRPr="005C2A5C">
        <w:rPr>
          <w:rFonts w:ascii="Times New Roman" w:hAnsi="Times New Roman" w:cs="Times New Roman"/>
          <w:sz w:val="28"/>
          <w:szCs w:val="28"/>
        </w:rPr>
        <w:t>Еберта</w:t>
      </w:r>
      <w:proofErr w:type="spellEnd"/>
      <w:r w:rsidRPr="005C2A5C">
        <w:rPr>
          <w:rFonts w:ascii="Times New Roman" w:hAnsi="Times New Roman" w:cs="Times New Roman"/>
          <w:sz w:val="28"/>
          <w:szCs w:val="28"/>
        </w:rPr>
        <w:t xml:space="preserve"> в Україні відбулась ІІ Всеукраїнська науково-практична конференція „Навчання і виховання в інклюзивному освітньому просторі: теорія та практика”.</w:t>
      </w:r>
    </w:p>
    <w:p w14:paraId="07077C8C" w14:textId="77777777" w:rsidR="005C2A5C" w:rsidRPr="005C2A5C" w:rsidRDefault="005C2A5C" w:rsidP="005C2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41AE7F" w14:textId="77777777" w:rsidR="005C2A5C" w:rsidRPr="005C2A5C" w:rsidRDefault="005C2A5C" w:rsidP="005C2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sz w:val="28"/>
          <w:szCs w:val="28"/>
        </w:rPr>
        <w:t xml:space="preserve">У конференції взяли участь більш ніж 80 науковців та практиків з різних навчальних закладів України, що навчають та вивчають проблеми дітей та молоді з особливими освітніми потребами. </w:t>
      </w:r>
    </w:p>
    <w:p w14:paraId="03D01B5A" w14:textId="77777777" w:rsidR="005C2A5C" w:rsidRPr="005C2A5C" w:rsidRDefault="005C2A5C" w:rsidP="005C2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i/>
          <w:iCs/>
          <w:sz w:val="28"/>
          <w:szCs w:val="28"/>
        </w:rPr>
        <w:t xml:space="preserve">З владних структур </w:t>
      </w:r>
      <w:r w:rsidRPr="005C2A5C">
        <w:rPr>
          <w:rFonts w:ascii="Times New Roman" w:hAnsi="Times New Roman" w:cs="Times New Roman"/>
          <w:sz w:val="28"/>
          <w:szCs w:val="28"/>
        </w:rPr>
        <w:t>це: Хмельницька обласна рада; Хмельницька міська рада; Управління праці та соціального захисту населення Хмельницької міської ради; Хмельницьке обласне відділення фонду соціального захисту інвалідів тощо.</w:t>
      </w:r>
    </w:p>
    <w:p w14:paraId="61B5FDAC" w14:textId="77777777" w:rsidR="005C2A5C" w:rsidRPr="005C2A5C" w:rsidRDefault="005C2A5C" w:rsidP="005C2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i/>
          <w:iCs/>
          <w:sz w:val="28"/>
          <w:szCs w:val="28"/>
        </w:rPr>
        <w:t>З закладів вищої освіти</w:t>
      </w:r>
      <w:r w:rsidRPr="005C2A5C">
        <w:rPr>
          <w:rFonts w:ascii="Times New Roman" w:hAnsi="Times New Roman" w:cs="Times New Roman"/>
          <w:sz w:val="28"/>
          <w:szCs w:val="28"/>
        </w:rPr>
        <w:t xml:space="preserve">, окрім Хмельницького інституту соціальних технологій Університету „Україна” це: базова структура Університету „Україна” (м. Київ); Національна академія державного управління при Президентові України (м. Київ); Інститут спеціальної педагогіки НАПН України (м. Київ); Інститут психології імені Г. С. Костюка НАПН України (м. Київ); Київський міжнародний університет; Київський університет Імені Бориса Грінченка; Академія праці, соціальних відносин і туризму (м. Київ); КЗ „Житомирський інститут підвищення кваліфікації педагогічних працівників” Житомирської обласної ради; КЗ „Харківська </w:t>
      </w:r>
      <w:proofErr w:type="spellStart"/>
      <w:r w:rsidRPr="005C2A5C">
        <w:rPr>
          <w:rFonts w:ascii="Times New Roman" w:hAnsi="Times New Roman" w:cs="Times New Roman"/>
          <w:sz w:val="28"/>
          <w:szCs w:val="28"/>
        </w:rPr>
        <w:t>гуманітарно</w:t>
      </w:r>
      <w:proofErr w:type="spellEnd"/>
      <w:r w:rsidRPr="005C2A5C">
        <w:rPr>
          <w:rFonts w:ascii="Times New Roman" w:hAnsi="Times New Roman" w:cs="Times New Roman"/>
          <w:sz w:val="28"/>
          <w:szCs w:val="28"/>
        </w:rPr>
        <w:t xml:space="preserve">-педагогічна академія” Харківської обласної ради; Львівський національний університет імені Івана Франка; ДЗ „Луганський національний університет імені Тараса Шевченка”; Український католицький університет (м. Львів); Донецький національний університет імені Василя Стуса; КВНЗ „Уманський </w:t>
      </w:r>
      <w:proofErr w:type="spellStart"/>
      <w:r w:rsidRPr="005C2A5C">
        <w:rPr>
          <w:rFonts w:ascii="Times New Roman" w:hAnsi="Times New Roman" w:cs="Times New Roman"/>
          <w:sz w:val="28"/>
          <w:szCs w:val="28"/>
        </w:rPr>
        <w:t>гуманітарно</w:t>
      </w:r>
      <w:proofErr w:type="spellEnd"/>
      <w:r w:rsidRPr="005C2A5C">
        <w:rPr>
          <w:rFonts w:ascii="Times New Roman" w:hAnsi="Times New Roman" w:cs="Times New Roman"/>
          <w:sz w:val="28"/>
          <w:szCs w:val="28"/>
        </w:rPr>
        <w:t>-педагогічний коледж ім. Т. Г. Шевченка”.</w:t>
      </w:r>
    </w:p>
    <w:p w14:paraId="1DD18F3F" w14:textId="77777777" w:rsidR="005C2A5C" w:rsidRPr="005C2A5C" w:rsidRDefault="005C2A5C" w:rsidP="005C2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i/>
          <w:iCs/>
          <w:sz w:val="28"/>
          <w:szCs w:val="28"/>
        </w:rPr>
        <w:t>Від загальноосвітніх навчальних закладів</w:t>
      </w:r>
      <w:r w:rsidRPr="005C2A5C">
        <w:rPr>
          <w:rFonts w:ascii="Times New Roman" w:hAnsi="Times New Roman" w:cs="Times New Roman"/>
          <w:sz w:val="28"/>
          <w:szCs w:val="28"/>
        </w:rPr>
        <w:t xml:space="preserve">, </w:t>
      </w:r>
      <w:r w:rsidRPr="005C2A5C">
        <w:rPr>
          <w:rFonts w:ascii="Times New Roman" w:hAnsi="Times New Roman" w:cs="Times New Roman"/>
          <w:i/>
          <w:iCs/>
          <w:sz w:val="28"/>
          <w:szCs w:val="28"/>
        </w:rPr>
        <w:t>реабілітаційних центрів та громадських організацій</w:t>
      </w:r>
      <w:r w:rsidRPr="005C2A5C">
        <w:rPr>
          <w:rFonts w:ascii="Times New Roman" w:hAnsi="Times New Roman" w:cs="Times New Roman"/>
          <w:sz w:val="28"/>
          <w:szCs w:val="28"/>
        </w:rPr>
        <w:t xml:space="preserve"> це: лабораторія психології особистості імені П. Р. </w:t>
      </w:r>
      <w:proofErr w:type="spellStart"/>
      <w:r w:rsidRPr="005C2A5C">
        <w:rPr>
          <w:rFonts w:ascii="Times New Roman" w:hAnsi="Times New Roman" w:cs="Times New Roman"/>
          <w:sz w:val="28"/>
          <w:szCs w:val="28"/>
        </w:rPr>
        <w:t>Чамати</w:t>
      </w:r>
      <w:proofErr w:type="spellEnd"/>
      <w:r w:rsidRPr="005C2A5C">
        <w:rPr>
          <w:rFonts w:ascii="Times New Roman" w:hAnsi="Times New Roman" w:cs="Times New Roman"/>
          <w:sz w:val="28"/>
          <w:szCs w:val="28"/>
        </w:rPr>
        <w:t xml:space="preserve"> (м. Київ); Хмельницький </w:t>
      </w:r>
      <w:proofErr w:type="spellStart"/>
      <w:r w:rsidRPr="005C2A5C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5C2A5C">
        <w:rPr>
          <w:rFonts w:ascii="Times New Roman" w:hAnsi="Times New Roman" w:cs="Times New Roman"/>
          <w:sz w:val="28"/>
          <w:szCs w:val="28"/>
        </w:rPr>
        <w:t>-ресурсний центр № 1; спеціалізована загальноосвітня школа І-ІІІ ступенів №8 м. Хмельницького; Кам’янець-Подільська спеціальна школа-інтернат І-ІІІ ступенів Хмельницької обласної ради; Хмельницька спеціальна загальноосвітня школа №33; Хмельницький ліцей №15 імені Олександра Співачука; Хмельницька дитяча школа образотворчого та декоративно-прикладного мистецтва; Центр комплексної реабілітації для осіб з інвалідністю внаслідок інтелектуальних порушень „Родинний затишок”; незалежна громадська неприбуткова організація „Зелений хрест” (м. Львів).</w:t>
      </w:r>
    </w:p>
    <w:p w14:paraId="0B711C9C" w14:textId="77777777" w:rsidR="005C2A5C" w:rsidRPr="005C2A5C" w:rsidRDefault="005C2A5C" w:rsidP="005C2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635368" w14:textId="77777777" w:rsidR="005C2A5C" w:rsidRPr="005C2A5C" w:rsidRDefault="005C2A5C" w:rsidP="005C2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b/>
          <w:bCs/>
          <w:sz w:val="28"/>
          <w:szCs w:val="28"/>
        </w:rPr>
        <w:t>Мета конференції</w:t>
      </w:r>
      <w:r w:rsidRPr="005C2A5C">
        <w:rPr>
          <w:rFonts w:ascii="Times New Roman" w:hAnsi="Times New Roman" w:cs="Times New Roman"/>
          <w:sz w:val="28"/>
          <w:szCs w:val="28"/>
        </w:rPr>
        <w:t xml:space="preserve"> – обговорення та визначення загальних стратегій вирішення існуючих проблем щодо реалізації принципів інклюзивної та інтегрованої освіти; вдосконалення змісту і форм соціальної, педагогічної та психологічної роботи з особами з особливими освітніми потребами інклюзивному освітньому просторі.</w:t>
      </w:r>
    </w:p>
    <w:p w14:paraId="3683823E" w14:textId="77777777" w:rsidR="005C2A5C" w:rsidRPr="005C2A5C" w:rsidRDefault="005C2A5C" w:rsidP="005C2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sz w:val="28"/>
          <w:szCs w:val="28"/>
        </w:rPr>
        <w:t xml:space="preserve">Основними </w:t>
      </w:r>
      <w:r w:rsidRPr="005C2A5C">
        <w:rPr>
          <w:rFonts w:ascii="Times New Roman" w:hAnsi="Times New Roman" w:cs="Times New Roman"/>
          <w:b/>
          <w:bCs/>
          <w:sz w:val="28"/>
          <w:szCs w:val="28"/>
        </w:rPr>
        <w:t>напрямами роботи конференції</w:t>
      </w:r>
      <w:r w:rsidRPr="005C2A5C">
        <w:rPr>
          <w:rFonts w:ascii="Times New Roman" w:hAnsi="Times New Roman" w:cs="Times New Roman"/>
          <w:sz w:val="28"/>
          <w:szCs w:val="28"/>
        </w:rPr>
        <w:t xml:space="preserve"> визначено:</w:t>
      </w:r>
    </w:p>
    <w:p w14:paraId="6E28469C" w14:textId="77777777" w:rsidR="005C2A5C" w:rsidRPr="005C2A5C" w:rsidRDefault="005C2A5C" w:rsidP="005C2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sz w:val="28"/>
          <w:szCs w:val="28"/>
        </w:rPr>
        <w:t>1. Інноваційні технології навчання дітей і молоді в інклюзивних та інтегрованих навчальних закладах.</w:t>
      </w:r>
    </w:p>
    <w:p w14:paraId="1A29B075" w14:textId="77777777" w:rsidR="005C2A5C" w:rsidRPr="005C2A5C" w:rsidRDefault="005C2A5C" w:rsidP="005C2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sz w:val="28"/>
          <w:szCs w:val="28"/>
        </w:rPr>
        <w:t>2. Теорія і практика соціально-педагогічної роботи з дітьми та молоддю з особливими освітніми потребами в закладах інтегрованої та інклюзивної освіти.</w:t>
      </w:r>
    </w:p>
    <w:p w14:paraId="4C632DA1" w14:textId="77777777" w:rsidR="005C2A5C" w:rsidRPr="005C2A5C" w:rsidRDefault="005C2A5C" w:rsidP="005C2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sz w:val="28"/>
          <w:szCs w:val="28"/>
        </w:rPr>
        <w:t>3. Психологічні проблеми дітей та молоді з інвалідністю в умовах освітнього закладу: шляхи їх вирішення.</w:t>
      </w:r>
    </w:p>
    <w:p w14:paraId="13DA4B03" w14:textId="77777777" w:rsidR="005C2A5C" w:rsidRPr="005C2A5C" w:rsidRDefault="005C2A5C" w:rsidP="005C2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sz w:val="28"/>
          <w:szCs w:val="28"/>
        </w:rPr>
        <w:t>4. Нормативно-правове, матеріально-технічне й інформаційне забезпечення інтегрованого та інклюзивного навчання в закладах освіти.</w:t>
      </w:r>
    </w:p>
    <w:p w14:paraId="387C7D8B" w14:textId="77777777" w:rsidR="005C2A5C" w:rsidRPr="005C2A5C" w:rsidRDefault="005C2A5C" w:rsidP="005C2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sz w:val="28"/>
          <w:szCs w:val="28"/>
        </w:rPr>
        <w:t>5. Актуальні аспекти організації навчально-виховного процесу підготовки фахівців для роботи з людьми з інвалідністю в інтегрованому та інклюзивному освітньому просторі.</w:t>
      </w:r>
    </w:p>
    <w:p w14:paraId="1AE913F7" w14:textId="77777777" w:rsidR="005C2A5C" w:rsidRPr="005C2A5C" w:rsidRDefault="005C2A5C" w:rsidP="005C2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sz w:val="28"/>
          <w:szCs w:val="28"/>
        </w:rPr>
        <w:t>6. Сучасні здоров’язберігаючі технології та методи реабілітації осіб з інвалідністю: вітчизняний та закордонний досвід застосування.</w:t>
      </w:r>
    </w:p>
    <w:p w14:paraId="6A15E80E" w14:textId="77777777" w:rsidR="005C2A5C" w:rsidRPr="005C2A5C" w:rsidRDefault="005C2A5C" w:rsidP="005C2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sz w:val="28"/>
          <w:szCs w:val="28"/>
        </w:rPr>
        <w:t xml:space="preserve">Відповідно до міжнародного та вітчизняного законодавства, всі громадяни мають право на освіту, однією із форм навчання дітей та молоді з особливими освітніми потребами є визнана в багатьох країнах світу, інклюзивна форма навчання, яка забезпечує право кожної молодої людини навчатися у навчальних закладах різного рівня із забезпеченням усіх необхідних для цього умов. </w:t>
      </w:r>
    </w:p>
    <w:p w14:paraId="3739CF04" w14:textId="65745DB1" w:rsidR="00AE140A" w:rsidRPr="005C2A5C" w:rsidRDefault="005C2A5C" w:rsidP="005C2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sz w:val="28"/>
          <w:szCs w:val="28"/>
        </w:rPr>
        <w:t>Саме тому Хмельницький інститут соціальних технологій Університету „Україна” традиційно працює над питаннями покращення методів та технологій навчання і виховання в інклюзивному освітньому просторі.</w:t>
      </w:r>
    </w:p>
    <w:p w14:paraId="025220EC" w14:textId="4723E850" w:rsidR="00AE140A" w:rsidRPr="005C2A5C" w:rsidRDefault="00AE140A" w:rsidP="00714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sz w:val="28"/>
          <w:szCs w:val="28"/>
        </w:rPr>
        <w:t xml:space="preserve">Ураховуючи вищевикладене, учасники </w:t>
      </w:r>
      <w:r w:rsidR="005C2A5C" w:rsidRPr="005C2A5C">
        <w:rPr>
          <w:rFonts w:ascii="Times New Roman" w:hAnsi="Times New Roman" w:cs="Times New Roman"/>
          <w:sz w:val="28"/>
          <w:szCs w:val="28"/>
        </w:rPr>
        <w:t xml:space="preserve">ІІ </w:t>
      </w:r>
      <w:r w:rsidRPr="005C2A5C">
        <w:rPr>
          <w:rFonts w:ascii="Times New Roman" w:hAnsi="Times New Roman" w:cs="Times New Roman"/>
          <w:sz w:val="28"/>
          <w:szCs w:val="28"/>
        </w:rPr>
        <w:t>Всеукраїнської науково-практичної</w:t>
      </w:r>
      <w:r w:rsidR="000B5D66" w:rsidRPr="005C2A5C">
        <w:rPr>
          <w:rFonts w:ascii="Times New Roman" w:hAnsi="Times New Roman" w:cs="Times New Roman"/>
          <w:sz w:val="28"/>
          <w:szCs w:val="28"/>
        </w:rPr>
        <w:t xml:space="preserve"> </w:t>
      </w:r>
      <w:r w:rsidRPr="005C2A5C">
        <w:rPr>
          <w:rFonts w:ascii="Times New Roman" w:hAnsi="Times New Roman" w:cs="Times New Roman"/>
          <w:sz w:val="28"/>
          <w:szCs w:val="28"/>
        </w:rPr>
        <w:t xml:space="preserve">конференції </w:t>
      </w:r>
      <w:r w:rsidR="001959A2" w:rsidRPr="005C2A5C">
        <w:rPr>
          <w:rFonts w:ascii="Times New Roman" w:hAnsi="Times New Roman" w:cs="Times New Roman"/>
          <w:sz w:val="28"/>
          <w:szCs w:val="28"/>
        </w:rPr>
        <w:t>„Навчання і виховання в інклюзивному освітньому просторі: теорія та практика”</w:t>
      </w:r>
      <w:r w:rsidRPr="005C2A5C">
        <w:rPr>
          <w:rFonts w:ascii="Times New Roman" w:hAnsi="Times New Roman" w:cs="Times New Roman"/>
          <w:sz w:val="28"/>
          <w:szCs w:val="28"/>
        </w:rPr>
        <w:t xml:space="preserve"> рекомендують:</w:t>
      </w:r>
    </w:p>
    <w:p w14:paraId="73D5A326" w14:textId="7499284A" w:rsidR="00AE140A" w:rsidRPr="005C2A5C" w:rsidRDefault="00AE140A" w:rsidP="00714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sz w:val="28"/>
          <w:szCs w:val="28"/>
        </w:rPr>
        <w:t xml:space="preserve">1. Взяти до уваги оприлюднену доповідачами інформацію щодо </w:t>
      </w:r>
      <w:r w:rsidR="001959A2" w:rsidRPr="005C2A5C">
        <w:rPr>
          <w:rFonts w:ascii="Times New Roman" w:hAnsi="Times New Roman" w:cs="Times New Roman"/>
          <w:sz w:val="28"/>
          <w:szCs w:val="28"/>
        </w:rPr>
        <w:t>інноваційних технологій навчання, соціально-педагогічної підтримки, нормативно-правового, матеріально-технічного й інформаційн</w:t>
      </w:r>
      <w:r w:rsidR="006705E6" w:rsidRPr="005C2A5C">
        <w:rPr>
          <w:rFonts w:ascii="Times New Roman" w:hAnsi="Times New Roman" w:cs="Times New Roman"/>
          <w:sz w:val="28"/>
          <w:szCs w:val="28"/>
        </w:rPr>
        <w:t>ого</w:t>
      </w:r>
      <w:r w:rsidR="001959A2" w:rsidRPr="005C2A5C">
        <w:rPr>
          <w:rFonts w:ascii="Times New Roman" w:hAnsi="Times New Roman" w:cs="Times New Roman"/>
          <w:sz w:val="28"/>
          <w:szCs w:val="28"/>
        </w:rPr>
        <w:t xml:space="preserve"> забезпечення інтегрованого та інклюзивного навчання дітей та молоді в інклюзивних та інтегрованих навчальних закладах</w:t>
      </w:r>
      <w:r w:rsidRPr="005C2A5C">
        <w:rPr>
          <w:rFonts w:ascii="Times New Roman" w:hAnsi="Times New Roman" w:cs="Times New Roman"/>
          <w:sz w:val="28"/>
          <w:szCs w:val="28"/>
        </w:rPr>
        <w:t>.</w:t>
      </w:r>
    </w:p>
    <w:p w14:paraId="21DB888D" w14:textId="09FFDF76" w:rsidR="00AE140A" w:rsidRPr="005C2A5C" w:rsidRDefault="00AE140A" w:rsidP="00714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sz w:val="28"/>
          <w:szCs w:val="28"/>
        </w:rPr>
        <w:t xml:space="preserve">2. Продовжити роботу </w:t>
      </w:r>
      <w:r w:rsidR="00812725" w:rsidRPr="005C2A5C">
        <w:rPr>
          <w:rFonts w:ascii="Times New Roman" w:hAnsi="Times New Roman" w:cs="Times New Roman"/>
          <w:sz w:val="28"/>
          <w:szCs w:val="28"/>
        </w:rPr>
        <w:t>з</w:t>
      </w:r>
      <w:r w:rsidRPr="005C2A5C">
        <w:rPr>
          <w:rFonts w:ascii="Times New Roman" w:hAnsi="Times New Roman" w:cs="Times New Roman"/>
          <w:sz w:val="28"/>
          <w:szCs w:val="28"/>
        </w:rPr>
        <w:t xml:space="preserve"> підвищенн</w:t>
      </w:r>
      <w:r w:rsidR="00812725" w:rsidRPr="005C2A5C">
        <w:rPr>
          <w:rFonts w:ascii="Times New Roman" w:hAnsi="Times New Roman" w:cs="Times New Roman"/>
          <w:sz w:val="28"/>
          <w:szCs w:val="28"/>
        </w:rPr>
        <w:t>я</w:t>
      </w:r>
      <w:r w:rsidRPr="005C2A5C">
        <w:rPr>
          <w:rFonts w:ascii="Times New Roman" w:hAnsi="Times New Roman" w:cs="Times New Roman"/>
          <w:sz w:val="28"/>
          <w:szCs w:val="28"/>
        </w:rPr>
        <w:t xml:space="preserve"> якості </w:t>
      </w:r>
      <w:r w:rsidR="006705E6" w:rsidRPr="005C2A5C">
        <w:rPr>
          <w:rFonts w:ascii="Times New Roman" w:hAnsi="Times New Roman" w:cs="Times New Roman"/>
          <w:sz w:val="28"/>
          <w:szCs w:val="28"/>
        </w:rPr>
        <w:t xml:space="preserve">створення інклюзивного </w:t>
      </w:r>
      <w:r w:rsidR="00812725" w:rsidRPr="005C2A5C">
        <w:rPr>
          <w:rFonts w:ascii="Times New Roman" w:hAnsi="Times New Roman" w:cs="Times New Roman"/>
          <w:sz w:val="28"/>
          <w:szCs w:val="28"/>
        </w:rPr>
        <w:t>освітнього</w:t>
      </w:r>
      <w:r w:rsidR="006705E6" w:rsidRPr="005C2A5C">
        <w:rPr>
          <w:rFonts w:ascii="Times New Roman" w:hAnsi="Times New Roman" w:cs="Times New Roman"/>
          <w:sz w:val="28"/>
          <w:szCs w:val="28"/>
        </w:rPr>
        <w:t xml:space="preserve"> </w:t>
      </w:r>
      <w:r w:rsidR="005C2A5C">
        <w:rPr>
          <w:rFonts w:ascii="Times New Roman" w:hAnsi="Times New Roman" w:cs="Times New Roman"/>
          <w:sz w:val="28"/>
          <w:szCs w:val="28"/>
        </w:rPr>
        <w:t>простору</w:t>
      </w:r>
      <w:r w:rsidR="006705E6" w:rsidRPr="005C2A5C">
        <w:rPr>
          <w:rFonts w:ascii="Times New Roman" w:hAnsi="Times New Roman" w:cs="Times New Roman"/>
          <w:sz w:val="28"/>
          <w:szCs w:val="28"/>
        </w:rPr>
        <w:t xml:space="preserve"> в закладах </w:t>
      </w:r>
      <w:r w:rsidR="005C2A5C">
        <w:rPr>
          <w:rFonts w:ascii="Times New Roman" w:hAnsi="Times New Roman" w:cs="Times New Roman"/>
          <w:sz w:val="28"/>
          <w:szCs w:val="28"/>
        </w:rPr>
        <w:t xml:space="preserve">вищої освіти </w:t>
      </w:r>
      <w:r w:rsidR="00812725" w:rsidRPr="005C2A5C">
        <w:rPr>
          <w:rFonts w:ascii="Times New Roman" w:hAnsi="Times New Roman" w:cs="Times New Roman"/>
          <w:sz w:val="28"/>
          <w:szCs w:val="28"/>
        </w:rPr>
        <w:t>України</w:t>
      </w:r>
      <w:r w:rsidRPr="005C2A5C">
        <w:rPr>
          <w:rFonts w:ascii="Times New Roman" w:hAnsi="Times New Roman" w:cs="Times New Roman"/>
          <w:sz w:val="28"/>
          <w:szCs w:val="28"/>
        </w:rPr>
        <w:t>.</w:t>
      </w:r>
    </w:p>
    <w:p w14:paraId="32FDB5E5" w14:textId="373D16A7" w:rsidR="00AE140A" w:rsidRPr="005C2A5C" w:rsidRDefault="00AE140A" w:rsidP="00670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sz w:val="28"/>
          <w:szCs w:val="28"/>
        </w:rPr>
        <w:t xml:space="preserve">3. </w:t>
      </w:r>
      <w:r w:rsidR="005C2A5C">
        <w:rPr>
          <w:rFonts w:ascii="Times New Roman" w:hAnsi="Times New Roman" w:cs="Times New Roman"/>
          <w:sz w:val="28"/>
          <w:szCs w:val="28"/>
        </w:rPr>
        <w:t>Продовжити роботу щодо</w:t>
      </w:r>
      <w:r w:rsidR="008E1E99" w:rsidRPr="005C2A5C">
        <w:rPr>
          <w:rFonts w:ascii="Times New Roman" w:hAnsi="Times New Roman" w:cs="Times New Roman"/>
          <w:sz w:val="28"/>
          <w:szCs w:val="28"/>
        </w:rPr>
        <w:t xml:space="preserve"> </w:t>
      </w:r>
      <w:r w:rsidR="00C356EE" w:rsidRPr="005C2A5C">
        <w:rPr>
          <w:rFonts w:ascii="Times New Roman" w:hAnsi="Times New Roman" w:cs="Times New Roman"/>
          <w:sz w:val="28"/>
          <w:szCs w:val="28"/>
        </w:rPr>
        <w:t xml:space="preserve">поглиблення практичної </w:t>
      </w:r>
      <w:r w:rsidR="008E1E99" w:rsidRPr="005C2A5C">
        <w:rPr>
          <w:rFonts w:ascii="Times New Roman" w:hAnsi="Times New Roman" w:cs="Times New Roman"/>
          <w:sz w:val="28"/>
          <w:szCs w:val="28"/>
        </w:rPr>
        <w:t>підготовк</w:t>
      </w:r>
      <w:r w:rsidR="006E77EF" w:rsidRPr="005C2A5C">
        <w:rPr>
          <w:rFonts w:ascii="Times New Roman" w:hAnsi="Times New Roman" w:cs="Times New Roman"/>
          <w:sz w:val="28"/>
          <w:szCs w:val="28"/>
        </w:rPr>
        <w:t>и</w:t>
      </w:r>
      <w:r w:rsidR="008E1E99" w:rsidRPr="005C2A5C">
        <w:rPr>
          <w:rFonts w:ascii="Times New Roman" w:hAnsi="Times New Roman" w:cs="Times New Roman"/>
          <w:sz w:val="28"/>
          <w:szCs w:val="28"/>
        </w:rPr>
        <w:t xml:space="preserve"> професійних кадрів для комплексно</w:t>
      </w:r>
      <w:r w:rsidR="006705E6" w:rsidRPr="005C2A5C">
        <w:rPr>
          <w:rFonts w:ascii="Times New Roman" w:hAnsi="Times New Roman" w:cs="Times New Roman"/>
          <w:sz w:val="28"/>
          <w:szCs w:val="28"/>
        </w:rPr>
        <w:t xml:space="preserve">го впровадження інклюзивної наскрізної </w:t>
      </w:r>
      <w:r w:rsidR="00812725" w:rsidRPr="005C2A5C">
        <w:rPr>
          <w:rFonts w:ascii="Times New Roman" w:hAnsi="Times New Roman" w:cs="Times New Roman"/>
          <w:sz w:val="28"/>
          <w:szCs w:val="28"/>
        </w:rPr>
        <w:t xml:space="preserve">концепції: „дитячий садок – школа </w:t>
      </w:r>
      <w:r w:rsidR="005C2A5C">
        <w:rPr>
          <w:rFonts w:ascii="Times New Roman" w:hAnsi="Times New Roman" w:cs="Times New Roman"/>
          <w:sz w:val="28"/>
          <w:szCs w:val="28"/>
        </w:rPr>
        <w:t xml:space="preserve">– </w:t>
      </w:r>
      <w:r w:rsidR="00812725" w:rsidRPr="005C2A5C">
        <w:rPr>
          <w:rFonts w:ascii="Times New Roman" w:hAnsi="Times New Roman" w:cs="Times New Roman"/>
          <w:sz w:val="28"/>
          <w:szCs w:val="28"/>
        </w:rPr>
        <w:t>заклад</w:t>
      </w:r>
      <w:r w:rsidR="005C2A5C"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="00812725" w:rsidRPr="005C2A5C">
        <w:rPr>
          <w:rFonts w:ascii="Times New Roman" w:hAnsi="Times New Roman" w:cs="Times New Roman"/>
          <w:sz w:val="28"/>
          <w:szCs w:val="28"/>
        </w:rPr>
        <w:t>”,</w:t>
      </w:r>
      <w:r w:rsidR="00663428" w:rsidRPr="005C2A5C">
        <w:rPr>
          <w:rFonts w:ascii="Times New Roman" w:hAnsi="Times New Roman" w:cs="Times New Roman"/>
          <w:sz w:val="28"/>
          <w:szCs w:val="28"/>
        </w:rPr>
        <w:t xml:space="preserve"> </w:t>
      </w:r>
      <w:r w:rsidR="008E1E99" w:rsidRPr="005C2A5C">
        <w:rPr>
          <w:rFonts w:ascii="Times New Roman" w:hAnsi="Times New Roman" w:cs="Times New Roman"/>
          <w:sz w:val="28"/>
          <w:szCs w:val="28"/>
        </w:rPr>
        <w:t xml:space="preserve">через укладання договорів про довгострокову співпрацю з різними установами та закладами, що здійснюють таку діяльність для проходження практики студентів </w:t>
      </w:r>
      <w:r w:rsidR="008E1E99" w:rsidRPr="005C2A5C">
        <w:rPr>
          <w:rFonts w:ascii="Times New Roman" w:hAnsi="Times New Roman" w:cs="Times New Roman"/>
          <w:sz w:val="28"/>
          <w:szCs w:val="28"/>
        </w:rPr>
        <w:lastRenderedPageBreak/>
        <w:t xml:space="preserve">спеціальностей „Психологія”, „Фізична </w:t>
      </w:r>
      <w:r w:rsidR="00663428" w:rsidRPr="005C2A5C">
        <w:rPr>
          <w:rFonts w:ascii="Times New Roman" w:hAnsi="Times New Roman" w:cs="Times New Roman"/>
          <w:sz w:val="28"/>
          <w:szCs w:val="28"/>
        </w:rPr>
        <w:t>терап</w:t>
      </w:r>
      <w:r w:rsidR="008E1E99" w:rsidRPr="005C2A5C">
        <w:rPr>
          <w:rFonts w:ascii="Times New Roman" w:hAnsi="Times New Roman" w:cs="Times New Roman"/>
          <w:sz w:val="28"/>
          <w:szCs w:val="28"/>
        </w:rPr>
        <w:t>ія</w:t>
      </w:r>
      <w:r w:rsidR="00663428" w:rsidRPr="005C2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3428" w:rsidRPr="005C2A5C">
        <w:rPr>
          <w:rFonts w:ascii="Times New Roman" w:hAnsi="Times New Roman" w:cs="Times New Roman"/>
          <w:sz w:val="28"/>
          <w:szCs w:val="28"/>
        </w:rPr>
        <w:t>ерготерапія</w:t>
      </w:r>
      <w:proofErr w:type="spellEnd"/>
      <w:r w:rsidR="008E1E99" w:rsidRPr="005C2A5C">
        <w:rPr>
          <w:rFonts w:ascii="Times New Roman" w:hAnsi="Times New Roman" w:cs="Times New Roman"/>
          <w:sz w:val="28"/>
          <w:szCs w:val="28"/>
        </w:rPr>
        <w:t>”, „Право”, „Соціальна робота” тощо.</w:t>
      </w:r>
    </w:p>
    <w:p w14:paraId="6E86F0D5" w14:textId="598EE77F" w:rsidR="00AE140A" w:rsidRPr="005C2A5C" w:rsidRDefault="00812725" w:rsidP="00D409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sz w:val="28"/>
          <w:szCs w:val="28"/>
        </w:rPr>
        <w:t xml:space="preserve">4. </w:t>
      </w:r>
      <w:r w:rsidR="006705E6" w:rsidRPr="005C2A5C">
        <w:rPr>
          <w:rFonts w:ascii="Times New Roman" w:hAnsi="Times New Roman" w:cs="Times New Roman"/>
          <w:sz w:val="28"/>
          <w:szCs w:val="28"/>
        </w:rPr>
        <w:t>Організація та пр</w:t>
      </w:r>
      <w:r w:rsidRPr="005C2A5C">
        <w:rPr>
          <w:rFonts w:ascii="Times New Roman" w:hAnsi="Times New Roman" w:cs="Times New Roman"/>
          <w:sz w:val="28"/>
          <w:szCs w:val="28"/>
        </w:rPr>
        <w:t>о</w:t>
      </w:r>
      <w:r w:rsidR="006705E6" w:rsidRPr="005C2A5C">
        <w:rPr>
          <w:rFonts w:ascii="Times New Roman" w:hAnsi="Times New Roman" w:cs="Times New Roman"/>
          <w:sz w:val="28"/>
          <w:szCs w:val="28"/>
        </w:rPr>
        <w:t>ве</w:t>
      </w:r>
      <w:r w:rsidRPr="005C2A5C">
        <w:rPr>
          <w:rFonts w:ascii="Times New Roman" w:hAnsi="Times New Roman" w:cs="Times New Roman"/>
          <w:sz w:val="28"/>
          <w:szCs w:val="28"/>
        </w:rPr>
        <w:t>д</w:t>
      </w:r>
      <w:r w:rsidR="006705E6" w:rsidRPr="005C2A5C">
        <w:rPr>
          <w:rFonts w:ascii="Times New Roman" w:hAnsi="Times New Roman" w:cs="Times New Roman"/>
          <w:sz w:val="28"/>
          <w:szCs w:val="28"/>
        </w:rPr>
        <w:t xml:space="preserve">ення курсів </w:t>
      </w:r>
      <w:r w:rsidRPr="005C2A5C">
        <w:rPr>
          <w:rFonts w:ascii="Times New Roman" w:hAnsi="Times New Roman" w:cs="Times New Roman"/>
          <w:sz w:val="28"/>
          <w:szCs w:val="28"/>
        </w:rPr>
        <w:t xml:space="preserve">комплексної </w:t>
      </w:r>
      <w:r w:rsidR="006705E6" w:rsidRPr="005C2A5C">
        <w:rPr>
          <w:rFonts w:ascii="Times New Roman" w:hAnsi="Times New Roman" w:cs="Times New Roman"/>
          <w:sz w:val="28"/>
          <w:szCs w:val="28"/>
        </w:rPr>
        <w:t xml:space="preserve">підготовки </w:t>
      </w:r>
      <w:r w:rsidRPr="005C2A5C">
        <w:rPr>
          <w:rFonts w:ascii="Times New Roman" w:hAnsi="Times New Roman" w:cs="Times New Roman"/>
          <w:sz w:val="28"/>
          <w:szCs w:val="28"/>
        </w:rPr>
        <w:t xml:space="preserve">фахівців освітньої сфери </w:t>
      </w:r>
      <w:r w:rsidR="006705E6" w:rsidRPr="005C2A5C">
        <w:rPr>
          <w:rFonts w:ascii="Times New Roman" w:hAnsi="Times New Roman" w:cs="Times New Roman"/>
          <w:sz w:val="28"/>
          <w:szCs w:val="28"/>
        </w:rPr>
        <w:t>по о</w:t>
      </w:r>
      <w:r w:rsidRPr="005C2A5C">
        <w:rPr>
          <w:rFonts w:ascii="Times New Roman" w:hAnsi="Times New Roman" w:cs="Times New Roman"/>
          <w:sz w:val="28"/>
          <w:szCs w:val="28"/>
        </w:rPr>
        <w:t>сновам</w:t>
      </w:r>
      <w:r w:rsidR="006705E6" w:rsidRPr="005C2A5C">
        <w:rPr>
          <w:rFonts w:ascii="Times New Roman" w:hAnsi="Times New Roman" w:cs="Times New Roman"/>
          <w:sz w:val="28"/>
          <w:szCs w:val="28"/>
        </w:rPr>
        <w:t xml:space="preserve"> </w:t>
      </w:r>
      <w:r w:rsidRPr="005C2A5C">
        <w:rPr>
          <w:rFonts w:ascii="Times New Roman" w:hAnsi="Times New Roman" w:cs="Times New Roman"/>
          <w:sz w:val="28"/>
          <w:szCs w:val="28"/>
        </w:rPr>
        <w:t xml:space="preserve">створення інклюзивного освітнього </w:t>
      </w:r>
      <w:r w:rsidR="005C2A5C">
        <w:rPr>
          <w:rFonts w:ascii="Times New Roman" w:hAnsi="Times New Roman" w:cs="Times New Roman"/>
          <w:sz w:val="28"/>
          <w:szCs w:val="28"/>
        </w:rPr>
        <w:t>простору</w:t>
      </w:r>
      <w:r w:rsidR="00AE140A" w:rsidRPr="005C2A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B58024" w14:textId="4F8D5717" w:rsidR="00AE140A" w:rsidRPr="005C2A5C" w:rsidRDefault="00812725" w:rsidP="00714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sz w:val="28"/>
          <w:szCs w:val="28"/>
        </w:rPr>
        <w:t>5</w:t>
      </w:r>
      <w:r w:rsidR="00AE140A" w:rsidRPr="005C2A5C">
        <w:rPr>
          <w:rFonts w:ascii="Times New Roman" w:hAnsi="Times New Roman" w:cs="Times New Roman"/>
          <w:sz w:val="28"/>
          <w:szCs w:val="28"/>
        </w:rPr>
        <w:t xml:space="preserve">. З метою </w:t>
      </w:r>
      <w:r w:rsidR="00A72C41" w:rsidRPr="005C2A5C">
        <w:rPr>
          <w:rFonts w:ascii="Times New Roman" w:hAnsi="Times New Roman" w:cs="Times New Roman"/>
          <w:sz w:val="28"/>
          <w:szCs w:val="28"/>
        </w:rPr>
        <w:t xml:space="preserve">здійснення професійної реабілітації як напряму соціальної адаптації </w:t>
      </w:r>
      <w:r w:rsidRPr="005C2A5C">
        <w:rPr>
          <w:rFonts w:ascii="Times New Roman" w:hAnsi="Times New Roman" w:cs="Times New Roman"/>
          <w:sz w:val="28"/>
          <w:szCs w:val="28"/>
        </w:rPr>
        <w:t>осіб з інвалідністю</w:t>
      </w:r>
      <w:r w:rsidR="00A72C41" w:rsidRPr="005C2A5C">
        <w:rPr>
          <w:rFonts w:ascii="Times New Roman" w:hAnsi="Times New Roman" w:cs="Times New Roman"/>
          <w:sz w:val="28"/>
          <w:szCs w:val="28"/>
        </w:rPr>
        <w:t xml:space="preserve">, продовжити роботу щодо </w:t>
      </w:r>
      <w:r w:rsidR="009B747B" w:rsidRPr="005C2A5C">
        <w:rPr>
          <w:rFonts w:ascii="Times New Roman" w:hAnsi="Times New Roman" w:cs="Times New Roman"/>
          <w:sz w:val="28"/>
          <w:szCs w:val="28"/>
        </w:rPr>
        <w:t xml:space="preserve">підтримки </w:t>
      </w:r>
      <w:r w:rsidR="001300EB" w:rsidRPr="005C2A5C">
        <w:rPr>
          <w:rFonts w:ascii="Times New Roman" w:hAnsi="Times New Roman" w:cs="Times New Roman"/>
          <w:sz w:val="28"/>
          <w:szCs w:val="28"/>
        </w:rPr>
        <w:t>для</w:t>
      </w:r>
      <w:r w:rsidR="009B747B" w:rsidRPr="005C2A5C">
        <w:rPr>
          <w:rFonts w:ascii="Times New Roman" w:hAnsi="Times New Roman" w:cs="Times New Roman"/>
          <w:sz w:val="28"/>
          <w:szCs w:val="28"/>
        </w:rPr>
        <w:t xml:space="preserve"> </w:t>
      </w:r>
      <w:r w:rsidR="00AE140A" w:rsidRPr="005C2A5C">
        <w:rPr>
          <w:rFonts w:ascii="Times New Roman" w:hAnsi="Times New Roman" w:cs="Times New Roman"/>
          <w:sz w:val="28"/>
          <w:szCs w:val="28"/>
        </w:rPr>
        <w:t>забезпечення</w:t>
      </w:r>
      <w:r w:rsidR="00A72C41" w:rsidRPr="005C2A5C">
        <w:rPr>
          <w:rFonts w:ascii="Times New Roman" w:hAnsi="Times New Roman" w:cs="Times New Roman"/>
          <w:sz w:val="28"/>
          <w:szCs w:val="28"/>
        </w:rPr>
        <w:t xml:space="preserve"> їх права на здобуття вищої освіти для</w:t>
      </w:r>
      <w:r w:rsidR="00AE140A" w:rsidRPr="005C2A5C">
        <w:rPr>
          <w:rFonts w:ascii="Times New Roman" w:hAnsi="Times New Roman" w:cs="Times New Roman"/>
          <w:sz w:val="28"/>
          <w:szCs w:val="28"/>
        </w:rPr>
        <w:t xml:space="preserve"> підготовки конкурентоспроможного фахівця</w:t>
      </w:r>
      <w:r w:rsidR="00A72C41" w:rsidRPr="005C2A5C">
        <w:rPr>
          <w:rFonts w:ascii="Times New Roman" w:hAnsi="Times New Roman" w:cs="Times New Roman"/>
          <w:sz w:val="28"/>
          <w:szCs w:val="28"/>
        </w:rPr>
        <w:t xml:space="preserve"> </w:t>
      </w:r>
      <w:r w:rsidR="00AE140A" w:rsidRPr="005C2A5C">
        <w:rPr>
          <w:rFonts w:ascii="Times New Roman" w:hAnsi="Times New Roman" w:cs="Times New Roman"/>
          <w:sz w:val="28"/>
          <w:szCs w:val="28"/>
        </w:rPr>
        <w:t>на ринку праці.</w:t>
      </w:r>
    </w:p>
    <w:p w14:paraId="7C52E77E" w14:textId="076CD6B8" w:rsidR="00812725" w:rsidRPr="005C2A5C" w:rsidRDefault="00812725" w:rsidP="00714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A5C">
        <w:rPr>
          <w:rFonts w:ascii="Times New Roman" w:hAnsi="Times New Roman" w:cs="Times New Roman"/>
          <w:sz w:val="28"/>
          <w:szCs w:val="28"/>
        </w:rPr>
        <w:t xml:space="preserve">6. Продовжити співпрацю з Представництвом фонду імені Фрідріха </w:t>
      </w:r>
      <w:proofErr w:type="spellStart"/>
      <w:r w:rsidRPr="005C2A5C">
        <w:rPr>
          <w:rFonts w:ascii="Times New Roman" w:hAnsi="Times New Roman" w:cs="Times New Roman"/>
          <w:sz w:val="28"/>
          <w:szCs w:val="28"/>
        </w:rPr>
        <w:t>Еберта</w:t>
      </w:r>
      <w:proofErr w:type="spellEnd"/>
      <w:r w:rsidRPr="005C2A5C">
        <w:rPr>
          <w:rFonts w:ascii="Times New Roman" w:hAnsi="Times New Roman" w:cs="Times New Roman"/>
          <w:sz w:val="28"/>
          <w:szCs w:val="28"/>
        </w:rPr>
        <w:t xml:space="preserve"> для подальшої участі у грантових проектах та акціях для впровадження ідей інклюзивної освіти в Україні. </w:t>
      </w:r>
    </w:p>
    <w:p w14:paraId="29BFB9F0" w14:textId="5A53D4B1" w:rsidR="00AE140A" w:rsidRPr="005C2A5C" w:rsidRDefault="00AE140A" w:rsidP="00714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C06AC1" w14:textId="77777777" w:rsidR="00714AF0" w:rsidRPr="005C2A5C" w:rsidRDefault="00714AF0" w:rsidP="00714A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FAFE9D6" w14:textId="77777777" w:rsidR="00714AF0" w:rsidRPr="005C2A5C" w:rsidRDefault="00714AF0" w:rsidP="00714A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8B931D3" w14:textId="11CC24E4" w:rsidR="00E12051" w:rsidRPr="00714AF0" w:rsidRDefault="00AE140A" w:rsidP="00714AF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C2A5C">
        <w:rPr>
          <w:rFonts w:ascii="Times New Roman" w:hAnsi="Times New Roman" w:cs="Times New Roman"/>
          <w:i/>
          <w:sz w:val="28"/>
          <w:szCs w:val="28"/>
        </w:rPr>
        <w:t>Учасники конференції</w:t>
      </w:r>
    </w:p>
    <w:sectPr w:rsidR="00E12051" w:rsidRPr="0071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052"/>
    <w:rsid w:val="00012D1C"/>
    <w:rsid w:val="00046744"/>
    <w:rsid w:val="000A7363"/>
    <w:rsid w:val="000B5D66"/>
    <w:rsid w:val="000F0109"/>
    <w:rsid w:val="00116011"/>
    <w:rsid w:val="001300EB"/>
    <w:rsid w:val="00186E96"/>
    <w:rsid w:val="001959A2"/>
    <w:rsid w:val="0020270C"/>
    <w:rsid w:val="002250FA"/>
    <w:rsid w:val="00242CF6"/>
    <w:rsid w:val="0025373E"/>
    <w:rsid w:val="002800B2"/>
    <w:rsid w:val="002E6DD7"/>
    <w:rsid w:val="003A7D86"/>
    <w:rsid w:val="00521762"/>
    <w:rsid w:val="005C2A5C"/>
    <w:rsid w:val="005F2631"/>
    <w:rsid w:val="0060328C"/>
    <w:rsid w:val="00663428"/>
    <w:rsid w:val="006705E6"/>
    <w:rsid w:val="00691BB5"/>
    <w:rsid w:val="006E77EF"/>
    <w:rsid w:val="00714AF0"/>
    <w:rsid w:val="007171F5"/>
    <w:rsid w:val="007966C3"/>
    <w:rsid w:val="007A77D0"/>
    <w:rsid w:val="00812725"/>
    <w:rsid w:val="00813D8E"/>
    <w:rsid w:val="00826411"/>
    <w:rsid w:val="00845D36"/>
    <w:rsid w:val="00866605"/>
    <w:rsid w:val="008E1E99"/>
    <w:rsid w:val="00945C4E"/>
    <w:rsid w:val="00973262"/>
    <w:rsid w:val="009B747B"/>
    <w:rsid w:val="009E423B"/>
    <w:rsid w:val="00A401F1"/>
    <w:rsid w:val="00A72C41"/>
    <w:rsid w:val="00AE140A"/>
    <w:rsid w:val="00B85052"/>
    <w:rsid w:val="00BD4420"/>
    <w:rsid w:val="00C06710"/>
    <w:rsid w:val="00C356EE"/>
    <w:rsid w:val="00C82EC7"/>
    <w:rsid w:val="00D40912"/>
    <w:rsid w:val="00D83D46"/>
    <w:rsid w:val="00D83FF2"/>
    <w:rsid w:val="00E12051"/>
    <w:rsid w:val="00F258D8"/>
    <w:rsid w:val="00F6354E"/>
    <w:rsid w:val="00F8607C"/>
    <w:rsid w:val="00F9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8FBA"/>
  <w15:docId w15:val="{AC91FD17-62CC-46AC-90D6-E4D520AF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63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зи"/>
    <w:basedOn w:val="1"/>
    <w:link w:val="a4"/>
    <w:qFormat/>
    <w:rsid w:val="00F6354E"/>
    <w:pPr>
      <w:keepLines w:val="0"/>
      <w:spacing w:before="120" w:after="60" w:line="240" w:lineRule="auto"/>
      <w:ind w:firstLine="397"/>
      <w:jc w:val="center"/>
    </w:pPr>
    <w:rPr>
      <w:rFonts w:ascii="Arial Narrow" w:eastAsia="Calibri" w:hAnsi="Arial Narrow" w:cs="Arial"/>
      <w:b/>
      <w:bCs/>
      <w:color w:val="auto"/>
      <w:kern w:val="32"/>
      <w:sz w:val="18"/>
      <w:szCs w:val="18"/>
      <w:lang w:eastAsia="ru-RU"/>
    </w:rPr>
  </w:style>
  <w:style w:type="character" w:customStyle="1" w:styleId="a4">
    <w:name w:val="Тези Знак"/>
    <w:basedOn w:val="a0"/>
    <w:link w:val="a3"/>
    <w:rsid w:val="00F6354E"/>
    <w:rPr>
      <w:rFonts w:ascii="Arial Narrow" w:eastAsia="Calibri" w:hAnsi="Arial Narrow" w:cs="Arial"/>
      <w:b/>
      <w:bCs/>
      <w:kern w:val="32"/>
      <w:sz w:val="18"/>
      <w:szCs w:val="18"/>
      <w:lang w:val="uk-UA" w:eastAsia="ru-RU"/>
    </w:rPr>
  </w:style>
  <w:style w:type="paragraph" w:styleId="a5">
    <w:name w:val="Title"/>
    <w:basedOn w:val="a"/>
    <w:next w:val="a"/>
    <w:link w:val="a6"/>
    <w:uiPriority w:val="10"/>
    <w:qFormat/>
    <w:rsid w:val="00F635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6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F6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7">
    <w:name w:val="тези"/>
    <w:basedOn w:val="1"/>
    <w:link w:val="a8"/>
    <w:autoRedefine/>
    <w:qFormat/>
    <w:rsid w:val="007A77D0"/>
    <w:pPr>
      <w:keepLines w:val="0"/>
      <w:spacing w:before="0" w:line="240" w:lineRule="auto"/>
      <w:jc w:val="center"/>
    </w:pPr>
    <w:rPr>
      <w:rFonts w:ascii="Arial" w:eastAsiaTheme="minorHAnsi" w:hAnsi="Arial" w:cs="Arial"/>
      <w:b/>
      <w:bCs/>
      <w:color w:val="000000"/>
      <w:kern w:val="32"/>
      <w:sz w:val="18"/>
      <w:szCs w:val="18"/>
      <w:lang w:eastAsia="ru-RU"/>
    </w:rPr>
  </w:style>
  <w:style w:type="character" w:customStyle="1" w:styleId="a8">
    <w:name w:val="тези Знак"/>
    <w:basedOn w:val="10"/>
    <w:link w:val="a7"/>
    <w:rsid w:val="007A77D0"/>
    <w:rPr>
      <w:rFonts w:ascii="Arial" w:eastAsiaTheme="majorEastAsia" w:hAnsi="Arial" w:cs="Arial"/>
      <w:b/>
      <w:bCs/>
      <w:color w:val="000000"/>
      <w:kern w:val="32"/>
      <w:sz w:val="18"/>
      <w:szCs w:val="18"/>
      <w:lang w:val="uk-UA" w:eastAsia="ru-RU"/>
    </w:rPr>
  </w:style>
  <w:style w:type="paragraph" w:customStyle="1" w:styleId="a9">
    <w:name w:val="Збірник"/>
    <w:basedOn w:val="1"/>
    <w:link w:val="aa"/>
    <w:qFormat/>
    <w:rsid w:val="00D83FF2"/>
    <w:pPr>
      <w:spacing w:line="360" w:lineRule="auto"/>
      <w:ind w:firstLine="709"/>
      <w:jc w:val="both"/>
    </w:pPr>
    <w:rPr>
      <w:rFonts w:ascii="Times New Roman" w:hAnsi="Times New Roman"/>
      <w:caps/>
      <w:sz w:val="28"/>
      <w:szCs w:val="28"/>
    </w:rPr>
  </w:style>
  <w:style w:type="character" w:customStyle="1" w:styleId="aa">
    <w:name w:val="Збірник Знак"/>
    <w:basedOn w:val="10"/>
    <w:link w:val="a9"/>
    <w:rsid w:val="00D83FF2"/>
    <w:rPr>
      <w:rFonts w:ascii="Times New Roman" w:eastAsiaTheme="majorEastAsia" w:hAnsi="Times New Roman" w:cstheme="majorBidi"/>
      <w:caps/>
      <w:color w:val="2F5496" w:themeColor="accent1" w:themeShade="BF"/>
      <w:sz w:val="28"/>
      <w:szCs w:val="28"/>
      <w:lang w:val="uk-UA"/>
    </w:rPr>
  </w:style>
  <w:style w:type="paragraph" w:customStyle="1" w:styleId="11">
    <w:name w:val="Стиль1"/>
    <w:basedOn w:val="1"/>
    <w:link w:val="12"/>
    <w:qFormat/>
    <w:rsid w:val="00D83FF2"/>
    <w:pPr>
      <w:ind w:left="6946"/>
    </w:pPr>
    <w:rPr>
      <w:rFonts w:ascii="Times New Roman" w:hAnsi="Times New Roman" w:cs="Times New Roman"/>
      <w:b/>
      <w:sz w:val="28"/>
      <w:szCs w:val="28"/>
    </w:rPr>
  </w:style>
  <w:style w:type="character" w:customStyle="1" w:styleId="12">
    <w:name w:val="Стиль1 Знак"/>
    <w:basedOn w:val="10"/>
    <w:link w:val="11"/>
    <w:rsid w:val="00D83FF2"/>
    <w:rPr>
      <w:rFonts w:ascii="Times New Roman" w:eastAsiaTheme="majorEastAsia" w:hAnsi="Times New Roman" w:cs="Times New Roman"/>
      <w:b/>
      <w:color w:val="2F5496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Наталія Островська</cp:lastModifiedBy>
  <cp:revision>15</cp:revision>
  <dcterms:created xsi:type="dcterms:W3CDTF">2017-12-12T12:09:00Z</dcterms:created>
  <dcterms:modified xsi:type="dcterms:W3CDTF">2019-11-25T09:03:00Z</dcterms:modified>
</cp:coreProperties>
</file>